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D9469A" w14:textId="77777777" w:rsidR="005F0814" w:rsidRPr="005F0814" w:rsidRDefault="005F0814" w:rsidP="005F0814">
      <w:pPr>
        <w:spacing w:after="0" w:line="240" w:lineRule="auto"/>
        <w:jc w:val="center"/>
        <w:rPr>
          <w:rFonts w:ascii="Times New Roman" w:eastAsia="Times New Roman" w:hAnsi="Times New Roman" w:cs="Times New Roman"/>
          <w:sz w:val="24"/>
          <w:szCs w:val="24"/>
          <w:lang w:eastAsia="ru-RU"/>
        </w:rPr>
      </w:pPr>
      <w:bookmarkStart w:id="0" w:name="_GoBack"/>
      <w:bookmarkEnd w:id="0"/>
      <w:r w:rsidRPr="005F0814">
        <w:rPr>
          <w:rFonts w:ascii="Times New Roman" w:eastAsia="Times New Roman" w:hAnsi="Times New Roman" w:cs="Times New Roman"/>
          <w:noProof/>
          <w:sz w:val="24"/>
          <w:szCs w:val="24"/>
          <w:lang w:eastAsia="ru-RU"/>
        </w:rPr>
        <w:drawing>
          <wp:inline distT="0" distB="0" distL="0" distR="0" wp14:anchorId="6DE03784" wp14:editId="4DBEADF3">
            <wp:extent cx="542925" cy="6286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925" cy="628650"/>
                    </a:xfrm>
                    <a:prstGeom prst="rect">
                      <a:avLst/>
                    </a:prstGeom>
                    <a:noFill/>
                    <a:ln>
                      <a:noFill/>
                    </a:ln>
                  </pic:spPr>
                </pic:pic>
              </a:graphicData>
            </a:graphic>
          </wp:inline>
        </w:drawing>
      </w:r>
    </w:p>
    <w:p w14:paraId="76766572" w14:textId="77777777" w:rsidR="005F0814" w:rsidRPr="005F0814" w:rsidRDefault="005F0814" w:rsidP="005F0814">
      <w:pPr>
        <w:spacing w:after="0" w:line="240" w:lineRule="auto"/>
        <w:jc w:val="center"/>
        <w:rPr>
          <w:rFonts w:ascii="Times New Roman" w:eastAsia="Times New Roman" w:hAnsi="Times New Roman" w:cs="Times New Roman"/>
          <w:sz w:val="28"/>
          <w:szCs w:val="28"/>
          <w:lang w:eastAsia="ru-RU"/>
        </w:rPr>
      </w:pPr>
    </w:p>
    <w:p w14:paraId="371ECF02" w14:textId="77777777" w:rsidR="005F0814" w:rsidRPr="005F0814" w:rsidRDefault="005F0814" w:rsidP="005F0814">
      <w:pPr>
        <w:spacing w:after="0" w:line="240" w:lineRule="auto"/>
        <w:jc w:val="center"/>
        <w:rPr>
          <w:rFonts w:ascii="Times New Roman" w:eastAsia="Times New Roman" w:hAnsi="Times New Roman" w:cs="Times New Roman"/>
          <w:b/>
          <w:sz w:val="28"/>
          <w:szCs w:val="28"/>
          <w:lang w:eastAsia="ru-RU"/>
        </w:rPr>
      </w:pPr>
      <w:r w:rsidRPr="005F0814">
        <w:rPr>
          <w:rFonts w:ascii="Times New Roman" w:eastAsia="Times New Roman" w:hAnsi="Times New Roman" w:cs="Times New Roman"/>
          <w:b/>
          <w:sz w:val="28"/>
          <w:szCs w:val="28"/>
          <w:lang w:eastAsia="ru-RU"/>
        </w:rPr>
        <w:t xml:space="preserve">МИНИСТЕРСТВО ЖИЛИЩНО-КОММУНАЛЬНОГО ХОЗЯЙСТВА </w:t>
      </w:r>
    </w:p>
    <w:p w14:paraId="33F85EA9" w14:textId="77777777" w:rsidR="005F0814" w:rsidRPr="005F0814" w:rsidRDefault="005F0814" w:rsidP="005F0814">
      <w:pPr>
        <w:spacing w:after="0" w:line="240" w:lineRule="auto"/>
        <w:jc w:val="center"/>
        <w:rPr>
          <w:rFonts w:ascii="Times New Roman" w:eastAsia="Times New Roman" w:hAnsi="Times New Roman" w:cs="Times New Roman"/>
          <w:b/>
          <w:sz w:val="28"/>
          <w:szCs w:val="28"/>
          <w:lang w:eastAsia="ru-RU"/>
        </w:rPr>
      </w:pPr>
      <w:r w:rsidRPr="005F0814">
        <w:rPr>
          <w:rFonts w:ascii="Times New Roman" w:eastAsia="Times New Roman" w:hAnsi="Times New Roman" w:cs="Times New Roman"/>
          <w:b/>
          <w:sz w:val="28"/>
          <w:szCs w:val="28"/>
          <w:lang w:eastAsia="ru-RU"/>
        </w:rPr>
        <w:t>И ЭНЕРГЕТИКИ НОВОСИБИРСКОЙ ОБЛАСТИ</w:t>
      </w:r>
    </w:p>
    <w:p w14:paraId="5A54588D" w14:textId="77777777" w:rsidR="005F0814" w:rsidRPr="005F0814" w:rsidRDefault="005F0814" w:rsidP="005F0814">
      <w:pPr>
        <w:spacing w:after="0" w:line="240" w:lineRule="auto"/>
        <w:jc w:val="center"/>
        <w:rPr>
          <w:rFonts w:ascii="Times New Roman" w:eastAsia="Times New Roman" w:hAnsi="Times New Roman" w:cs="Times New Roman"/>
          <w:b/>
          <w:sz w:val="28"/>
          <w:szCs w:val="28"/>
          <w:lang w:eastAsia="ru-RU"/>
        </w:rPr>
      </w:pPr>
    </w:p>
    <w:p w14:paraId="70D60D49" w14:textId="77777777" w:rsidR="005F0814" w:rsidRPr="005F0814" w:rsidRDefault="005F0814" w:rsidP="005F0814">
      <w:pPr>
        <w:spacing w:after="0" w:line="240" w:lineRule="auto"/>
        <w:jc w:val="center"/>
        <w:rPr>
          <w:rFonts w:ascii="Times New Roman" w:eastAsia="Times New Roman" w:hAnsi="Times New Roman" w:cs="Times New Roman"/>
          <w:sz w:val="28"/>
          <w:szCs w:val="28"/>
          <w:lang w:eastAsia="ru-RU"/>
        </w:rPr>
      </w:pPr>
      <w:r w:rsidRPr="005F0814">
        <w:rPr>
          <w:rFonts w:ascii="Times New Roman" w:eastAsia="Times New Roman" w:hAnsi="Times New Roman" w:cs="Times New Roman"/>
          <w:b/>
          <w:sz w:val="28"/>
          <w:szCs w:val="28"/>
          <w:lang w:eastAsia="ru-RU"/>
        </w:rPr>
        <w:t>ПРИКАЗ</w:t>
      </w:r>
    </w:p>
    <w:tbl>
      <w:tblPr>
        <w:tblW w:w="9464" w:type="dxa"/>
        <w:tblLook w:val="01E0" w:firstRow="1" w:lastRow="1" w:firstColumn="1" w:lastColumn="1" w:noHBand="0" w:noVBand="0"/>
      </w:tblPr>
      <w:tblGrid>
        <w:gridCol w:w="7479"/>
        <w:gridCol w:w="1985"/>
      </w:tblGrid>
      <w:tr w:rsidR="005F0814" w:rsidRPr="005F0814" w14:paraId="53E37ADE" w14:textId="77777777" w:rsidTr="00AA1763">
        <w:trPr>
          <w:trHeight w:val="330"/>
        </w:trPr>
        <w:tc>
          <w:tcPr>
            <w:tcW w:w="7479" w:type="dxa"/>
          </w:tcPr>
          <w:tbl>
            <w:tblPr>
              <w:tblW w:w="4958" w:type="dxa"/>
              <w:tblLook w:val="01E0" w:firstRow="1" w:lastRow="1" w:firstColumn="1" w:lastColumn="1" w:noHBand="0" w:noVBand="0"/>
            </w:tblPr>
            <w:tblGrid>
              <w:gridCol w:w="3288"/>
              <w:gridCol w:w="1670"/>
            </w:tblGrid>
            <w:tr w:rsidR="005F0814" w:rsidRPr="005F0814" w14:paraId="48C521E1" w14:textId="77777777" w:rsidTr="00AA1763">
              <w:trPr>
                <w:trHeight w:val="198"/>
              </w:trPr>
              <w:tc>
                <w:tcPr>
                  <w:tcW w:w="3288" w:type="dxa"/>
                </w:tcPr>
                <w:p w14:paraId="5EC89138" w14:textId="5EB3FCB0" w:rsidR="005F0814" w:rsidRPr="005F0814" w:rsidRDefault="006D4D10" w:rsidP="005F081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30.11.2016 г.</w:t>
                  </w:r>
                  <w:r w:rsidR="005F0814" w:rsidRPr="005F0814">
                    <w:rPr>
                      <w:rFonts w:ascii="Times New Roman" w:eastAsia="Times New Roman" w:hAnsi="Times New Roman" w:cs="Times New Roman"/>
                      <w:sz w:val="28"/>
                      <w:szCs w:val="28"/>
                      <w:lang w:eastAsia="ru-RU"/>
                    </w:rPr>
                    <w:t xml:space="preserve">      </w:t>
                  </w:r>
                </w:p>
              </w:tc>
              <w:tc>
                <w:tcPr>
                  <w:tcW w:w="1670" w:type="dxa"/>
                </w:tcPr>
                <w:p w14:paraId="4F77FA2B" w14:textId="77777777" w:rsidR="005F0814" w:rsidRPr="005F0814" w:rsidRDefault="005F0814" w:rsidP="005F0814">
                  <w:pPr>
                    <w:spacing w:after="0" w:line="240" w:lineRule="auto"/>
                    <w:jc w:val="right"/>
                    <w:rPr>
                      <w:rFonts w:ascii="Times New Roman" w:eastAsia="Times New Roman" w:hAnsi="Times New Roman" w:cs="Times New Roman"/>
                      <w:sz w:val="28"/>
                      <w:szCs w:val="28"/>
                      <w:lang w:eastAsia="ru-RU"/>
                    </w:rPr>
                  </w:pPr>
                  <w:r w:rsidRPr="005F0814">
                    <w:rPr>
                      <w:rFonts w:ascii="Times New Roman" w:eastAsia="Times New Roman" w:hAnsi="Times New Roman" w:cs="Times New Roman"/>
                      <w:sz w:val="28"/>
                      <w:szCs w:val="28"/>
                      <w:lang w:eastAsia="ru-RU"/>
                    </w:rPr>
                    <w:t xml:space="preserve">                                       </w:t>
                  </w:r>
                </w:p>
              </w:tc>
            </w:tr>
          </w:tbl>
          <w:p w14:paraId="4DB1A1E9" w14:textId="77777777" w:rsidR="005F0814" w:rsidRPr="005F0814" w:rsidRDefault="005F0814" w:rsidP="005F0814">
            <w:pPr>
              <w:spacing w:after="0" w:line="240" w:lineRule="auto"/>
              <w:jc w:val="right"/>
              <w:rPr>
                <w:rFonts w:ascii="Times New Roman" w:eastAsia="Times New Roman" w:hAnsi="Times New Roman" w:cs="Times New Roman"/>
                <w:sz w:val="28"/>
                <w:szCs w:val="28"/>
                <w:lang w:eastAsia="ru-RU"/>
              </w:rPr>
            </w:pPr>
          </w:p>
        </w:tc>
        <w:tc>
          <w:tcPr>
            <w:tcW w:w="1985" w:type="dxa"/>
          </w:tcPr>
          <w:p w14:paraId="329D3413" w14:textId="0F833BCE" w:rsidR="005F0814" w:rsidRPr="005F0814" w:rsidRDefault="005F0814" w:rsidP="006D4D10">
            <w:pPr>
              <w:spacing w:after="0" w:line="240" w:lineRule="auto"/>
              <w:rPr>
                <w:rFonts w:ascii="Times New Roman" w:eastAsia="Times New Roman" w:hAnsi="Times New Roman" w:cs="Times New Roman"/>
                <w:sz w:val="28"/>
                <w:szCs w:val="28"/>
                <w:lang w:eastAsia="ru-RU"/>
              </w:rPr>
            </w:pPr>
            <w:r w:rsidRPr="005F0814">
              <w:rPr>
                <w:rFonts w:ascii="Times New Roman" w:eastAsia="Times New Roman" w:hAnsi="Times New Roman" w:cs="Times New Roman"/>
                <w:sz w:val="28"/>
                <w:szCs w:val="28"/>
                <w:lang w:eastAsia="ru-RU"/>
              </w:rPr>
              <w:t xml:space="preserve">          № </w:t>
            </w:r>
            <w:r w:rsidR="006D4D10">
              <w:rPr>
                <w:rFonts w:ascii="Times New Roman" w:eastAsia="Times New Roman" w:hAnsi="Times New Roman" w:cs="Times New Roman"/>
                <w:sz w:val="28"/>
                <w:szCs w:val="28"/>
                <w:lang w:eastAsia="ru-RU"/>
              </w:rPr>
              <w:t>223</w:t>
            </w:r>
          </w:p>
        </w:tc>
      </w:tr>
    </w:tbl>
    <w:p w14:paraId="58ED78CE" w14:textId="77777777" w:rsidR="005F0814" w:rsidRPr="0062592B" w:rsidRDefault="005F0814" w:rsidP="005F0814">
      <w:pPr>
        <w:tabs>
          <w:tab w:val="center" w:pos="4677"/>
          <w:tab w:val="left" w:pos="8490"/>
        </w:tabs>
        <w:spacing w:after="0" w:line="240" w:lineRule="auto"/>
        <w:rPr>
          <w:rFonts w:ascii="Times New Roman" w:eastAsia="Times New Roman" w:hAnsi="Times New Roman" w:cs="Times New Roman"/>
          <w:b/>
          <w:sz w:val="28"/>
          <w:szCs w:val="28"/>
          <w:lang w:eastAsia="ru-RU"/>
        </w:rPr>
      </w:pPr>
      <w:r w:rsidRPr="005F0814">
        <w:rPr>
          <w:rFonts w:ascii="Times New Roman" w:eastAsia="Times New Roman" w:hAnsi="Times New Roman" w:cs="Times New Roman"/>
          <w:sz w:val="28"/>
          <w:szCs w:val="28"/>
          <w:lang w:eastAsia="ru-RU"/>
        </w:rPr>
        <w:tab/>
      </w:r>
      <w:r w:rsidRPr="0062592B">
        <w:rPr>
          <w:rFonts w:ascii="Times New Roman" w:eastAsia="Times New Roman" w:hAnsi="Times New Roman" w:cs="Times New Roman"/>
          <w:sz w:val="28"/>
          <w:szCs w:val="28"/>
          <w:lang w:eastAsia="ru-RU"/>
        </w:rPr>
        <w:t>г. Новосибирск</w:t>
      </w:r>
      <w:r w:rsidRPr="0062592B">
        <w:rPr>
          <w:rFonts w:ascii="Times New Roman" w:eastAsia="Times New Roman" w:hAnsi="Times New Roman" w:cs="Times New Roman"/>
          <w:sz w:val="28"/>
          <w:szCs w:val="28"/>
          <w:lang w:eastAsia="ru-RU"/>
        </w:rPr>
        <w:tab/>
      </w:r>
    </w:p>
    <w:p w14:paraId="29404EBB" w14:textId="77777777" w:rsidR="005F0814" w:rsidRPr="0062592B" w:rsidRDefault="005F0814" w:rsidP="005F0814">
      <w:pPr>
        <w:spacing w:after="0" w:line="240" w:lineRule="auto"/>
        <w:jc w:val="center"/>
        <w:rPr>
          <w:rFonts w:ascii="Times New Roman" w:eastAsia="Times New Roman" w:hAnsi="Times New Roman" w:cs="Times New Roman"/>
          <w:b/>
          <w:sz w:val="28"/>
          <w:szCs w:val="28"/>
          <w:lang w:eastAsia="ru-RU"/>
        </w:rPr>
      </w:pPr>
    </w:p>
    <w:p w14:paraId="4EDB5485" w14:textId="4F465778" w:rsidR="00AB33BC" w:rsidRPr="0062592B" w:rsidRDefault="005F0814" w:rsidP="00AB33BC">
      <w:pPr>
        <w:spacing w:after="0" w:line="240" w:lineRule="auto"/>
        <w:jc w:val="center"/>
        <w:rPr>
          <w:rFonts w:ascii="Times New Roman" w:eastAsia="Times New Roman" w:hAnsi="Times New Roman" w:cs="Times New Roman"/>
          <w:sz w:val="28"/>
          <w:szCs w:val="28"/>
          <w:lang w:eastAsia="ru-RU"/>
        </w:rPr>
      </w:pPr>
      <w:r w:rsidRPr="0062592B">
        <w:rPr>
          <w:rFonts w:ascii="Times New Roman" w:eastAsia="Times New Roman" w:hAnsi="Times New Roman" w:cs="Times New Roman"/>
          <w:sz w:val="28"/>
          <w:szCs w:val="28"/>
          <w:lang w:eastAsia="ru-RU"/>
        </w:rPr>
        <w:t xml:space="preserve">О создании комиссии </w:t>
      </w:r>
      <w:r w:rsidR="00337163" w:rsidRPr="0062592B">
        <w:rPr>
          <w:rFonts w:ascii="Times New Roman" w:eastAsia="Times New Roman" w:hAnsi="Times New Roman" w:cs="Times New Roman"/>
          <w:sz w:val="28"/>
          <w:szCs w:val="28"/>
          <w:lang w:eastAsia="ru-RU"/>
        </w:rPr>
        <w:t xml:space="preserve">по </w:t>
      </w:r>
      <w:r w:rsidR="00AB33BC" w:rsidRPr="0062592B">
        <w:rPr>
          <w:rFonts w:ascii="Times New Roman" w:eastAsia="Times New Roman" w:hAnsi="Times New Roman" w:cs="Times New Roman"/>
          <w:sz w:val="28"/>
          <w:szCs w:val="28"/>
          <w:lang w:eastAsia="ru-RU"/>
        </w:rPr>
        <w:t>отбору на конкурсной основе аудиторской организации (аудитора) для проведения обязательного аудита годовой бухгалтерской (финансовой) отчетности унитарной некоммерческой организации «Фонд модернизации и развития жилищно-коммунального хозяйства муниципальных образований Новосибирской области»</w:t>
      </w:r>
    </w:p>
    <w:p w14:paraId="13CFDC8D" w14:textId="77777777" w:rsidR="005F0814" w:rsidRPr="0062592B" w:rsidRDefault="005F0814" w:rsidP="005F0814">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62592B">
        <w:rPr>
          <w:rFonts w:ascii="Times New Roman" w:eastAsia="Times New Roman" w:hAnsi="Times New Roman" w:cs="Times New Roman"/>
          <w:bCs/>
          <w:sz w:val="28"/>
          <w:szCs w:val="28"/>
          <w:lang w:eastAsia="ru-RU"/>
        </w:rPr>
        <w:t xml:space="preserve">     </w:t>
      </w:r>
    </w:p>
    <w:p w14:paraId="2E7685B2" w14:textId="57AB8840" w:rsidR="00337163" w:rsidRPr="0062592B" w:rsidRDefault="005F0814" w:rsidP="00AB33BC">
      <w:pPr>
        <w:spacing w:after="0" w:line="240" w:lineRule="auto"/>
        <w:ind w:firstLine="709"/>
        <w:jc w:val="both"/>
        <w:rPr>
          <w:rFonts w:ascii="Times New Roman" w:eastAsia="Times New Roman" w:hAnsi="Times New Roman" w:cs="Times New Roman"/>
          <w:b/>
          <w:sz w:val="28"/>
          <w:szCs w:val="28"/>
          <w:lang w:eastAsia="ru-RU"/>
        </w:rPr>
      </w:pPr>
      <w:r w:rsidRPr="0062592B">
        <w:rPr>
          <w:rFonts w:ascii="Times New Roman" w:eastAsia="Times New Roman" w:hAnsi="Times New Roman" w:cs="Times New Roman"/>
          <w:sz w:val="28"/>
          <w:szCs w:val="28"/>
          <w:lang w:eastAsia="ru-RU"/>
        </w:rPr>
        <w:t>В</w:t>
      </w:r>
      <w:r w:rsidR="00337163" w:rsidRPr="0062592B">
        <w:rPr>
          <w:rFonts w:ascii="Times New Roman" w:eastAsia="Times New Roman" w:hAnsi="Times New Roman" w:cs="Times New Roman"/>
          <w:sz w:val="28"/>
          <w:szCs w:val="28"/>
          <w:lang w:eastAsia="ru-RU"/>
        </w:rPr>
        <w:t xml:space="preserve">о исполнение постановления Правительства </w:t>
      </w:r>
      <w:r w:rsidR="00AB33BC" w:rsidRPr="0062592B">
        <w:rPr>
          <w:rFonts w:ascii="Times New Roman" w:eastAsia="Times New Roman" w:hAnsi="Times New Roman" w:cs="Times New Roman"/>
          <w:sz w:val="28"/>
          <w:szCs w:val="28"/>
          <w:lang w:eastAsia="ru-RU"/>
        </w:rPr>
        <w:t>Новосибирской области</w:t>
      </w:r>
      <w:r w:rsidR="00337163" w:rsidRPr="0062592B">
        <w:rPr>
          <w:rFonts w:ascii="Times New Roman" w:eastAsia="Times New Roman" w:hAnsi="Times New Roman" w:cs="Times New Roman"/>
          <w:sz w:val="28"/>
          <w:szCs w:val="28"/>
          <w:lang w:eastAsia="ru-RU"/>
        </w:rPr>
        <w:t xml:space="preserve"> </w:t>
      </w:r>
      <w:r w:rsidR="00AB33BC" w:rsidRPr="0062592B">
        <w:rPr>
          <w:rFonts w:ascii="Times New Roman" w:eastAsia="Times New Roman" w:hAnsi="Times New Roman" w:cs="Times New Roman"/>
          <w:sz w:val="28"/>
          <w:szCs w:val="28"/>
          <w:lang w:eastAsia="ru-RU"/>
        </w:rPr>
        <w:t xml:space="preserve">от 14 июля 2016 года № 201-п </w:t>
      </w:r>
      <w:r w:rsidR="00337163" w:rsidRPr="0062592B">
        <w:rPr>
          <w:rFonts w:ascii="Times New Roman" w:eastAsia="Times New Roman" w:hAnsi="Times New Roman" w:cs="Times New Roman"/>
          <w:sz w:val="28"/>
          <w:szCs w:val="28"/>
          <w:lang w:eastAsia="ru-RU"/>
        </w:rPr>
        <w:t>«</w:t>
      </w:r>
      <w:r w:rsidR="00AB33BC" w:rsidRPr="0062592B">
        <w:rPr>
          <w:rFonts w:ascii="Times New Roman" w:eastAsia="Times New Roman" w:hAnsi="Times New Roman" w:cs="Times New Roman"/>
          <w:sz w:val="28"/>
          <w:szCs w:val="28"/>
          <w:lang w:eastAsia="ru-RU"/>
        </w:rPr>
        <w:t>О порядке принятия решения о проведении аудита годовой бухгалтерской (финансовой) отчетности унитарной некоммерческой организации «Фонд модернизации и развития жилищно-коммунального хозяйства муниципальных образований Новосибирской области», а также утверждения договора с аудиторской организацией (аудитором</w:t>
      </w:r>
      <w:r w:rsidR="00530862" w:rsidRPr="0062592B">
        <w:rPr>
          <w:rFonts w:ascii="Times New Roman" w:eastAsia="Times New Roman" w:hAnsi="Times New Roman" w:cs="Times New Roman"/>
          <w:sz w:val="28"/>
          <w:szCs w:val="28"/>
          <w:lang w:eastAsia="ru-RU"/>
        </w:rPr>
        <w:t>)</w:t>
      </w:r>
      <w:r w:rsidR="00CE5912" w:rsidRPr="0062592B">
        <w:rPr>
          <w:rFonts w:ascii="Times New Roman" w:eastAsia="Times New Roman" w:hAnsi="Times New Roman" w:cs="Times New Roman"/>
          <w:sz w:val="28"/>
          <w:szCs w:val="28"/>
          <w:lang w:eastAsia="ru-RU"/>
        </w:rPr>
        <w:t>»</w:t>
      </w:r>
      <w:r w:rsidRPr="0062592B">
        <w:rPr>
          <w:rFonts w:ascii="Times New Roman" w:eastAsia="Times New Roman" w:hAnsi="Times New Roman" w:cs="Times New Roman"/>
          <w:sz w:val="28"/>
          <w:szCs w:val="28"/>
          <w:lang w:eastAsia="ru-RU"/>
        </w:rPr>
        <w:t xml:space="preserve"> </w:t>
      </w:r>
      <w:r w:rsidRPr="0062592B">
        <w:rPr>
          <w:rFonts w:ascii="Times New Roman" w:eastAsia="Times New Roman" w:hAnsi="Times New Roman" w:cs="Times New Roman"/>
          <w:b/>
          <w:sz w:val="28"/>
          <w:szCs w:val="28"/>
          <w:lang w:eastAsia="ru-RU"/>
        </w:rPr>
        <w:t>п р и </w:t>
      </w:r>
      <w:proofErr w:type="gramStart"/>
      <w:r w:rsidRPr="0062592B">
        <w:rPr>
          <w:rFonts w:ascii="Times New Roman" w:eastAsia="Times New Roman" w:hAnsi="Times New Roman" w:cs="Times New Roman"/>
          <w:b/>
          <w:sz w:val="28"/>
          <w:szCs w:val="28"/>
          <w:lang w:eastAsia="ru-RU"/>
        </w:rPr>
        <w:t>к</w:t>
      </w:r>
      <w:proofErr w:type="gramEnd"/>
      <w:r w:rsidRPr="0062592B">
        <w:rPr>
          <w:rFonts w:ascii="Times New Roman" w:eastAsia="Times New Roman" w:hAnsi="Times New Roman" w:cs="Times New Roman"/>
          <w:b/>
          <w:sz w:val="28"/>
          <w:szCs w:val="28"/>
          <w:lang w:eastAsia="ru-RU"/>
        </w:rPr>
        <w:t> а з ы в а ю:</w:t>
      </w:r>
    </w:p>
    <w:p w14:paraId="2615E758" w14:textId="13B80C0B" w:rsidR="008F39BA" w:rsidRPr="0062592B" w:rsidRDefault="00337163" w:rsidP="00337163">
      <w:pPr>
        <w:spacing w:after="0" w:line="240" w:lineRule="auto"/>
        <w:ind w:firstLine="709"/>
        <w:jc w:val="both"/>
        <w:rPr>
          <w:rFonts w:ascii="Times New Roman" w:eastAsia="Times New Roman" w:hAnsi="Times New Roman" w:cs="Times New Roman"/>
          <w:b/>
          <w:sz w:val="28"/>
          <w:szCs w:val="28"/>
          <w:lang w:eastAsia="ru-RU"/>
        </w:rPr>
      </w:pPr>
      <w:r w:rsidRPr="0062592B">
        <w:rPr>
          <w:rFonts w:ascii="Times New Roman" w:eastAsia="Times New Roman" w:hAnsi="Times New Roman" w:cs="Times New Roman"/>
          <w:sz w:val="28"/>
          <w:szCs w:val="28"/>
          <w:lang w:eastAsia="ru-RU"/>
        </w:rPr>
        <w:t>1.</w:t>
      </w:r>
      <w:r w:rsidRPr="0062592B">
        <w:rPr>
          <w:rFonts w:ascii="Times New Roman" w:eastAsia="Times New Roman" w:hAnsi="Times New Roman" w:cs="Times New Roman"/>
          <w:b/>
          <w:sz w:val="28"/>
          <w:szCs w:val="28"/>
          <w:lang w:eastAsia="ru-RU"/>
        </w:rPr>
        <w:t> </w:t>
      </w:r>
      <w:r w:rsidR="008F39BA" w:rsidRPr="0062592B">
        <w:rPr>
          <w:rFonts w:ascii="Times New Roman" w:eastAsia="Times New Roman" w:hAnsi="Times New Roman" w:cs="Times New Roman"/>
          <w:sz w:val="28"/>
          <w:szCs w:val="28"/>
          <w:lang w:eastAsia="ru-RU"/>
        </w:rPr>
        <w:t xml:space="preserve">Создать комиссию </w:t>
      </w:r>
      <w:r w:rsidR="00AB33BC" w:rsidRPr="0062592B">
        <w:rPr>
          <w:rFonts w:ascii="Times New Roman" w:eastAsia="Times New Roman" w:hAnsi="Times New Roman" w:cs="Times New Roman"/>
          <w:sz w:val="28"/>
          <w:szCs w:val="28"/>
          <w:lang w:eastAsia="ru-RU"/>
        </w:rPr>
        <w:t>по отбору на конкурсной основе аудиторской организации (аудитора) для проведения обязательного аудита годовой бухгалтерской (финансовой) отчетности унитарной некоммерческой организации «Фонд модернизации и развития жилищно-коммунального хозяйства муниципальных образований Новосибирской области»</w:t>
      </w:r>
      <w:r w:rsidRPr="0062592B">
        <w:rPr>
          <w:rFonts w:ascii="Times New Roman" w:eastAsia="Times New Roman" w:hAnsi="Times New Roman" w:cs="Times New Roman"/>
          <w:sz w:val="28"/>
          <w:szCs w:val="28"/>
          <w:lang w:eastAsia="ru-RU"/>
        </w:rPr>
        <w:t>.</w:t>
      </w:r>
    </w:p>
    <w:p w14:paraId="3158E599" w14:textId="2EF8F8D0" w:rsidR="008F39BA" w:rsidRPr="0062592B" w:rsidRDefault="00337163" w:rsidP="00337163">
      <w:pPr>
        <w:tabs>
          <w:tab w:val="left" w:pos="0"/>
        </w:tabs>
        <w:spacing w:after="0" w:line="240" w:lineRule="auto"/>
        <w:ind w:left="709"/>
        <w:jc w:val="both"/>
        <w:rPr>
          <w:rFonts w:ascii="Times New Roman" w:eastAsia="Times New Roman" w:hAnsi="Times New Roman" w:cs="Times New Roman"/>
          <w:sz w:val="28"/>
          <w:szCs w:val="28"/>
          <w:lang w:eastAsia="ru-RU"/>
        </w:rPr>
      </w:pPr>
      <w:r w:rsidRPr="0062592B">
        <w:rPr>
          <w:rFonts w:ascii="Times New Roman" w:eastAsia="Times New Roman" w:hAnsi="Times New Roman" w:cs="Times New Roman"/>
          <w:sz w:val="28"/>
          <w:szCs w:val="28"/>
          <w:lang w:eastAsia="ru-RU"/>
        </w:rPr>
        <w:t>2. </w:t>
      </w:r>
      <w:r w:rsidR="008F39BA" w:rsidRPr="0062592B">
        <w:rPr>
          <w:rFonts w:ascii="Times New Roman" w:eastAsia="Times New Roman" w:hAnsi="Times New Roman" w:cs="Times New Roman"/>
          <w:sz w:val="28"/>
          <w:szCs w:val="28"/>
          <w:lang w:eastAsia="ru-RU"/>
        </w:rPr>
        <w:t>Утвердить:</w:t>
      </w:r>
    </w:p>
    <w:p w14:paraId="3A6CF520" w14:textId="25511099" w:rsidR="008F39BA" w:rsidRPr="0062592B" w:rsidRDefault="008F39BA" w:rsidP="008F39BA">
      <w:pPr>
        <w:tabs>
          <w:tab w:val="left" w:pos="0"/>
        </w:tabs>
        <w:spacing w:after="0" w:line="240" w:lineRule="auto"/>
        <w:ind w:firstLine="709"/>
        <w:jc w:val="both"/>
        <w:rPr>
          <w:rFonts w:ascii="Times New Roman" w:eastAsia="Times New Roman" w:hAnsi="Times New Roman" w:cs="Times New Roman"/>
          <w:sz w:val="28"/>
          <w:szCs w:val="28"/>
          <w:lang w:eastAsia="ru-RU"/>
        </w:rPr>
      </w:pPr>
      <w:r w:rsidRPr="0062592B">
        <w:rPr>
          <w:rFonts w:ascii="Times New Roman" w:eastAsia="Times New Roman" w:hAnsi="Times New Roman" w:cs="Times New Roman"/>
          <w:sz w:val="28"/>
          <w:szCs w:val="28"/>
          <w:lang w:eastAsia="ru-RU"/>
        </w:rPr>
        <w:t xml:space="preserve">1) Положение о </w:t>
      </w:r>
      <w:r w:rsidR="00AB33BC" w:rsidRPr="0062592B">
        <w:rPr>
          <w:rFonts w:ascii="Times New Roman" w:eastAsia="Times New Roman" w:hAnsi="Times New Roman" w:cs="Times New Roman"/>
          <w:sz w:val="28"/>
          <w:szCs w:val="28"/>
          <w:lang w:eastAsia="ru-RU"/>
        </w:rPr>
        <w:t>комиссии по отбору на конкурсной основе аудиторской организации (аудитора) для проведения обязательного аудита годовой бухгалтерской (финансовой) отчетности унитарной некоммерческой организации «Фонд модернизации и развития жилищно-коммунального хозяйства муниципальных образований Новосибирской области»</w:t>
      </w:r>
      <w:r w:rsidR="00337163" w:rsidRPr="0062592B">
        <w:rPr>
          <w:rFonts w:ascii="Times New Roman" w:eastAsia="Times New Roman" w:hAnsi="Times New Roman" w:cs="Times New Roman"/>
          <w:sz w:val="28"/>
          <w:szCs w:val="28"/>
          <w:lang w:eastAsia="ru-RU"/>
        </w:rPr>
        <w:t xml:space="preserve"> </w:t>
      </w:r>
      <w:r w:rsidRPr="0062592B">
        <w:rPr>
          <w:rFonts w:ascii="Times New Roman" w:eastAsia="Times New Roman" w:hAnsi="Times New Roman" w:cs="Times New Roman"/>
          <w:sz w:val="28"/>
          <w:szCs w:val="28"/>
          <w:lang w:eastAsia="ru-RU"/>
        </w:rPr>
        <w:t>(приложение №1).</w:t>
      </w:r>
    </w:p>
    <w:p w14:paraId="01049E9A" w14:textId="2E2C278F" w:rsidR="008F39BA" w:rsidRPr="0062592B" w:rsidRDefault="008F39BA" w:rsidP="008F39BA">
      <w:pPr>
        <w:tabs>
          <w:tab w:val="left" w:pos="0"/>
        </w:tabs>
        <w:spacing w:after="0" w:line="240" w:lineRule="auto"/>
        <w:ind w:firstLine="709"/>
        <w:jc w:val="both"/>
        <w:rPr>
          <w:rFonts w:ascii="Times New Roman" w:eastAsia="Times New Roman" w:hAnsi="Times New Roman" w:cs="Times New Roman"/>
          <w:sz w:val="28"/>
          <w:szCs w:val="28"/>
          <w:lang w:eastAsia="ru-RU"/>
        </w:rPr>
      </w:pPr>
      <w:r w:rsidRPr="0062592B">
        <w:rPr>
          <w:rFonts w:ascii="Times New Roman" w:eastAsia="Times New Roman" w:hAnsi="Times New Roman" w:cs="Times New Roman"/>
          <w:sz w:val="28"/>
          <w:szCs w:val="28"/>
          <w:lang w:eastAsia="ru-RU"/>
        </w:rPr>
        <w:t>2)</w:t>
      </w:r>
      <w:r w:rsidR="00337163" w:rsidRPr="0062592B">
        <w:rPr>
          <w:rFonts w:ascii="Times New Roman" w:eastAsia="Times New Roman" w:hAnsi="Times New Roman" w:cs="Times New Roman"/>
          <w:sz w:val="28"/>
          <w:szCs w:val="28"/>
          <w:lang w:eastAsia="ru-RU"/>
        </w:rPr>
        <w:t> </w:t>
      </w:r>
      <w:r w:rsidRPr="0062592B">
        <w:rPr>
          <w:rFonts w:ascii="Times New Roman" w:eastAsia="Times New Roman" w:hAnsi="Times New Roman" w:cs="Times New Roman"/>
          <w:sz w:val="28"/>
          <w:szCs w:val="28"/>
          <w:lang w:eastAsia="ru-RU"/>
        </w:rPr>
        <w:t xml:space="preserve">Состав </w:t>
      </w:r>
      <w:r w:rsidR="00AB33BC" w:rsidRPr="0062592B">
        <w:rPr>
          <w:rFonts w:ascii="Times New Roman" w:eastAsia="Times New Roman" w:hAnsi="Times New Roman" w:cs="Times New Roman"/>
          <w:sz w:val="28"/>
          <w:szCs w:val="28"/>
          <w:lang w:eastAsia="ru-RU"/>
        </w:rPr>
        <w:t>комиссии по отбору на конкурсной основе аудиторской организации (аудитора) для проведения обязательного аудита годовой бухгалтерской (финансовой) отчетности унитарной некоммерческой организации «Фонд модернизации и развития жилищно-коммунального хозяйства муниципальных образований Новосибирской области»</w:t>
      </w:r>
      <w:r w:rsidR="00337163" w:rsidRPr="0062592B">
        <w:rPr>
          <w:rFonts w:ascii="Times New Roman" w:eastAsia="Times New Roman" w:hAnsi="Times New Roman" w:cs="Times New Roman"/>
          <w:sz w:val="28"/>
          <w:szCs w:val="28"/>
          <w:lang w:eastAsia="ru-RU"/>
        </w:rPr>
        <w:t xml:space="preserve"> </w:t>
      </w:r>
      <w:r w:rsidRPr="0062592B">
        <w:rPr>
          <w:rFonts w:ascii="Times New Roman" w:eastAsia="Times New Roman" w:hAnsi="Times New Roman" w:cs="Times New Roman"/>
          <w:sz w:val="28"/>
          <w:szCs w:val="28"/>
          <w:lang w:eastAsia="ru-RU"/>
        </w:rPr>
        <w:t>(приложение №2).</w:t>
      </w:r>
    </w:p>
    <w:p w14:paraId="2945227C" w14:textId="7C9CD2F7" w:rsidR="005F0814" w:rsidRPr="0062592B" w:rsidRDefault="00A835AA" w:rsidP="008F39BA">
      <w:pPr>
        <w:tabs>
          <w:tab w:val="left" w:pos="0"/>
        </w:tabs>
        <w:spacing w:after="0" w:line="240" w:lineRule="auto"/>
        <w:ind w:firstLine="709"/>
        <w:jc w:val="both"/>
        <w:rPr>
          <w:rFonts w:ascii="Times New Roman" w:eastAsia="Times New Roman" w:hAnsi="Times New Roman" w:cs="Times New Roman"/>
          <w:sz w:val="28"/>
          <w:szCs w:val="28"/>
          <w:lang w:eastAsia="ru-RU"/>
        </w:rPr>
      </w:pPr>
      <w:r w:rsidRPr="0062592B">
        <w:rPr>
          <w:rFonts w:ascii="Times New Roman" w:eastAsia="Times New Roman" w:hAnsi="Times New Roman" w:cs="Times New Roman"/>
          <w:sz w:val="28"/>
          <w:szCs w:val="28"/>
          <w:lang w:eastAsia="ru-RU"/>
        </w:rPr>
        <w:t>3</w:t>
      </w:r>
      <w:r w:rsidR="00A440E5" w:rsidRPr="0062592B">
        <w:rPr>
          <w:rFonts w:ascii="Times New Roman" w:eastAsia="Times New Roman" w:hAnsi="Times New Roman" w:cs="Times New Roman"/>
          <w:sz w:val="28"/>
          <w:szCs w:val="28"/>
          <w:lang w:eastAsia="ru-RU"/>
        </w:rPr>
        <w:t>. </w:t>
      </w:r>
      <w:r w:rsidR="005F0814" w:rsidRPr="0062592B">
        <w:rPr>
          <w:rFonts w:ascii="Times New Roman" w:eastAsia="Times New Roman" w:hAnsi="Times New Roman" w:cs="Times New Roman"/>
          <w:sz w:val="28"/>
          <w:szCs w:val="28"/>
          <w:lang w:eastAsia="ru-RU"/>
        </w:rPr>
        <w:t>Контроль за исполнением приказа оставляю за собой.</w:t>
      </w:r>
    </w:p>
    <w:p w14:paraId="5C48ACCA" w14:textId="77777777" w:rsidR="005F0814" w:rsidRPr="0062592B" w:rsidRDefault="005F0814" w:rsidP="005F0814">
      <w:pPr>
        <w:tabs>
          <w:tab w:val="left" w:pos="0"/>
        </w:tabs>
        <w:spacing w:after="0" w:line="240" w:lineRule="auto"/>
        <w:jc w:val="both"/>
        <w:rPr>
          <w:rFonts w:ascii="Times New Roman" w:eastAsia="Times New Roman" w:hAnsi="Times New Roman" w:cs="Times New Roman"/>
          <w:sz w:val="28"/>
          <w:szCs w:val="28"/>
          <w:lang w:eastAsia="ru-RU"/>
        </w:rPr>
      </w:pPr>
    </w:p>
    <w:p w14:paraId="6B199A22" w14:textId="77777777" w:rsidR="005F0814" w:rsidRPr="0062592B" w:rsidRDefault="005F0814" w:rsidP="005F0814">
      <w:pPr>
        <w:spacing w:after="0" w:line="240" w:lineRule="auto"/>
        <w:jc w:val="center"/>
        <w:rPr>
          <w:rFonts w:ascii="Times New Roman" w:eastAsia="Times New Roman" w:hAnsi="Times New Roman" w:cs="Times New Roman"/>
          <w:sz w:val="28"/>
          <w:szCs w:val="28"/>
          <w:lang w:eastAsia="ru-RU"/>
        </w:rPr>
      </w:pPr>
    </w:p>
    <w:p w14:paraId="27565008" w14:textId="77777777" w:rsidR="00A440E5" w:rsidRPr="0062592B" w:rsidRDefault="00A440E5" w:rsidP="005F0814">
      <w:pPr>
        <w:spacing w:after="0" w:line="240" w:lineRule="auto"/>
        <w:jc w:val="center"/>
        <w:rPr>
          <w:rFonts w:ascii="Times New Roman" w:eastAsia="Times New Roman" w:hAnsi="Times New Roman" w:cs="Times New Roman"/>
          <w:sz w:val="28"/>
          <w:szCs w:val="28"/>
          <w:lang w:eastAsia="ru-RU"/>
        </w:rPr>
      </w:pPr>
    </w:p>
    <w:p w14:paraId="1F27661E" w14:textId="670CD222" w:rsidR="005F0814" w:rsidRPr="0062592B" w:rsidRDefault="005F0814" w:rsidP="005F0814">
      <w:pPr>
        <w:spacing w:after="0" w:line="240" w:lineRule="auto"/>
        <w:rPr>
          <w:rFonts w:ascii="Times New Roman" w:eastAsia="Times New Roman" w:hAnsi="Times New Roman" w:cs="Times New Roman"/>
          <w:sz w:val="28"/>
          <w:szCs w:val="28"/>
          <w:lang w:eastAsia="ru-RU"/>
        </w:rPr>
      </w:pPr>
      <w:r w:rsidRPr="0062592B">
        <w:rPr>
          <w:rFonts w:ascii="Times New Roman" w:eastAsia="Times New Roman" w:hAnsi="Times New Roman" w:cs="Times New Roman"/>
          <w:sz w:val="28"/>
          <w:szCs w:val="28"/>
          <w:lang w:eastAsia="ru-RU"/>
        </w:rPr>
        <w:t>Министр</w:t>
      </w:r>
      <w:r w:rsidRPr="0062592B">
        <w:rPr>
          <w:rFonts w:ascii="Times New Roman" w:eastAsia="Times New Roman" w:hAnsi="Times New Roman" w:cs="Times New Roman"/>
          <w:sz w:val="28"/>
          <w:szCs w:val="28"/>
          <w:lang w:eastAsia="ru-RU"/>
        </w:rPr>
        <w:tab/>
        <w:t xml:space="preserve">                                                                                            </w:t>
      </w:r>
      <w:r w:rsidR="0062592B">
        <w:rPr>
          <w:rFonts w:ascii="Times New Roman" w:eastAsia="Times New Roman" w:hAnsi="Times New Roman" w:cs="Times New Roman"/>
          <w:sz w:val="28"/>
          <w:szCs w:val="28"/>
          <w:lang w:eastAsia="ru-RU"/>
        </w:rPr>
        <w:t xml:space="preserve">            </w:t>
      </w:r>
      <w:r w:rsidR="00FD6ABE" w:rsidRPr="0062592B">
        <w:rPr>
          <w:rFonts w:ascii="Times New Roman" w:eastAsia="Times New Roman" w:hAnsi="Times New Roman" w:cs="Times New Roman"/>
          <w:sz w:val="28"/>
          <w:szCs w:val="28"/>
          <w:lang w:eastAsia="ru-RU"/>
        </w:rPr>
        <w:t>Т.С. Ким</w:t>
      </w:r>
    </w:p>
    <w:p w14:paraId="307A611F" w14:textId="77777777" w:rsidR="0062592B" w:rsidRDefault="0062592B" w:rsidP="005F0814">
      <w:pPr>
        <w:spacing w:after="0" w:line="240" w:lineRule="auto"/>
        <w:rPr>
          <w:rFonts w:ascii="Times New Roman" w:eastAsia="Times New Roman" w:hAnsi="Times New Roman" w:cs="Times New Roman"/>
          <w:sz w:val="18"/>
          <w:szCs w:val="18"/>
          <w:lang w:eastAsia="ru-RU"/>
        </w:rPr>
      </w:pPr>
    </w:p>
    <w:p w14:paraId="465C44EF" w14:textId="77777777" w:rsidR="0062592B" w:rsidRPr="006B3419" w:rsidRDefault="0062592B" w:rsidP="0062592B">
      <w:pPr>
        <w:autoSpaceDE w:val="0"/>
        <w:autoSpaceDN w:val="0"/>
        <w:adjustRightInd w:val="0"/>
        <w:spacing w:after="0" w:line="240" w:lineRule="auto"/>
        <w:ind w:left="4536"/>
        <w:jc w:val="center"/>
        <w:outlineLvl w:val="0"/>
        <w:rPr>
          <w:rFonts w:ascii="Times New Roman" w:eastAsia="Times New Roman" w:hAnsi="Times New Roman" w:cs="Times New Roman"/>
          <w:sz w:val="28"/>
          <w:szCs w:val="28"/>
          <w:lang w:eastAsia="ru-RU"/>
        </w:rPr>
      </w:pPr>
      <w:r w:rsidRPr="006B3419">
        <w:rPr>
          <w:rFonts w:ascii="Times New Roman" w:eastAsia="Times New Roman" w:hAnsi="Times New Roman" w:cs="Times New Roman"/>
          <w:sz w:val="28"/>
          <w:szCs w:val="28"/>
          <w:lang w:eastAsia="ru-RU"/>
        </w:rPr>
        <w:lastRenderedPageBreak/>
        <w:t>ПРИЛОЖЕНИЕ №1</w:t>
      </w:r>
    </w:p>
    <w:p w14:paraId="5CCD652E" w14:textId="77777777" w:rsidR="0062592B" w:rsidRPr="006B3419" w:rsidRDefault="0062592B" w:rsidP="0062592B">
      <w:pPr>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6B3419">
        <w:rPr>
          <w:rFonts w:ascii="Times New Roman" w:eastAsia="Times New Roman" w:hAnsi="Times New Roman" w:cs="Times New Roman"/>
          <w:sz w:val="28"/>
          <w:szCs w:val="28"/>
          <w:lang w:eastAsia="ru-RU"/>
        </w:rPr>
        <w:t>к приказу министерства</w:t>
      </w:r>
    </w:p>
    <w:p w14:paraId="4EAF862D" w14:textId="77777777" w:rsidR="0062592B" w:rsidRPr="006B3419" w:rsidRDefault="0062592B" w:rsidP="0062592B">
      <w:pPr>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6B3419">
        <w:rPr>
          <w:rFonts w:ascii="Times New Roman" w:eastAsia="Times New Roman" w:hAnsi="Times New Roman" w:cs="Times New Roman"/>
          <w:sz w:val="28"/>
          <w:szCs w:val="28"/>
          <w:lang w:eastAsia="ru-RU"/>
        </w:rPr>
        <w:t>жилищно-коммунального хозяйства</w:t>
      </w:r>
    </w:p>
    <w:p w14:paraId="3EBB5ED7" w14:textId="77777777" w:rsidR="0062592B" w:rsidRPr="006B3419" w:rsidRDefault="0062592B" w:rsidP="0062592B">
      <w:pPr>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6B3419">
        <w:rPr>
          <w:rFonts w:ascii="Times New Roman" w:eastAsia="Times New Roman" w:hAnsi="Times New Roman" w:cs="Times New Roman"/>
          <w:sz w:val="28"/>
          <w:szCs w:val="28"/>
          <w:lang w:eastAsia="ru-RU"/>
        </w:rPr>
        <w:t>и энергетики Новосибирской области</w:t>
      </w:r>
    </w:p>
    <w:p w14:paraId="35322690" w14:textId="77777777" w:rsidR="0062592B" w:rsidRPr="006B3419" w:rsidRDefault="0062592B" w:rsidP="0062592B">
      <w:pPr>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6B3419">
        <w:rPr>
          <w:rFonts w:ascii="Times New Roman" w:eastAsia="Times New Roman" w:hAnsi="Times New Roman" w:cs="Times New Roman"/>
          <w:sz w:val="28"/>
          <w:szCs w:val="28"/>
          <w:lang w:eastAsia="ru-RU"/>
        </w:rPr>
        <w:t>от</w:t>
      </w:r>
      <w:r>
        <w:rPr>
          <w:rFonts w:ascii="Times New Roman" w:eastAsia="Times New Roman" w:hAnsi="Times New Roman" w:cs="Times New Roman"/>
          <w:sz w:val="28"/>
          <w:szCs w:val="28"/>
          <w:lang w:eastAsia="ru-RU"/>
        </w:rPr>
        <w:t xml:space="preserve"> 30.11.2016 г.</w:t>
      </w:r>
      <w:r w:rsidRPr="006B341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223</w:t>
      </w:r>
    </w:p>
    <w:p w14:paraId="5FFE2E96" w14:textId="77777777" w:rsidR="0062592B" w:rsidRPr="006B3419" w:rsidRDefault="0062592B" w:rsidP="0062592B">
      <w:pPr>
        <w:spacing w:after="0" w:line="240" w:lineRule="auto"/>
        <w:rPr>
          <w:rFonts w:ascii="Times New Roman" w:eastAsia="Times New Roman" w:hAnsi="Times New Roman" w:cs="Times New Roman"/>
          <w:color w:val="221E1F"/>
          <w:sz w:val="28"/>
          <w:szCs w:val="28"/>
          <w:lang w:eastAsia="ru-RU"/>
        </w:rPr>
      </w:pPr>
    </w:p>
    <w:p w14:paraId="354E2D40" w14:textId="77777777" w:rsidR="0062592B" w:rsidRDefault="0062592B" w:rsidP="0062592B">
      <w:pPr>
        <w:spacing w:after="0" w:line="240" w:lineRule="auto"/>
        <w:rPr>
          <w:rFonts w:ascii="Times New Roman" w:eastAsia="Times New Roman" w:hAnsi="Times New Roman" w:cs="Times New Roman"/>
          <w:color w:val="221E1F"/>
          <w:sz w:val="28"/>
          <w:szCs w:val="28"/>
          <w:lang w:eastAsia="ru-RU"/>
        </w:rPr>
      </w:pPr>
    </w:p>
    <w:p w14:paraId="132AB44A" w14:textId="77777777" w:rsidR="0062592B" w:rsidRPr="006B3419" w:rsidRDefault="0062592B" w:rsidP="0062592B">
      <w:pPr>
        <w:spacing w:after="0" w:line="240" w:lineRule="auto"/>
        <w:rPr>
          <w:rFonts w:ascii="Times New Roman" w:eastAsia="Times New Roman" w:hAnsi="Times New Roman" w:cs="Times New Roman"/>
          <w:color w:val="221E1F"/>
          <w:sz w:val="28"/>
          <w:szCs w:val="28"/>
          <w:lang w:eastAsia="ru-RU"/>
        </w:rPr>
      </w:pPr>
    </w:p>
    <w:p w14:paraId="68532BA9" w14:textId="77777777" w:rsidR="0062592B" w:rsidRPr="006B3419" w:rsidRDefault="0062592B" w:rsidP="0062592B">
      <w:pPr>
        <w:spacing w:after="0" w:line="240" w:lineRule="auto"/>
        <w:jc w:val="center"/>
        <w:rPr>
          <w:rFonts w:ascii="Times New Roman" w:eastAsia="Times New Roman" w:hAnsi="Times New Roman" w:cs="Times New Roman"/>
          <w:color w:val="221E1F"/>
          <w:sz w:val="28"/>
          <w:szCs w:val="28"/>
          <w:lang w:eastAsia="ru-RU"/>
        </w:rPr>
      </w:pPr>
      <w:r w:rsidRPr="006B3419">
        <w:rPr>
          <w:rFonts w:ascii="Times New Roman" w:eastAsia="Times New Roman" w:hAnsi="Times New Roman" w:cs="Times New Roman"/>
          <w:color w:val="221E1F"/>
          <w:sz w:val="28"/>
          <w:szCs w:val="28"/>
          <w:lang w:eastAsia="ru-RU"/>
        </w:rPr>
        <w:t>Положение</w:t>
      </w:r>
    </w:p>
    <w:p w14:paraId="59BED5C0" w14:textId="77777777" w:rsidR="0062592B" w:rsidRPr="006B3419" w:rsidRDefault="0062592B" w:rsidP="0062592B">
      <w:pPr>
        <w:spacing w:after="0" w:line="240" w:lineRule="auto"/>
        <w:jc w:val="center"/>
        <w:rPr>
          <w:rFonts w:ascii="Times New Roman" w:eastAsia="Times New Roman" w:hAnsi="Times New Roman" w:cs="Times New Roman"/>
          <w:color w:val="221E1F"/>
          <w:sz w:val="28"/>
          <w:szCs w:val="28"/>
          <w:lang w:eastAsia="ru-RU"/>
        </w:rPr>
      </w:pPr>
      <w:r w:rsidRPr="006B3419">
        <w:rPr>
          <w:rFonts w:ascii="Times New Roman" w:eastAsia="Times New Roman" w:hAnsi="Times New Roman" w:cs="Times New Roman"/>
          <w:color w:val="221E1F"/>
          <w:sz w:val="28"/>
          <w:szCs w:val="28"/>
          <w:lang w:eastAsia="ru-RU"/>
        </w:rPr>
        <w:t xml:space="preserve"> о комиссии по отбору на конкурсной основе аудиторской организации (аудитора) для проведения обязательного аудита годовой бухгалтерской (финансовой) отчетности унитарной некоммерческой организации «Фонд модернизации и развития жилищно-коммунального хозяйства муниципальных образований Новосибирской области»</w:t>
      </w:r>
    </w:p>
    <w:p w14:paraId="091AFB0C" w14:textId="77777777" w:rsidR="0062592B" w:rsidRDefault="0062592B" w:rsidP="0062592B">
      <w:pPr>
        <w:spacing w:after="0" w:line="240" w:lineRule="auto"/>
        <w:ind w:firstLine="709"/>
        <w:jc w:val="both"/>
        <w:rPr>
          <w:rFonts w:ascii="Times New Roman" w:eastAsia="Times New Roman" w:hAnsi="Times New Roman" w:cs="Times New Roman"/>
          <w:color w:val="221E1F"/>
          <w:sz w:val="28"/>
          <w:szCs w:val="28"/>
          <w:lang w:eastAsia="ru-RU"/>
        </w:rPr>
      </w:pPr>
    </w:p>
    <w:p w14:paraId="6B1DBC18" w14:textId="77777777" w:rsidR="0062592B" w:rsidRPr="006B3419" w:rsidRDefault="0062592B" w:rsidP="0062592B">
      <w:pPr>
        <w:spacing w:after="0" w:line="240" w:lineRule="auto"/>
        <w:ind w:firstLine="709"/>
        <w:jc w:val="both"/>
        <w:rPr>
          <w:rFonts w:ascii="Times New Roman" w:eastAsia="Times New Roman" w:hAnsi="Times New Roman" w:cs="Times New Roman"/>
          <w:color w:val="221E1F"/>
          <w:sz w:val="28"/>
          <w:szCs w:val="28"/>
          <w:lang w:eastAsia="ru-RU"/>
        </w:rPr>
      </w:pPr>
    </w:p>
    <w:p w14:paraId="6EC5E285" w14:textId="77777777" w:rsidR="0062592B" w:rsidRPr="006B3419" w:rsidRDefault="0062592B" w:rsidP="0062592B">
      <w:pPr>
        <w:spacing w:after="0" w:line="240" w:lineRule="auto"/>
        <w:ind w:firstLine="709"/>
        <w:jc w:val="both"/>
        <w:rPr>
          <w:rFonts w:ascii="Times New Roman" w:eastAsia="Times New Roman" w:hAnsi="Times New Roman" w:cs="Times New Roman"/>
          <w:color w:val="221E1F"/>
          <w:sz w:val="28"/>
          <w:szCs w:val="28"/>
          <w:lang w:eastAsia="ru-RU"/>
        </w:rPr>
      </w:pPr>
      <w:r w:rsidRPr="006B3419">
        <w:rPr>
          <w:rFonts w:ascii="Times New Roman" w:eastAsia="Times New Roman" w:hAnsi="Times New Roman" w:cs="Times New Roman"/>
          <w:color w:val="221E1F"/>
          <w:sz w:val="28"/>
          <w:szCs w:val="28"/>
          <w:lang w:eastAsia="ru-RU"/>
        </w:rPr>
        <w:t>1. Общие положения.</w:t>
      </w:r>
    </w:p>
    <w:p w14:paraId="3890079F" w14:textId="77777777" w:rsidR="0062592B" w:rsidRPr="006B3419" w:rsidRDefault="0062592B" w:rsidP="0062592B">
      <w:pPr>
        <w:spacing w:after="0" w:line="240" w:lineRule="auto"/>
        <w:ind w:firstLine="709"/>
        <w:jc w:val="both"/>
        <w:rPr>
          <w:rFonts w:ascii="Times New Roman" w:eastAsia="Times New Roman" w:hAnsi="Times New Roman" w:cs="Times New Roman"/>
          <w:color w:val="221E1F"/>
          <w:sz w:val="28"/>
          <w:szCs w:val="28"/>
          <w:lang w:eastAsia="ru-RU"/>
        </w:rPr>
      </w:pPr>
      <w:r w:rsidRPr="006B3419">
        <w:rPr>
          <w:rFonts w:ascii="Times New Roman" w:eastAsia="Times New Roman" w:hAnsi="Times New Roman" w:cs="Times New Roman"/>
          <w:color w:val="221E1F"/>
          <w:sz w:val="28"/>
          <w:szCs w:val="28"/>
          <w:lang w:eastAsia="ru-RU"/>
        </w:rPr>
        <w:t>1.1. Настоящее Положение о комиссии по отбору на конкурсной основе аудиторской организации (аудитора) для проведения обязательного аудита годовой бухгалтерской (финансовой) отчетности унитарной некоммерческой организации «Фонд модернизации и развития жилищно-коммунального хозяйства муниципальных образований Новосибирской области» (далее – Положение) определяет цели, задачи, порядок формирования, функции, права и обязанности, а также порядок деятельности комиссии по отбору на конкурсной основе аудиторской организации (аудитора) для проведения обязательного аудита годовой бухгалтерской (финансовой) отчетности унитарной некоммерческой организации «Фонд модернизации и развития жилищно-коммунального хозяйства муниципальных образований Новосибирской области» (далее – комиссия).</w:t>
      </w:r>
    </w:p>
    <w:p w14:paraId="0881299E" w14:textId="77777777" w:rsidR="0062592B" w:rsidRPr="006B3419" w:rsidRDefault="0062592B" w:rsidP="0062592B">
      <w:pPr>
        <w:spacing w:after="0" w:line="240" w:lineRule="auto"/>
        <w:ind w:firstLine="709"/>
        <w:jc w:val="both"/>
        <w:rPr>
          <w:rFonts w:ascii="Times New Roman" w:eastAsia="Times New Roman" w:hAnsi="Times New Roman" w:cs="Times New Roman"/>
          <w:color w:val="221E1F"/>
          <w:sz w:val="28"/>
          <w:szCs w:val="28"/>
          <w:lang w:eastAsia="ru-RU"/>
        </w:rPr>
      </w:pPr>
      <w:r w:rsidRPr="006B3419">
        <w:rPr>
          <w:rFonts w:ascii="Times New Roman" w:eastAsia="Times New Roman" w:hAnsi="Times New Roman" w:cs="Times New Roman"/>
          <w:color w:val="221E1F"/>
          <w:sz w:val="28"/>
          <w:szCs w:val="28"/>
          <w:lang w:eastAsia="ru-RU"/>
        </w:rPr>
        <w:t>1.2. Принципами отбора на конкурсной основе аудиторской организации являются:</w:t>
      </w:r>
    </w:p>
    <w:p w14:paraId="5E26577B" w14:textId="77777777" w:rsidR="0062592B" w:rsidRPr="006B3419" w:rsidRDefault="0062592B" w:rsidP="0062592B">
      <w:pPr>
        <w:spacing w:after="0" w:line="240" w:lineRule="auto"/>
        <w:ind w:firstLine="709"/>
        <w:jc w:val="both"/>
        <w:rPr>
          <w:rFonts w:ascii="Times New Roman" w:eastAsia="Times New Roman" w:hAnsi="Times New Roman" w:cs="Times New Roman"/>
          <w:color w:val="221E1F"/>
          <w:sz w:val="28"/>
          <w:szCs w:val="28"/>
          <w:lang w:eastAsia="ru-RU"/>
        </w:rPr>
      </w:pPr>
      <w:r w:rsidRPr="006B3419">
        <w:rPr>
          <w:rFonts w:ascii="Times New Roman" w:eastAsia="Times New Roman" w:hAnsi="Times New Roman" w:cs="Times New Roman"/>
          <w:color w:val="221E1F"/>
          <w:sz w:val="28"/>
          <w:szCs w:val="28"/>
          <w:lang w:eastAsia="ru-RU"/>
        </w:rPr>
        <w:t xml:space="preserve">а) доступность, безвозмездность и открытость информации о привлечении подрядных организаций, ее достоверность и полнота; </w:t>
      </w:r>
    </w:p>
    <w:p w14:paraId="7FF6F5A7" w14:textId="77777777" w:rsidR="0062592B" w:rsidRPr="006B3419" w:rsidRDefault="0062592B" w:rsidP="0062592B">
      <w:pPr>
        <w:spacing w:after="0" w:line="240" w:lineRule="auto"/>
        <w:ind w:firstLine="709"/>
        <w:jc w:val="both"/>
        <w:rPr>
          <w:rFonts w:ascii="Times New Roman" w:eastAsia="Times New Roman" w:hAnsi="Times New Roman" w:cs="Times New Roman"/>
          <w:color w:val="221E1F"/>
          <w:sz w:val="28"/>
          <w:szCs w:val="28"/>
          <w:lang w:eastAsia="ru-RU"/>
        </w:rPr>
      </w:pPr>
      <w:r w:rsidRPr="006B3419">
        <w:rPr>
          <w:rFonts w:ascii="Times New Roman" w:eastAsia="Times New Roman" w:hAnsi="Times New Roman" w:cs="Times New Roman"/>
          <w:color w:val="221E1F"/>
          <w:sz w:val="28"/>
          <w:szCs w:val="28"/>
          <w:lang w:eastAsia="ru-RU"/>
        </w:rPr>
        <w:t xml:space="preserve">б) создание равных условий для участников отбора; </w:t>
      </w:r>
    </w:p>
    <w:p w14:paraId="403AFE0E" w14:textId="77777777" w:rsidR="0062592B" w:rsidRPr="006B3419" w:rsidRDefault="0062592B" w:rsidP="0062592B">
      <w:pPr>
        <w:spacing w:after="0" w:line="240" w:lineRule="auto"/>
        <w:ind w:firstLine="709"/>
        <w:jc w:val="both"/>
        <w:rPr>
          <w:rFonts w:ascii="Times New Roman" w:eastAsia="Times New Roman" w:hAnsi="Times New Roman" w:cs="Times New Roman"/>
          <w:color w:val="221E1F"/>
          <w:sz w:val="28"/>
          <w:szCs w:val="28"/>
          <w:lang w:eastAsia="ru-RU"/>
        </w:rPr>
      </w:pPr>
      <w:r w:rsidRPr="006B3419">
        <w:rPr>
          <w:rFonts w:ascii="Times New Roman" w:eastAsia="Times New Roman" w:hAnsi="Times New Roman" w:cs="Times New Roman"/>
          <w:color w:val="221E1F"/>
          <w:sz w:val="28"/>
          <w:szCs w:val="28"/>
          <w:lang w:eastAsia="ru-RU"/>
        </w:rPr>
        <w:t xml:space="preserve">в) добросовестная конкуренция участников отбора; </w:t>
      </w:r>
    </w:p>
    <w:p w14:paraId="323138A0" w14:textId="77777777" w:rsidR="0062592B" w:rsidRPr="006B3419" w:rsidRDefault="0062592B" w:rsidP="0062592B">
      <w:pPr>
        <w:spacing w:after="0" w:line="240" w:lineRule="auto"/>
        <w:ind w:firstLine="709"/>
        <w:jc w:val="both"/>
        <w:rPr>
          <w:rFonts w:ascii="Times New Roman" w:eastAsia="Times New Roman" w:hAnsi="Times New Roman" w:cs="Times New Roman"/>
          <w:color w:val="221E1F"/>
          <w:sz w:val="28"/>
          <w:szCs w:val="28"/>
          <w:lang w:eastAsia="ru-RU"/>
        </w:rPr>
      </w:pPr>
      <w:r w:rsidRPr="006B3419">
        <w:rPr>
          <w:rFonts w:ascii="Times New Roman" w:eastAsia="Times New Roman" w:hAnsi="Times New Roman" w:cs="Times New Roman"/>
          <w:color w:val="221E1F"/>
          <w:sz w:val="28"/>
          <w:szCs w:val="28"/>
          <w:lang w:eastAsia="ru-RU"/>
        </w:rPr>
        <w:t xml:space="preserve">г) профессионализм заказчика; </w:t>
      </w:r>
    </w:p>
    <w:p w14:paraId="25562E4A" w14:textId="77777777" w:rsidR="0062592B" w:rsidRPr="006B3419" w:rsidRDefault="0062592B" w:rsidP="0062592B">
      <w:pPr>
        <w:spacing w:after="0" w:line="240" w:lineRule="auto"/>
        <w:ind w:firstLine="709"/>
        <w:jc w:val="both"/>
        <w:rPr>
          <w:rFonts w:ascii="Times New Roman" w:eastAsia="Times New Roman" w:hAnsi="Times New Roman" w:cs="Times New Roman"/>
          <w:color w:val="221E1F"/>
          <w:sz w:val="28"/>
          <w:szCs w:val="28"/>
          <w:lang w:eastAsia="ru-RU"/>
        </w:rPr>
      </w:pPr>
      <w:r w:rsidRPr="006B3419">
        <w:rPr>
          <w:rFonts w:ascii="Times New Roman" w:eastAsia="Times New Roman" w:hAnsi="Times New Roman" w:cs="Times New Roman"/>
          <w:color w:val="221E1F"/>
          <w:sz w:val="28"/>
          <w:szCs w:val="28"/>
          <w:lang w:eastAsia="ru-RU"/>
        </w:rPr>
        <w:t>д) эффективное использование средств.</w:t>
      </w:r>
    </w:p>
    <w:p w14:paraId="763A9064" w14:textId="77777777" w:rsidR="0062592B" w:rsidRPr="006B3419" w:rsidRDefault="0062592B" w:rsidP="0062592B">
      <w:pPr>
        <w:spacing w:after="0" w:line="240" w:lineRule="auto"/>
        <w:ind w:firstLine="709"/>
        <w:jc w:val="both"/>
        <w:rPr>
          <w:rFonts w:ascii="Times New Roman" w:eastAsia="Times New Roman" w:hAnsi="Times New Roman" w:cs="Times New Roman"/>
          <w:color w:val="221E1F"/>
          <w:sz w:val="28"/>
          <w:szCs w:val="28"/>
          <w:lang w:eastAsia="ru-RU"/>
        </w:rPr>
      </w:pPr>
      <w:r w:rsidRPr="006B3419">
        <w:rPr>
          <w:rFonts w:ascii="Times New Roman" w:eastAsia="Times New Roman" w:hAnsi="Times New Roman" w:cs="Times New Roman"/>
          <w:color w:val="221E1F"/>
          <w:sz w:val="28"/>
          <w:szCs w:val="28"/>
          <w:lang w:eastAsia="ru-RU"/>
        </w:rPr>
        <w:t>1.3. Комиссия является постоянно действующим независимым коллегиальным органом.</w:t>
      </w:r>
    </w:p>
    <w:p w14:paraId="3FC23F6B" w14:textId="77777777" w:rsidR="0062592B" w:rsidRPr="006B3419" w:rsidRDefault="0062592B" w:rsidP="0062592B">
      <w:pPr>
        <w:spacing w:after="0" w:line="240" w:lineRule="auto"/>
        <w:ind w:firstLine="709"/>
        <w:jc w:val="both"/>
        <w:rPr>
          <w:rFonts w:ascii="Times New Roman" w:eastAsia="Times New Roman" w:hAnsi="Times New Roman" w:cs="Times New Roman"/>
          <w:color w:val="221E1F"/>
          <w:sz w:val="28"/>
          <w:szCs w:val="28"/>
          <w:lang w:eastAsia="ru-RU"/>
        </w:rPr>
      </w:pPr>
      <w:r w:rsidRPr="006B3419">
        <w:rPr>
          <w:rFonts w:ascii="Times New Roman" w:eastAsia="Times New Roman" w:hAnsi="Times New Roman" w:cs="Times New Roman"/>
          <w:color w:val="221E1F"/>
          <w:sz w:val="28"/>
          <w:szCs w:val="28"/>
          <w:lang w:eastAsia="ru-RU"/>
        </w:rPr>
        <w:t>1.4. Органом, уполномоченным на утверждение настоящего Положения, а также внесения в него изменений, является министерство жилищно-коммунального хозяйства и энергетики Новосибирской области (далее – министерство).</w:t>
      </w:r>
    </w:p>
    <w:p w14:paraId="1A07C5B6" w14:textId="77777777" w:rsidR="0062592B" w:rsidRPr="006B3419" w:rsidRDefault="0062592B" w:rsidP="0062592B">
      <w:pPr>
        <w:spacing w:after="0" w:line="240" w:lineRule="auto"/>
        <w:ind w:firstLine="709"/>
        <w:jc w:val="both"/>
        <w:rPr>
          <w:rFonts w:ascii="Times New Roman" w:eastAsia="Times New Roman" w:hAnsi="Times New Roman" w:cs="Times New Roman"/>
          <w:color w:val="221E1F"/>
          <w:sz w:val="28"/>
          <w:szCs w:val="28"/>
          <w:lang w:eastAsia="ru-RU"/>
        </w:rPr>
      </w:pPr>
      <w:r w:rsidRPr="006B3419">
        <w:rPr>
          <w:rFonts w:ascii="Times New Roman" w:eastAsia="Times New Roman" w:hAnsi="Times New Roman" w:cs="Times New Roman"/>
          <w:color w:val="221E1F"/>
          <w:sz w:val="28"/>
          <w:szCs w:val="28"/>
          <w:lang w:eastAsia="ru-RU"/>
        </w:rPr>
        <w:t>1.5. Все изменения к настоящему Положению должны быть доведены до сведения членов комиссии не позднее 3 (трех) рабочих дней до даты вступления в силу указанных изменений.</w:t>
      </w:r>
    </w:p>
    <w:p w14:paraId="3738A8CA" w14:textId="77777777" w:rsidR="0062592B" w:rsidRPr="006B3419" w:rsidRDefault="0062592B" w:rsidP="0062592B">
      <w:pPr>
        <w:spacing w:after="0" w:line="240" w:lineRule="auto"/>
        <w:ind w:firstLine="709"/>
        <w:jc w:val="both"/>
        <w:rPr>
          <w:rFonts w:ascii="Times New Roman" w:eastAsia="Times New Roman" w:hAnsi="Times New Roman" w:cs="Times New Roman"/>
          <w:color w:val="221E1F"/>
          <w:sz w:val="28"/>
          <w:szCs w:val="28"/>
          <w:lang w:eastAsia="ru-RU"/>
        </w:rPr>
      </w:pPr>
      <w:r w:rsidRPr="006B3419">
        <w:rPr>
          <w:rFonts w:ascii="Times New Roman" w:eastAsia="Times New Roman" w:hAnsi="Times New Roman" w:cs="Times New Roman"/>
          <w:color w:val="221E1F"/>
          <w:sz w:val="28"/>
          <w:szCs w:val="28"/>
          <w:lang w:eastAsia="ru-RU"/>
        </w:rPr>
        <w:lastRenderedPageBreak/>
        <w:t>2. Правовое регулирование.</w:t>
      </w:r>
    </w:p>
    <w:p w14:paraId="13B026C6" w14:textId="77777777" w:rsidR="0062592B" w:rsidRPr="006B3419" w:rsidRDefault="0062592B" w:rsidP="0062592B">
      <w:pPr>
        <w:spacing w:after="0" w:line="240" w:lineRule="auto"/>
        <w:ind w:firstLine="709"/>
        <w:jc w:val="both"/>
        <w:rPr>
          <w:rFonts w:ascii="Times New Roman" w:eastAsia="Times New Roman" w:hAnsi="Times New Roman" w:cs="Times New Roman"/>
          <w:color w:val="221E1F"/>
          <w:sz w:val="28"/>
          <w:szCs w:val="28"/>
          <w:lang w:eastAsia="ru-RU"/>
        </w:rPr>
      </w:pPr>
      <w:r w:rsidRPr="006B3419">
        <w:rPr>
          <w:rFonts w:ascii="Times New Roman" w:eastAsia="Times New Roman" w:hAnsi="Times New Roman" w:cs="Times New Roman"/>
          <w:color w:val="221E1F"/>
          <w:sz w:val="28"/>
          <w:szCs w:val="28"/>
          <w:lang w:eastAsia="ru-RU"/>
        </w:rPr>
        <w:t>2.1. Проведение отбора на конкурсной основе аудиторской организации происходит в соответствии с нормами Гражданского кодекса Российской Федерации, Жилищного кодекса Российской Федерации, «Порядка принятия решения о проведении аудита годовой бухгалтерской (финансовой) отчетности унитарной некоммерческой организации «Фонд модернизации и развития жилищно-коммунального хозяйства муниципальных образований Новосибирской области», а также утверждения договора с аудиторской организацией (аудитором)», установленного постановлением Правительства Новосибирской области от 14 июля 2016 года № 201-п «О порядке принятия решения о проведении аудита годовой бухгалтерской (финансовой) отчетности унитарной некоммерческой организации «Фонд модернизации и развития жилищно-коммунального хозяйства муниципальных образований Новосибирской области» (далее – Порядок принятия решения о проведении аудита) и настоящим Положением.</w:t>
      </w:r>
    </w:p>
    <w:p w14:paraId="67CC4827" w14:textId="77777777" w:rsidR="0062592B" w:rsidRPr="006B3419" w:rsidRDefault="0062592B" w:rsidP="0062592B">
      <w:pPr>
        <w:spacing w:after="0" w:line="240" w:lineRule="auto"/>
        <w:ind w:firstLine="709"/>
        <w:jc w:val="both"/>
        <w:rPr>
          <w:rFonts w:ascii="Times New Roman" w:eastAsia="Times New Roman" w:hAnsi="Times New Roman" w:cs="Times New Roman"/>
          <w:color w:val="221E1F"/>
          <w:sz w:val="28"/>
          <w:szCs w:val="28"/>
          <w:lang w:eastAsia="ru-RU"/>
        </w:rPr>
      </w:pPr>
      <w:r w:rsidRPr="006B3419">
        <w:rPr>
          <w:rFonts w:ascii="Times New Roman" w:eastAsia="Times New Roman" w:hAnsi="Times New Roman" w:cs="Times New Roman"/>
          <w:color w:val="221E1F"/>
          <w:sz w:val="28"/>
          <w:szCs w:val="28"/>
          <w:lang w:eastAsia="ru-RU"/>
        </w:rPr>
        <w:t xml:space="preserve">3. Цели и функции комиссии. </w:t>
      </w:r>
    </w:p>
    <w:p w14:paraId="22F8F249" w14:textId="77777777" w:rsidR="0062592B" w:rsidRPr="006B3419" w:rsidRDefault="0062592B" w:rsidP="0062592B">
      <w:pPr>
        <w:spacing w:after="0" w:line="240" w:lineRule="auto"/>
        <w:ind w:firstLine="709"/>
        <w:jc w:val="both"/>
        <w:rPr>
          <w:rFonts w:ascii="Times New Roman" w:eastAsia="Times New Roman" w:hAnsi="Times New Roman" w:cs="Times New Roman"/>
          <w:color w:val="221E1F"/>
          <w:sz w:val="28"/>
          <w:szCs w:val="28"/>
          <w:lang w:eastAsia="ru-RU"/>
        </w:rPr>
      </w:pPr>
      <w:r w:rsidRPr="006B3419">
        <w:rPr>
          <w:rFonts w:ascii="Times New Roman" w:eastAsia="Times New Roman" w:hAnsi="Times New Roman" w:cs="Times New Roman"/>
          <w:color w:val="221E1F"/>
          <w:sz w:val="28"/>
          <w:szCs w:val="28"/>
          <w:lang w:eastAsia="ru-RU"/>
        </w:rPr>
        <w:t xml:space="preserve">3.1. Комиссия создается в целях проведения отбора на конкурсной основе аудиторской организации (аудитора) для проведения обязательного аудита годовой бухгалтерской (финансовой) отчетности унитарной некоммерческой организации «Фонд модернизации и развития жилищно-коммунального хозяйства муниципальных образований Новосибирской области». </w:t>
      </w:r>
    </w:p>
    <w:p w14:paraId="4373A67F" w14:textId="77777777" w:rsidR="0062592B" w:rsidRPr="006B3419" w:rsidRDefault="0062592B" w:rsidP="0062592B">
      <w:pPr>
        <w:spacing w:after="0" w:line="240" w:lineRule="auto"/>
        <w:ind w:firstLine="709"/>
        <w:jc w:val="both"/>
        <w:rPr>
          <w:rFonts w:ascii="Times New Roman" w:eastAsia="Times New Roman" w:hAnsi="Times New Roman" w:cs="Times New Roman"/>
          <w:color w:val="221E1F"/>
          <w:sz w:val="28"/>
          <w:szCs w:val="28"/>
          <w:lang w:eastAsia="ru-RU"/>
        </w:rPr>
      </w:pPr>
      <w:r w:rsidRPr="006B3419">
        <w:rPr>
          <w:rFonts w:ascii="Times New Roman" w:eastAsia="Times New Roman" w:hAnsi="Times New Roman" w:cs="Times New Roman"/>
          <w:color w:val="221E1F"/>
          <w:sz w:val="28"/>
          <w:szCs w:val="28"/>
          <w:lang w:eastAsia="ru-RU"/>
        </w:rPr>
        <w:t>3.2. Комиссия осуществляет следующие функции:</w:t>
      </w:r>
    </w:p>
    <w:p w14:paraId="46C73705" w14:textId="77777777" w:rsidR="0062592B" w:rsidRPr="006B3419" w:rsidRDefault="0062592B" w:rsidP="0062592B">
      <w:pPr>
        <w:spacing w:after="0" w:line="240" w:lineRule="auto"/>
        <w:ind w:firstLine="709"/>
        <w:jc w:val="both"/>
        <w:rPr>
          <w:rFonts w:ascii="Times New Roman" w:eastAsia="Times New Roman" w:hAnsi="Times New Roman" w:cs="Times New Roman"/>
          <w:color w:val="221E1F"/>
          <w:sz w:val="28"/>
          <w:szCs w:val="28"/>
          <w:lang w:eastAsia="ru-RU"/>
        </w:rPr>
      </w:pPr>
      <w:r w:rsidRPr="006B3419">
        <w:rPr>
          <w:rFonts w:ascii="Times New Roman" w:eastAsia="Times New Roman" w:hAnsi="Times New Roman" w:cs="Times New Roman"/>
          <w:color w:val="221E1F"/>
          <w:sz w:val="28"/>
          <w:szCs w:val="28"/>
          <w:lang w:eastAsia="ru-RU"/>
        </w:rPr>
        <w:t xml:space="preserve">- рассмотрение и оценка заявок на участие </w:t>
      </w:r>
      <w:proofErr w:type="gramStart"/>
      <w:r w:rsidRPr="006B3419">
        <w:rPr>
          <w:rFonts w:ascii="Times New Roman" w:eastAsia="Times New Roman" w:hAnsi="Times New Roman" w:cs="Times New Roman"/>
          <w:color w:val="221E1F"/>
          <w:sz w:val="28"/>
          <w:szCs w:val="28"/>
          <w:lang w:eastAsia="ru-RU"/>
        </w:rPr>
        <w:t>в отбора</w:t>
      </w:r>
      <w:proofErr w:type="gramEnd"/>
      <w:r w:rsidRPr="006B3419">
        <w:rPr>
          <w:rFonts w:ascii="Times New Roman" w:eastAsia="Times New Roman" w:hAnsi="Times New Roman" w:cs="Times New Roman"/>
          <w:color w:val="221E1F"/>
          <w:sz w:val="28"/>
          <w:szCs w:val="28"/>
          <w:lang w:eastAsia="ru-RU"/>
        </w:rPr>
        <w:t xml:space="preserve"> на конкурсной основе аудиторской организации на соответствие установленным требованиям;</w:t>
      </w:r>
    </w:p>
    <w:p w14:paraId="63968F55" w14:textId="77777777" w:rsidR="0062592B" w:rsidRPr="006B3419" w:rsidRDefault="0062592B" w:rsidP="0062592B">
      <w:pPr>
        <w:spacing w:after="0" w:line="240" w:lineRule="auto"/>
        <w:ind w:firstLine="709"/>
        <w:jc w:val="both"/>
        <w:rPr>
          <w:rFonts w:ascii="Times New Roman" w:eastAsia="Times New Roman" w:hAnsi="Times New Roman" w:cs="Times New Roman"/>
          <w:color w:val="221E1F"/>
          <w:sz w:val="28"/>
          <w:szCs w:val="28"/>
          <w:lang w:eastAsia="ru-RU"/>
        </w:rPr>
      </w:pPr>
      <w:r w:rsidRPr="006B3419">
        <w:rPr>
          <w:rFonts w:ascii="Times New Roman" w:eastAsia="Times New Roman" w:hAnsi="Times New Roman" w:cs="Times New Roman"/>
          <w:color w:val="221E1F"/>
          <w:sz w:val="28"/>
          <w:szCs w:val="28"/>
          <w:lang w:eastAsia="ru-RU"/>
        </w:rPr>
        <w:t>- ведение и оформление необходимых протоколов по всем процедурам, проводимым в ходе осуществления отбора, а также другие действия в соответствии с настоящим Положением.</w:t>
      </w:r>
    </w:p>
    <w:p w14:paraId="2205ABE3" w14:textId="77777777" w:rsidR="0062592B" w:rsidRPr="006B3419" w:rsidRDefault="0062592B" w:rsidP="0062592B">
      <w:pPr>
        <w:spacing w:after="0" w:line="240" w:lineRule="auto"/>
        <w:ind w:firstLine="709"/>
        <w:jc w:val="both"/>
        <w:rPr>
          <w:rFonts w:ascii="Times New Roman" w:eastAsia="Times New Roman" w:hAnsi="Times New Roman" w:cs="Times New Roman"/>
          <w:color w:val="221E1F"/>
          <w:sz w:val="28"/>
          <w:szCs w:val="28"/>
          <w:lang w:eastAsia="ru-RU"/>
        </w:rPr>
      </w:pPr>
      <w:r w:rsidRPr="006B3419">
        <w:rPr>
          <w:rFonts w:ascii="Times New Roman" w:eastAsia="Times New Roman" w:hAnsi="Times New Roman" w:cs="Times New Roman"/>
          <w:color w:val="221E1F"/>
          <w:sz w:val="28"/>
          <w:szCs w:val="28"/>
          <w:lang w:eastAsia="ru-RU"/>
        </w:rPr>
        <w:t xml:space="preserve">4. Порядок формирования комиссии. </w:t>
      </w:r>
    </w:p>
    <w:p w14:paraId="4E9FEE8B" w14:textId="77777777" w:rsidR="0062592B" w:rsidRPr="006B3419" w:rsidRDefault="0062592B" w:rsidP="0062592B">
      <w:pPr>
        <w:spacing w:after="0" w:line="240" w:lineRule="auto"/>
        <w:ind w:firstLine="709"/>
        <w:jc w:val="both"/>
        <w:rPr>
          <w:rFonts w:ascii="Times New Roman" w:eastAsia="Times New Roman" w:hAnsi="Times New Roman" w:cs="Times New Roman"/>
          <w:color w:val="221E1F"/>
          <w:sz w:val="28"/>
          <w:szCs w:val="28"/>
          <w:lang w:eastAsia="ru-RU"/>
        </w:rPr>
      </w:pPr>
      <w:r w:rsidRPr="006B3419">
        <w:rPr>
          <w:rFonts w:ascii="Times New Roman" w:eastAsia="Times New Roman" w:hAnsi="Times New Roman" w:cs="Times New Roman"/>
          <w:color w:val="221E1F"/>
          <w:sz w:val="28"/>
          <w:szCs w:val="28"/>
          <w:lang w:eastAsia="ru-RU"/>
        </w:rPr>
        <w:t>4.1. Комиссия формируется на основании приказа министерства.</w:t>
      </w:r>
    </w:p>
    <w:p w14:paraId="688F247C" w14:textId="77777777" w:rsidR="0062592B" w:rsidRPr="006B3419" w:rsidRDefault="0062592B" w:rsidP="0062592B">
      <w:pPr>
        <w:spacing w:after="0" w:line="240" w:lineRule="auto"/>
        <w:ind w:firstLine="709"/>
        <w:jc w:val="both"/>
        <w:rPr>
          <w:rFonts w:ascii="Times New Roman" w:eastAsia="Times New Roman" w:hAnsi="Times New Roman" w:cs="Times New Roman"/>
          <w:color w:val="221E1F"/>
          <w:sz w:val="28"/>
          <w:szCs w:val="28"/>
          <w:lang w:eastAsia="ru-RU"/>
        </w:rPr>
      </w:pPr>
      <w:r w:rsidRPr="006B3419">
        <w:rPr>
          <w:rFonts w:ascii="Times New Roman" w:eastAsia="Times New Roman" w:hAnsi="Times New Roman" w:cs="Times New Roman"/>
          <w:color w:val="221E1F"/>
          <w:sz w:val="28"/>
          <w:szCs w:val="28"/>
          <w:lang w:eastAsia="ru-RU"/>
        </w:rPr>
        <w:t>4.2. В состав комиссии должны входить не менее пяти человек.</w:t>
      </w:r>
    </w:p>
    <w:p w14:paraId="567788A8" w14:textId="77777777" w:rsidR="0062592B" w:rsidRPr="006B3419" w:rsidRDefault="0062592B" w:rsidP="0062592B">
      <w:pPr>
        <w:spacing w:after="0" w:line="240" w:lineRule="auto"/>
        <w:ind w:firstLine="709"/>
        <w:jc w:val="both"/>
        <w:rPr>
          <w:rFonts w:ascii="Times New Roman" w:eastAsia="Times New Roman" w:hAnsi="Times New Roman" w:cs="Times New Roman"/>
          <w:color w:val="221E1F"/>
          <w:sz w:val="28"/>
          <w:szCs w:val="28"/>
          <w:lang w:eastAsia="ru-RU"/>
        </w:rPr>
      </w:pPr>
      <w:r w:rsidRPr="006B3419">
        <w:rPr>
          <w:rFonts w:ascii="Times New Roman" w:eastAsia="Times New Roman" w:hAnsi="Times New Roman" w:cs="Times New Roman"/>
          <w:color w:val="221E1F"/>
          <w:sz w:val="28"/>
          <w:szCs w:val="28"/>
          <w:lang w:eastAsia="ru-RU"/>
        </w:rPr>
        <w:t>4.3. Член комиссии может быть исключен из состава комиссии по решению министерства или по собственной инициативе-заявлению, переданному в министерство не позднее 14 (четырнадцати) рабочих дней до предполагаемой даты сложения полномочий.</w:t>
      </w:r>
    </w:p>
    <w:p w14:paraId="42C2662E" w14:textId="77777777" w:rsidR="0062592B" w:rsidRPr="006B3419" w:rsidRDefault="0062592B" w:rsidP="0062592B">
      <w:pPr>
        <w:spacing w:after="0" w:line="240" w:lineRule="auto"/>
        <w:ind w:firstLine="709"/>
        <w:jc w:val="both"/>
        <w:rPr>
          <w:rFonts w:ascii="Times New Roman" w:eastAsia="Times New Roman" w:hAnsi="Times New Roman" w:cs="Times New Roman"/>
          <w:color w:val="221E1F"/>
          <w:sz w:val="28"/>
          <w:szCs w:val="28"/>
          <w:lang w:eastAsia="ru-RU"/>
        </w:rPr>
      </w:pPr>
      <w:r w:rsidRPr="006B3419">
        <w:rPr>
          <w:rFonts w:ascii="Times New Roman" w:eastAsia="Times New Roman" w:hAnsi="Times New Roman" w:cs="Times New Roman"/>
          <w:color w:val="221E1F"/>
          <w:sz w:val="28"/>
          <w:szCs w:val="28"/>
          <w:lang w:eastAsia="ru-RU"/>
        </w:rPr>
        <w:t>4.4. Персональный состав членов комиссии размещается в информационно-коммуникационной сети «Интернет» на сайте министерства.</w:t>
      </w:r>
    </w:p>
    <w:p w14:paraId="36D6C1B0" w14:textId="77777777" w:rsidR="0062592B" w:rsidRPr="006B3419" w:rsidRDefault="0062592B" w:rsidP="0062592B">
      <w:pPr>
        <w:spacing w:after="0" w:line="240" w:lineRule="auto"/>
        <w:ind w:firstLine="709"/>
        <w:jc w:val="both"/>
        <w:rPr>
          <w:rFonts w:ascii="Times New Roman" w:eastAsia="Times New Roman" w:hAnsi="Times New Roman" w:cs="Times New Roman"/>
          <w:color w:val="221E1F"/>
          <w:sz w:val="28"/>
          <w:szCs w:val="28"/>
          <w:lang w:eastAsia="ru-RU"/>
        </w:rPr>
      </w:pPr>
      <w:r w:rsidRPr="006B3419">
        <w:rPr>
          <w:rFonts w:ascii="Times New Roman" w:eastAsia="Times New Roman" w:hAnsi="Times New Roman" w:cs="Times New Roman"/>
          <w:color w:val="221E1F"/>
          <w:sz w:val="28"/>
          <w:szCs w:val="28"/>
          <w:lang w:eastAsia="ru-RU"/>
        </w:rPr>
        <w:t>4.5. Организационное и документационное обеспечение деятельности комиссии осуществляется министерством.</w:t>
      </w:r>
    </w:p>
    <w:p w14:paraId="67D141A5" w14:textId="77777777" w:rsidR="0062592B" w:rsidRPr="006B3419" w:rsidRDefault="0062592B" w:rsidP="0062592B">
      <w:pPr>
        <w:spacing w:after="0" w:line="240" w:lineRule="auto"/>
        <w:ind w:firstLine="709"/>
        <w:jc w:val="both"/>
        <w:rPr>
          <w:rFonts w:ascii="Times New Roman" w:eastAsia="Times New Roman" w:hAnsi="Times New Roman" w:cs="Times New Roman"/>
          <w:color w:val="221E1F"/>
          <w:sz w:val="28"/>
          <w:szCs w:val="28"/>
          <w:lang w:eastAsia="ru-RU"/>
        </w:rPr>
      </w:pPr>
      <w:r w:rsidRPr="006B3419">
        <w:rPr>
          <w:rFonts w:ascii="Times New Roman" w:eastAsia="Times New Roman" w:hAnsi="Times New Roman" w:cs="Times New Roman"/>
          <w:color w:val="221E1F"/>
          <w:sz w:val="28"/>
          <w:szCs w:val="28"/>
          <w:lang w:eastAsia="ru-RU"/>
        </w:rPr>
        <w:t>5. Полномочия комиссии.</w:t>
      </w:r>
    </w:p>
    <w:p w14:paraId="61D0466F" w14:textId="77777777" w:rsidR="0062592B" w:rsidRPr="006B3419" w:rsidRDefault="0062592B" w:rsidP="0062592B">
      <w:pPr>
        <w:spacing w:after="0" w:line="240" w:lineRule="auto"/>
        <w:ind w:firstLine="709"/>
        <w:jc w:val="both"/>
        <w:rPr>
          <w:rFonts w:ascii="Times New Roman" w:eastAsia="Times New Roman" w:hAnsi="Times New Roman" w:cs="Times New Roman"/>
          <w:color w:val="221E1F"/>
          <w:sz w:val="28"/>
          <w:szCs w:val="28"/>
          <w:lang w:eastAsia="ru-RU"/>
        </w:rPr>
      </w:pPr>
      <w:r w:rsidRPr="006B3419">
        <w:rPr>
          <w:rFonts w:ascii="Times New Roman" w:eastAsia="Times New Roman" w:hAnsi="Times New Roman" w:cs="Times New Roman"/>
          <w:color w:val="221E1F"/>
          <w:sz w:val="28"/>
          <w:szCs w:val="28"/>
          <w:lang w:eastAsia="ru-RU"/>
        </w:rPr>
        <w:t>5.1. При проведении отбора комиссия:</w:t>
      </w:r>
    </w:p>
    <w:p w14:paraId="0E2AF4F5" w14:textId="77777777" w:rsidR="0062592B" w:rsidRPr="006B3419" w:rsidRDefault="0062592B" w:rsidP="0062592B">
      <w:pPr>
        <w:spacing w:after="0" w:line="240" w:lineRule="auto"/>
        <w:ind w:firstLine="709"/>
        <w:jc w:val="both"/>
        <w:rPr>
          <w:rFonts w:ascii="Times New Roman" w:eastAsia="Times New Roman" w:hAnsi="Times New Roman" w:cs="Times New Roman"/>
          <w:color w:val="221E1F"/>
          <w:sz w:val="28"/>
          <w:szCs w:val="28"/>
          <w:lang w:eastAsia="ru-RU"/>
        </w:rPr>
      </w:pPr>
      <w:r w:rsidRPr="006B3419">
        <w:rPr>
          <w:rFonts w:ascii="Times New Roman" w:eastAsia="Times New Roman" w:hAnsi="Times New Roman" w:cs="Times New Roman"/>
          <w:color w:val="221E1F"/>
          <w:sz w:val="28"/>
          <w:szCs w:val="28"/>
          <w:lang w:eastAsia="ru-RU"/>
        </w:rPr>
        <w:t>5.1.1. Проверяет соответствие участников отбора на конкурсной основе аудиторской организации предъявляемым к ним требованиям, установленным Порядком принятия решения о проведении аудита и документацией по проведению отбора на конкурсной основе аудиторской организации.</w:t>
      </w:r>
    </w:p>
    <w:p w14:paraId="21040C4F" w14:textId="77777777" w:rsidR="0062592B" w:rsidRPr="006B3419" w:rsidRDefault="0062592B" w:rsidP="0062592B">
      <w:pPr>
        <w:spacing w:after="0" w:line="240" w:lineRule="auto"/>
        <w:ind w:firstLine="709"/>
        <w:jc w:val="both"/>
        <w:rPr>
          <w:rFonts w:ascii="Times New Roman" w:eastAsia="Times New Roman" w:hAnsi="Times New Roman" w:cs="Times New Roman"/>
          <w:color w:val="221E1F"/>
          <w:sz w:val="28"/>
          <w:szCs w:val="28"/>
          <w:lang w:eastAsia="ru-RU"/>
        </w:rPr>
      </w:pPr>
      <w:r w:rsidRPr="006B3419">
        <w:rPr>
          <w:rFonts w:ascii="Times New Roman" w:eastAsia="Times New Roman" w:hAnsi="Times New Roman" w:cs="Times New Roman"/>
          <w:color w:val="221E1F"/>
          <w:sz w:val="28"/>
          <w:szCs w:val="28"/>
          <w:lang w:eastAsia="ru-RU"/>
        </w:rPr>
        <w:lastRenderedPageBreak/>
        <w:t>5.1.2. Проверяет документы и сведения, представленные участниками отбора на конкурсной основе аудиторской организации в составе заявки на участие в отборе, на соответствие установленным требованиям.</w:t>
      </w:r>
    </w:p>
    <w:p w14:paraId="3358FA1B" w14:textId="77777777" w:rsidR="0062592B" w:rsidRPr="006B3419" w:rsidRDefault="0062592B" w:rsidP="0062592B">
      <w:pPr>
        <w:spacing w:after="0" w:line="240" w:lineRule="auto"/>
        <w:ind w:firstLine="709"/>
        <w:jc w:val="both"/>
        <w:rPr>
          <w:rFonts w:ascii="Times New Roman" w:eastAsia="Times New Roman" w:hAnsi="Times New Roman" w:cs="Times New Roman"/>
          <w:color w:val="221E1F"/>
          <w:sz w:val="28"/>
          <w:szCs w:val="28"/>
          <w:lang w:eastAsia="ru-RU"/>
        </w:rPr>
      </w:pPr>
      <w:r w:rsidRPr="006B3419">
        <w:rPr>
          <w:rFonts w:ascii="Times New Roman" w:eastAsia="Times New Roman" w:hAnsi="Times New Roman" w:cs="Times New Roman"/>
          <w:color w:val="221E1F"/>
          <w:sz w:val="28"/>
          <w:szCs w:val="28"/>
          <w:lang w:eastAsia="ru-RU"/>
        </w:rPr>
        <w:t xml:space="preserve">5.1.3. Рассматривает заявки на участие </w:t>
      </w:r>
      <w:proofErr w:type="gramStart"/>
      <w:r w:rsidRPr="006B3419">
        <w:rPr>
          <w:rFonts w:ascii="Times New Roman" w:eastAsia="Times New Roman" w:hAnsi="Times New Roman" w:cs="Times New Roman"/>
          <w:color w:val="221E1F"/>
          <w:sz w:val="28"/>
          <w:szCs w:val="28"/>
          <w:lang w:eastAsia="ru-RU"/>
        </w:rPr>
        <w:t>в отбора</w:t>
      </w:r>
      <w:proofErr w:type="gramEnd"/>
      <w:r w:rsidRPr="006B3419">
        <w:rPr>
          <w:rFonts w:ascii="Times New Roman" w:eastAsia="Times New Roman" w:hAnsi="Times New Roman" w:cs="Times New Roman"/>
          <w:color w:val="221E1F"/>
          <w:sz w:val="28"/>
          <w:szCs w:val="28"/>
          <w:lang w:eastAsia="ru-RU"/>
        </w:rPr>
        <w:t xml:space="preserve"> на конкурсной основе аудиторской организации в порядке, установленном настоящим Положением и Порядком принятия решения о проведении аудита.</w:t>
      </w:r>
    </w:p>
    <w:p w14:paraId="777FBB9E" w14:textId="77777777" w:rsidR="0062592B" w:rsidRPr="006B3419" w:rsidRDefault="0062592B" w:rsidP="0062592B">
      <w:pPr>
        <w:spacing w:after="0" w:line="240" w:lineRule="auto"/>
        <w:ind w:firstLine="709"/>
        <w:jc w:val="both"/>
        <w:rPr>
          <w:rFonts w:ascii="Times New Roman" w:eastAsia="Times New Roman" w:hAnsi="Times New Roman" w:cs="Times New Roman"/>
          <w:color w:val="221E1F"/>
          <w:sz w:val="28"/>
          <w:szCs w:val="28"/>
          <w:lang w:eastAsia="ru-RU"/>
        </w:rPr>
      </w:pPr>
      <w:r w:rsidRPr="006B3419">
        <w:rPr>
          <w:rFonts w:ascii="Times New Roman" w:eastAsia="Times New Roman" w:hAnsi="Times New Roman" w:cs="Times New Roman"/>
          <w:color w:val="221E1F"/>
          <w:sz w:val="28"/>
          <w:szCs w:val="28"/>
          <w:lang w:eastAsia="ru-RU"/>
        </w:rPr>
        <w:t>5.2. При проведении отбора комиссия не вправе проводить какие-либо переговоры с участниками отбора.</w:t>
      </w:r>
    </w:p>
    <w:p w14:paraId="7A4D861E" w14:textId="77777777" w:rsidR="0062592B" w:rsidRPr="006B3419" w:rsidRDefault="0062592B" w:rsidP="0062592B">
      <w:pPr>
        <w:spacing w:after="0" w:line="240" w:lineRule="auto"/>
        <w:ind w:firstLine="709"/>
        <w:jc w:val="both"/>
        <w:rPr>
          <w:rFonts w:ascii="Times New Roman" w:eastAsia="Times New Roman" w:hAnsi="Times New Roman" w:cs="Times New Roman"/>
          <w:color w:val="221E1F"/>
          <w:sz w:val="28"/>
          <w:szCs w:val="28"/>
          <w:lang w:eastAsia="ru-RU"/>
        </w:rPr>
      </w:pPr>
      <w:r w:rsidRPr="006B3419">
        <w:rPr>
          <w:rFonts w:ascii="Times New Roman" w:eastAsia="Times New Roman" w:hAnsi="Times New Roman" w:cs="Times New Roman"/>
          <w:color w:val="221E1F"/>
          <w:sz w:val="28"/>
          <w:szCs w:val="28"/>
          <w:lang w:eastAsia="ru-RU"/>
        </w:rPr>
        <w:t>5.3. Члены комиссии вправе:</w:t>
      </w:r>
    </w:p>
    <w:p w14:paraId="0B1F387E" w14:textId="77777777" w:rsidR="0062592B" w:rsidRPr="006B3419" w:rsidRDefault="0062592B" w:rsidP="0062592B">
      <w:pPr>
        <w:spacing w:after="0" w:line="240" w:lineRule="auto"/>
        <w:ind w:firstLine="709"/>
        <w:jc w:val="both"/>
        <w:rPr>
          <w:rFonts w:ascii="Times New Roman" w:eastAsia="Times New Roman" w:hAnsi="Times New Roman" w:cs="Times New Roman"/>
          <w:color w:val="221E1F"/>
          <w:sz w:val="28"/>
          <w:szCs w:val="28"/>
          <w:lang w:eastAsia="ru-RU"/>
        </w:rPr>
      </w:pPr>
      <w:r w:rsidRPr="006B3419">
        <w:rPr>
          <w:rFonts w:ascii="Times New Roman" w:eastAsia="Times New Roman" w:hAnsi="Times New Roman" w:cs="Times New Roman"/>
          <w:color w:val="221E1F"/>
          <w:sz w:val="28"/>
          <w:szCs w:val="28"/>
          <w:lang w:eastAsia="ru-RU"/>
        </w:rPr>
        <w:t>5.3.1. Знакомиться с документами и информацией, необходимыми для выполнения их обязанностей (извещением и документацией о проведении отбору на конкурсной основе аудиторской организации, разъяснениями министерства положений документации о проведении отбора на конкурсной основе аудиторской организации, заявками на участие в отборе и др.).</w:t>
      </w:r>
    </w:p>
    <w:p w14:paraId="47C6FC89" w14:textId="77777777" w:rsidR="0062592B" w:rsidRPr="006B3419" w:rsidRDefault="0062592B" w:rsidP="0062592B">
      <w:pPr>
        <w:spacing w:after="0" w:line="240" w:lineRule="auto"/>
        <w:ind w:firstLine="709"/>
        <w:jc w:val="both"/>
        <w:rPr>
          <w:rFonts w:ascii="Times New Roman" w:eastAsia="Times New Roman" w:hAnsi="Times New Roman" w:cs="Times New Roman"/>
          <w:color w:val="221E1F"/>
          <w:sz w:val="28"/>
          <w:szCs w:val="28"/>
          <w:lang w:eastAsia="ru-RU"/>
        </w:rPr>
      </w:pPr>
      <w:r w:rsidRPr="006B3419">
        <w:rPr>
          <w:rFonts w:ascii="Times New Roman" w:eastAsia="Times New Roman" w:hAnsi="Times New Roman" w:cs="Times New Roman"/>
          <w:color w:val="221E1F"/>
          <w:sz w:val="28"/>
          <w:szCs w:val="28"/>
          <w:lang w:eastAsia="ru-RU"/>
        </w:rPr>
        <w:t xml:space="preserve">5.3.2. Проверять достоверность сведений, предоставленных участниками отбора на конкурсной основе аудиторской организации, на соответствие предъявляемым требованиям. </w:t>
      </w:r>
    </w:p>
    <w:p w14:paraId="37D2E78A" w14:textId="77777777" w:rsidR="0062592B" w:rsidRPr="006B3419" w:rsidRDefault="0062592B" w:rsidP="0062592B">
      <w:pPr>
        <w:spacing w:after="0" w:line="240" w:lineRule="auto"/>
        <w:ind w:firstLine="709"/>
        <w:jc w:val="both"/>
        <w:rPr>
          <w:rFonts w:ascii="Times New Roman" w:eastAsia="Times New Roman" w:hAnsi="Times New Roman" w:cs="Times New Roman"/>
          <w:color w:val="221E1F"/>
          <w:sz w:val="28"/>
          <w:szCs w:val="28"/>
          <w:lang w:eastAsia="ru-RU"/>
        </w:rPr>
      </w:pPr>
      <w:r w:rsidRPr="006B3419">
        <w:rPr>
          <w:rFonts w:ascii="Times New Roman" w:eastAsia="Times New Roman" w:hAnsi="Times New Roman" w:cs="Times New Roman"/>
          <w:color w:val="221E1F"/>
          <w:sz w:val="28"/>
          <w:szCs w:val="28"/>
          <w:lang w:eastAsia="ru-RU"/>
        </w:rPr>
        <w:t>5.3.3. Осуществлять иные права, предусмотренные нормативными правовыми актами Российской Федерации, нормативными правовыми актами Новосибирской области и настоящим Положением.</w:t>
      </w:r>
    </w:p>
    <w:p w14:paraId="310975D2" w14:textId="77777777" w:rsidR="0062592B" w:rsidRPr="006B3419" w:rsidRDefault="0062592B" w:rsidP="0062592B">
      <w:pPr>
        <w:spacing w:after="0" w:line="240" w:lineRule="auto"/>
        <w:ind w:firstLine="709"/>
        <w:jc w:val="both"/>
        <w:rPr>
          <w:rFonts w:ascii="Times New Roman" w:eastAsia="Times New Roman" w:hAnsi="Times New Roman" w:cs="Times New Roman"/>
          <w:color w:val="221E1F"/>
          <w:sz w:val="28"/>
          <w:szCs w:val="28"/>
          <w:lang w:eastAsia="ru-RU"/>
        </w:rPr>
      </w:pPr>
      <w:r w:rsidRPr="006B3419">
        <w:rPr>
          <w:rFonts w:ascii="Times New Roman" w:eastAsia="Times New Roman" w:hAnsi="Times New Roman" w:cs="Times New Roman"/>
          <w:color w:val="221E1F"/>
          <w:sz w:val="28"/>
          <w:szCs w:val="28"/>
          <w:lang w:eastAsia="ru-RU"/>
        </w:rPr>
        <w:t>5.4. Член комиссии может письменно запрашивать у министерства документы и информацию, необходимую для принятия решения по вопросам компетенции комиссии.</w:t>
      </w:r>
    </w:p>
    <w:p w14:paraId="52F9C737" w14:textId="77777777" w:rsidR="0062592B" w:rsidRPr="006B3419" w:rsidRDefault="0062592B" w:rsidP="0062592B">
      <w:pPr>
        <w:spacing w:after="0" w:line="240" w:lineRule="auto"/>
        <w:ind w:firstLine="709"/>
        <w:jc w:val="both"/>
        <w:rPr>
          <w:rFonts w:ascii="Times New Roman" w:eastAsia="Times New Roman" w:hAnsi="Times New Roman" w:cs="Times New Roman"/>
          <w:color w:val="221E1F"/>
          <w:sz w:val="28"/>
          <w:szCs w:val="28"/>
          <w:lang w:eastAsia="ru-RU"/>
        </w:rPr>
      </w:pPr>
      <w:r w:rsidRPr="006B3419">
        <w:rPr>
          <w:rFonts w:ascii="Times New Roman" w:eastAsia="Times New Roman" w:hAnsi="Times New Roman" w:cs="Times New Roman"/>
          <w:color w:val="221E1F"/>
          <w:sz w:val="28"/>
          <w:szCs w:val="28"/>
          <w:lang w:eastAsia="ru-RU"/>
        </w:rPr>
        <w:t>5.5. Документы и информация должны быть предоставлены члену комиссии не позднее 3 (трех) рабочих дней с момента поступления соответствующего запроса.</w:t>
      </w:r>
    </w:p>
    <w:p w14:paraId="535C5F39" w14:textId="77777777" w:rsidR="0062592B" w:rsidRPr="006B3419" w:rsidRDefault="0062592B" w:rsidP="0062592B">
      <w:pPr>
        <w:spacing w:after="0" w:line="240" w:lineRule="auto"/>
        <w:ind w:firstLine="709"/>
        <w:jc w:val="both"/>
        <w:rPr>
          <w:rFonts w:ascii="Times New Roman" w:eastAsia="Times New Roman" w:hAnsi="Times New Roman" w:cs="Times New Roman"/>
          <w:color w:val="221E1F"/>
          <w:sz w:val="28"/>
          <w:szCs w:val="28"/>
          <w:lang w:eastAsia="ru-RU"/>
        </w:rPr>
      </w:pPr>
      <w:r w:rsidRPr="006B3419">
        <w:rPr>
          <w:rFonts w:ascii="Times New Roman" w:eastAsia="Times New Roman" w:hAnsi="Times New Roman" w:cs="Times New Roman"/>
          <w:color w:val="221E1F"/>
          <w:sz w:val="28"/>
          <w:szCs w:val="28"/>
          <w:lang w:eastAsia="ru-RU"/>
        </w:rPr>
        <w:t>5.6. Члены комиссии обязаны:</w:t>
      </w:r>
    </w:p>
    <w:p w14:paraId="19BDEA2C" w14:textId="77777777" w:rsidR="0062592B" w:rsidRPr="006B3419" w:rsidRDefault="0062592B" w:rsidP="0062592B">
      <w:pPr>
        <w:spacing w:after="0" w:line="240" w:lineRule="auto"/>
        <w:ind w:firstLine="709"/>
        <w:jc w:val="both"/>
        <w:rPr>
          <w:rFonts w:ascii="Times New Roman" w:eastAsia="Times New Roman" w:hAnsi="Times New Roman" w:cs="Times New Roman"/>
          <w:color w:val="221E1F"/>
          <w:sz w:val="28"/>
          <w:szCs w:val="28"/>
          <w:lang w:eastAsia="ru-RU"/>
        </w:rPr>
      </w:pPr>
      <w:r w:rsidRPr="006B3419">
        <w:rPr>
          <w:rFonts w:ascii="Times New Roman" w:eastAsia="Times New Roman" w:hAnsi="Times New Roman" w:cs="Times New Roman"/>
          <w:color w:val="221E1F"/>
          <w:sz w:val="28"/>
          <w:szCs w:val="28"/>
          <w:lang w:eastAsia="ru-RU"/>
        </w:rPr>
        <w:t>5.6.1. Лично присутствовать на заседаниях комиссии.</w:t>
      </w:r>
    </w:p>
    <w:p w14:paraId="25CD5302" w14:textId="77777777" w:rsidR="0062592B" w:rsidRPr="006B3419" w:rsidRDefault="0062592B" w:rsidP="0062592B">
      <w:pPr>
        <w:spacing w:after="0" w:line="240" w:lineRule="auto"/>
        <w:ind w:firstLine="709"/>
        <w:jc w:val="both"/>
        <w:rPr>
          <w:rFonts w:ascii="Times New Roman" w:eastAsia="Times New Roman" w:hAnsi="Times New Roman" w:cs="Times New Roman"/>
          <w:color w:val="221E1F"/>
          <w:sz w:val="28"/>
          <w:szCs w:val="28"/>
          <w:lang w:eastAsia="ru-RU"/>
        </w:rPr>
      </w:pPr>
      <w:r w:rsidRPr="006B3419">
        <w:rPr>
          <w:rFonts w:ascii="Times New Roman" w:eastAsia="Times New Roman" w:hAnsi="Times New Roman" w:cs="Times New Roman"/>
          <w:color w:val="221E1F"/>
          <w:sz w:val="28"/>
          <w:szCs w:val="28"/>
          <w:lang w:eastAsia="ru-RU"/>
        </w:rPr>
        <w:t xml:space="preserve">5.6.2. Информировать Председателя, заместителя Председателя и Секретаря об изменении адреса для направления корреспонденции. </w:t>
      </w:r>
    </w:p>
    <w:p w14:paraId="50F62FF8" w14:textId="77777777" w:rsidR="0062592B" w:rsidRPr="006B3419" w:rsidRDefault="0062592B" w:rsidP="0062592B">
      <w:pPr>
        <w:spacing w:after="0" w:line="240" w:lineRule="auto"/>
        <w:ind w:firstLine="709"/>
        <w:jc w:val="both"/>
        <w:rPr>
          <w:rFonts w:ascii="Times New Roman" w:eastAsia="Times New Roman" w:hAnsi="Times New Roman" w:cs="Times New Roman"/>
          <w:color w:val="221E1F"/>
          <w:sz w:val="28"/>
          <w:szCs w:val="28"/>
          <w:lang w:eastAsia="ru-RU"/>
        </w:rPr>
      </w:pPr>
      <w:r w:rsidRPr="006B3419">
        <w:rPr>
          <w:rFonts w:ascii="Times New Roman" w:eastAsia="Times New Roman" w:hAnsi="Times New Roman" w:cs="Times New Roman"/>
          <w:color w:val="221E1F"/>
          <w:sz w:val="28"/>
          <w:szCs w:val="28"/>
          <w:lang w:eastAsia="ru-RU"/>
        </w:rPr>
        <w:t>5.6.3. Не допускать разглашения сведений, ставших им известными в ходе проведения отбора на конкурсной основе аудиторской организации, кроме случаев, прямо предусмотренных законодательством Российской Федерации.</w:t>
      </w:r>
    </w:p>
    <w:p w14:paraId="0F9B186F" w14:textId="77777777" w:rsidR="0062592B" w:rsidRPr="006B3419" w:rsidRDefault="0062592B" w:rsidP="0062592B">
      <w:pPr>
        <w:spacing w:after="0" w:line="240" w:lineRule="auto"/>
        <w:ind w:firstLine="709"/>
        <w:jc w:val="both"/>
        <w:rPr>
          <w:rFonts w:ascii="Times New Roman" w:eastAsia="Times New Roman" w:hAnsi="Times New Roman" w:cs="Times New Roman"/>
          <w:color w:val="221E1F"/>
          <w:sz w:val="28"/>
          <w:szCs w:val="28"/>
          <w:lang w:eastAsia="ru-RU"/>
        </w:rPr>
      </w:pPr>
      <w:r w:rsidRPr="006B3419">
        <w:rPr>
          <w:rFonts w:ascii="Times New Roman" w:eastAsia="Times New Roman" w:hAnsi="Times New Roman" w:cs="Times New Roman"/>
          <w:color w:val="221E1F"/>
          <w:sz w:val="28"/>
          <w:szCs w:val="28"/>
          <w:lang w:eastAsia="ru-RU"/>
        </w:rPr>
        <w:t>5.7. Члены комиссии при осуществлении своих прав и исполнении обязанностей должны действовать добросовестно и разумно, в строгом соответствии с нормами действующего законодательства Российской Федерации, Новосибирской области и настоящего Положения.</w:t>
      </w:r>
    </w:p>
    <w:p w14:paraId="4C051DE9" w14:textId="77777777" w:rsidR="0062592B" w:rsidRPr="006B3419" w:rsidRDefault="0062592B" w:rsidP="0062592B">
      <w:pPr>
        <w:spacing w:after="0" w:line="240" w:lineRule="auto"/>
        <w:ind w:firstLine="709"/>
        <w:jc w:val="both"/>
        <w:rPr>
          <w:rFonts w:ascii="Times New Roman" w:eastAsia="Times New Roman" w:hAnsi="Times New Roman" w:cs="Times New Roman"/>
          <w:color w:val="221E1F"/>
          <w:sz w:val="28"/>
          <w:szCs w:val="28"/>
          <w:lang w:eastAsia="ru-RU"/>
        </w:rPr>
      </w:pPr>
      <w:r w:rsidRPr="006B3419">
        <w:rPr>
          <w:rFonts w:ascii="Times New Roman" w:eastAsia="Times New Roman" w:hAnsi="Times New Roman" w:cs="Times New Roman"/>
          <w:color w:val="221E1F"/>
          <w:sz w:val="28"/>
          <w:szCs w:val="28"/>
          <w:lang w:eastAsia="ru-RU"/>
        </w:rPr>
        <w:t xml:space="preserve">6. Председательствующий и Секретарь комиссии. </w:t>
      </w:r>
    </w:p>
    <w:p w14:paraId="7B594756" w14:textId="77777777" w:rsidR="0062592B" w:rsidRPr="006B3419" w:rsidRDefault="0062592B" w:rsidP="0062592B">
      <w:pPr>
        <w:spacing w:after="0" w:line="240" w:lineRule="auto"/>
        <w:ind w:firstLine="709"/>
        <w:jc w:val="both"/>
        <w:rPr>
          <w:rFonts w:ascii="Times New Roman" w:eastAsia="Times New Roman" w:hAnsi="Times New Roman" w:cs="Times New Roman"/>
          <w:color w:val="221E1F"/>
          <w:sz w:val="28"/>
          <w:szCs w:val="28"/>
          <w:lang w:eastAsia="ru-RU"/>
        </w:rPr>
      </w:pPr>
      <w:r w:rsidRPr="006B3419">
        <w:rPr>
          <w:rFonts w:ascii="Times New Roman" w:eastAsia="Times New Roman" w:hAnsi="Times New Roman" w:cs="Times New Roman"/>
          <w:color w:val="221E1F"/>
          <w:sz w:val="28"/>
          <w:szCs w:val="28"/>
          <w:lang w:eastAsia="ru-RU"/>
        </w:rPr>
        <w:t>6.1. Председательствующим на заседаниях комиссии является Председатель.</w:t>
      </w:r>
    </w:p>
    <w:p w14:paraId="2B12AA53" w14:textId="77777777" w:rsidR="0062592B" w:rsidRPr="006B3419" w:rsidRDefault="0062592B" w:rsidP="0062592B">
      <w:pPr>
        <w:spacing w:after="0" w:line="240" w:lineRule="auto"/>
        <w:ind w:firstLine="709"/>
        <w:jc w:val="both"/>
        <w:rPr>
          <w:rFonts w:ascii="Times New Roman" w:eastAsia="Times New Roman" w:hAnsi="Times New Roman" w:cs="Times New Roman"/>
          <w:color w:val="221E1F"/>
          <w:sz w:val="28"/>
          <w:szCs w:val="28"/>
          <w:lang w:eastAsia="ru-RU"/>
        </w:rPr>
      </w:pPr>
      <w:r w:rsidRPr="006B3419">
        <w:rPr>
          <w:rFonts w:ascii="Times New Roman" w:eastAsia="Times New Roman" w:hAnsi="Times New Roman" w:cs="Times New Roman"/>
          <w:color w:val="221E1F"/>
          <w:sz w:val="28"/>
          <w:szCs w:val="28"/>
          <w:lang w:eastAsia="ru-RU"/>
        </w:rPr>
        <w:t xml:space="preserve">6.2. В отсутствие Председателя функции председательствующего на заседании комиссии, а также функции, указанные в п. 6.3. настоящего Положения, осуществляет заместитель Председателя. </w:t>
      </w:r>
    </w:p>
    <w:p w14:paraId="061D0434" w14:textId="77777777" w:rsidR="0062592B" w:rsidRPr="006B3419" w:rsidRDefault="0062592B" w:rsidP="0062592B">
      <w:pPr>
        <w:spacing w:after="0" w:line="240" w:lineRule="auto"/>
        <w:ind w:firstLine="709"/>
        <w:jc w:val="both"/>
        <w:rPr>
          <w:rFonts w:ascii="Times New Roman" w:eastAsia="Times New Roman" w:hAnsi="Times New Roman" w:cs="Times New Roman"/>
          <w:color w:val="221E1F"/>
          <w:sz w:val="28"/>
          <w:szCs w:val="28"/>
          <w:lang w:eastAsia="ru-RU"/>
        </w:rPr>
      </w:pPr>
      <w:r w:rsidRPr="006B3419">
        <w:rPr>
          <w:rFonts w:ascii="Times New Roman" w:eastAsia="Times New Roman" w:hAnsi="Times New Roman" w:cs="Times New Roman"/>
          <w:color w:val="221E1F"/>
          <w:sz w:val="28"/>
          <w:szCs w:val="28"/>
          <w:lang w:eastAsia="ru-RU"/>
        </w:rPr>
        <w:t>6.3. В рамках организации подготовки и проведения заседаний комиссии Председатель осуществляет следующие функции:</w:t>
      </w:r>
    </w:p>
    <w:p w14:paraId="2236EE66" w14:textId="77777777" w:rsidR="0062592B" w:rsidRPr="006B3419" w:rsidRDefault="0062592B" w:rsidP="0062592B">
      <w:pPr>
        <w:spacing w:after="0" w:line="240" w:lineRule="auto"/>
        <w:ind w:firstLine="709"/>
        <w:jc w:val="both"/>
        <w:rPr>
          <w:rFonts w:ascii="Times New Roman" w:eastAsia="Times New Roman" w:hAnsi="Times New Roman" w:cs="Times New Roman"/>
          <w:color w:val="221E1F"/>
          <w:sz w:val="28"/>
          <w:szCs w:val="28"/>
          <w:lang w:eastAsia="ru-RU"/>
        </w:rPr>
      </w:pPr>
      <w:r w:rsidRPr="006B3419">
        <w:rPr>
          <w:rFonts w:ascii="Times New Roman" w:eastAsia="Times New Roman" w:hAnsi="Times New Roman" w:cs="Times New Roman"/>
          <w:color w:val="221E1F"/>
          <w:sz w:val="28"/>
          <w:szCs w:val="28"/>
          <w:lang w:eastAsia="ru-RU"/>
        </w:rPr>
        <w:t>6.3.1. Утверждение повестки дня заседаний комиссии.</w:t>
      </w:r>
    </w:p>
    <w:p w14:paraId="306478AD" w14:textId="77777777" w:rsidR="0062592B" w:rsidRPr="006B3419" w:rsidRDefault="0062592B" w:rsidP="0062592B">
      <w:pPr>
        <w:spacing w:after="0" w:line="240" w:lineRule="auto"/>
        <w:ind w:firstLine="709"/>
        <w:jc w:val="both"/>
        <w:rPr>
          <w:rFonts w:ascii="Times New Roman" w:eastAsia="Times New Roman" w:hAnsi="Times New Roman" w:cs="Times New Roman"/>
          <w:color w:val="221E1F"/>
          <w:sz w:val="28"/>
          <w:szCs w:val="28"/>
          <w:lang w:eastAsia="ru-RU"/>
        </w:rPr>
      </w:pPr>
      <w:r w:rsidRPr="006B3419">
        <w:rPr>
          <w:rFonts w:ascii="Times New Roman" w:eastAsia="Times New Roman" w:hAnsi="Times New Roman" w:cs="Times New Roman"/>
          <w:color w:val="221E1F"/>
          <w:sz w:val="28"/>
          <w:szCs w:val="28"/>
          <w:lang w:eastAsia="ru-RU"/>
        </w:rPr>
        <w:lastRenderedPageBreak/>
        <w:t>6.3.2. Обеспечивает в процессе проведения заседания комиссии соблюдения требований законодательства Российской Федерации и Новосибирской области, и настоящего Положения.</w:t>
      </w:r>
    </w:p>
    <w:p w14:paraId="1976527A" w14:textId="77777777" w:rsidR="0062592B" w:rsidRPr="006B3419" w:rsidRDefault="0062592B" w:rsidP="0062592B">
      <w:pPr>
        <w:spacing w:after="0" w:line="240" w:lineRule="auto"/>
        <w:ind w:firstLine="709"/>
        <w:jc w:val="both"/>
        <w:rPr>
          <w:rFonts w:ascii="Times New Roman" w:eastAsia="Times New Roman" w:hAnsi="Times New Roman" w:cs="Times New Roman"/>
          <w:color w:val="221E1F"/>
          <w:sz w:val="28"/>
          <w:szCs w:val="28"/>
          <w:lang w:eastAsia="ru-RU"/>
        </w:rPr>
      </w:pPr>
      <w:r w:rsidRPr="006B3419">
        <w:rPr>
          <w:rFonts w:ascii="Times New Roman" w:eastAsia="Times New Roman" w:hAnsi="Times New Roman" w:cs="Times New Roman"/>
          <w:color w:val="221E1F"/>
          <w:sz w:val="28"/>
          <w:szCs w:val="28"/>
          <w:lang w:eastAsia="ru-RU"/>
        </w:rPr>
        <w:t>6.4. Техническое (информационное, документарное, протокольное, секретарское) обеспечение текущей деятельности комиссии осуществляет Секретарь.</w:t>
      </w:r>
    </w:p>
    <w:p w14:paraId="6B46CCB0" w14:textId="77777777" w:rsidR="0062592B" w:rsidRPr="006B3419" w:rsidRDefault="0062592B" w:rsidP="0062592B">
      <w:pPr>
        <w:spacing w:after="0" w:line="240" w:lineRule="auto"/>
        <w:ind w:firstLine="709"/>
        <w:jc w:val="both"/>
        <w:rPr>
          <w:rFonts w:ascii="Times New Roman" w:eastAsia="Times New Roman" w:hAnsi="Times New Roman" w:cs="Times New Roman"/>
          <w:color w:val="221E1F"/>
          <w:sz w:val="28"/>
          <w:szCs w:val="28"/>
          <w:lang w:eastAsia="ru-RU"/>
        </w:rPr>
      </w:pPr>
      <w:r w:rsidRPr="006B3419">
        <w:rPr>
          <w:rFonts w:ascii="Times New Roman" w:eastAsia="Times New Roman" w:hAnsi="Times New Roman" w:cs="Times New Roman"/>
          <w:color w:val="221E1F"/>
          <w:sz w:val="28"/>
          <w:szCs w:val="28"/>
          <w:lang w:eastAsia="ru-RU"/>
        </w:rPr>
        <w:t>6.5.</w:t>
      </w:r>
      <w:r w:rsidRPr="006B3419">
        <w:rPr>
          <w:rFonts w:ascii="Calibri" w:eastAsia="Calibri" w:hAnsi="Calibri" w:cs="Times New Roman"/>
        </w:rPr>
        <w:t> </w:t>
      </w:r>
      <w:r w:rsidRPr="006B3419">
        <w:rPr>
          <w:rFonts w:ascii="Times New Roman" w:eastAsia="Times New Roman" w:hAnsi="Times New Roman" w:cs="Times New Roman"/>
          <w:color w:val="221E1F"/>
          <w:sz w:val="28"/>
          <w:szCs w:val="28"/>
          <w:lang w:eastAsia="ru-RU"/>
        </w:rPr>
        <w:t>Функции Секретаря может осуществлять лицо, являющееся членом комиссии.</w:t>
      </w:r>
    </w:p>
    <w:p w14:paraId="162768E3" w14:textId="77777777" w:rsidR="0062592B" w:rsidRPr="006B3419" w:rsidRDefault="0062592B" w:rsidP="0062592B">
      <w:pPr>
        <w:spacing w:after="0" w:line="240" w:lineRule="auto"/>
        <w:ind w:firstLine="709"/>
        <w:jc w:val="both"/>
        <w:rPr>
          <w:rFonts w:ascii="Times New Roman" w:eastAsia="Times New Roman" w:hAnsi="Times New Roman" w:cs="Times New Roman"/>
          <w:color w:val="221E1F"/>
          <w:sz w:val="28"/>
          <w:szCs w:val="28"/>
          <w:lang w:eastAsia="ru-RU"/>
        </w:rPr>
      </w:pPr>
      <w:r w:rsidRPr="006B3419">
        <w:rPr>
          <w:rFonts w:ascii="Times New Roman" w:eastAsia="Times New Roman" w:hAnsi="Times New Roman" w:cs="Times New Roman"/>
          <w:color w:val="221E1F"/>
          <w:sz w:val="28"/>
          <w:szCs w:val="28"/>
          <w:lang w:eastAsia="ru-RU"/>
        </w:rPr>
        <w:t>6.6. К функциям Секретаря относится:</w:t>
      </w:r>
    </w:p>
    <w:p w14:paraId="00EF8424" w14:textId="77777777" w:rsidR="0062592B" w:rsidRPr="006B3419" w:rsidRDefault="0062592B" w:rsidP="0062592B">
      <w:pPr>
        <w:spacing w:after="0" w:line="240" w:lineRule="auto"/>
        <w:ind w:firstLine="709"/>
        <w:jc w:val="both"/>
        <w:rPr>
          <w:rFonts w:ascii="Times New Roman" w:eastAsia="Times New Roman" w:hAnsi="Times New Roman" w:cs="Times New Roman"/>
          <w:color w:val="221E1F"/>
          <w:sz w:val="28"/>
          <w:szCs w:val="28"/>
          <w:lang w:eastAsia="ru-RU"/>
        </w:rPr>
      </w:pPr>
      <w:r w:rsidRPr="006B3419">
        <w:rPr>
          <w:rFonts w:ascii="Times New Roman" w:eastAsia="Times New Roman" w:hAnsi="Times New Roman" w:cs="Times New Roman"/>
          <w:color w:val="221E1F"/>
          <w:sz w:val="28"/>
          <w:szCs w:val="28"/>
          <w:lang w:eastAsia="ru-RU"/>
        </w:rPr>
        <w:t>6.6.1. Представление Председателю проекта повестки дня заседания комиссии.</w:t>
      </w:r>
    </w:p>
    <w:p w14:paraId="7FAD0AFA" w14:textId="77777777" w:rsidR="0062592B" w:rsidRPr="006B3419" w:rsidRDefault="0062592B" w:rsidP="0062592B">
      <w:pPr>
        <w:spacing w:after="0" w:line="240" w:lineRule="auto"/>
        <w:ind w:firstLine="709"/>
        <w:jc w:val="both"/>
        <w:rPr>
          <w:rFonts w:ascii="Times New Roman" w:eastAsia="Times New Roman" w:hAnsi="Times New Roman" w:cs="Times New Roman"/>
          <w:color w:val="221E1F"/>
          <w:sz w:val="28"/>
          <w:szCs w:val="28"/>
          <w:lang w:eastAsia="ru-RU"/>
        </w:rPr>
      </w:pPr>
      <w:r w:rsidRPr="006B3419">
        <w:rPr>
          <w:rFonts w:ascii="Times New Roman" w:eastAsia="Times New Roman" w:hAnsi="Times New Roman" w:cs="Times New Roman"/>
          <w:color w:val="221E1F"/>
          <w:sz w:val="28"/>
          <w:szCs w:val="28"/>
          <w:lang w:eastAsia="ru-RU"/>
        </w:rPr>
        <w:t>6.6.2. Обеспечение подготовки документов (материалов) членам комиссии, необходимых для организации и проведения заседания комиссии.</w:t>
      </w:r>
    </w:p>
    <w:p w14:paraId="2C8B17FA" w14:textId="77777777" w:rsidR="0062592B" w:rsidRPr="006B3419" w:rsidRDefault="0062592B" w:rsidP="0062592B">
      <w:pPr>
        <w:spacing w:after="0" w:line="240" w:lineRule="auto"/>
        <w:ind w:firstLine="709"/>
        <w:jc w:val="both"/>
        <w:rPr>
          <w:rFonts w:ascii="Times New Roman" w:eastAsia="Times New Roman" w:hAnsi="Times New Roman" w:cs="Times New Roman"/>
          <w:color w:val="221E1F"/>
          <w:sz w:val="28"/>
          <w:szCs w:val="28"/>
          <w:lang w:eastAsia="ru-RU"/>
        </w:rPr>
      </w:pPr>
      <w:r w:rsidRPr="006B3419">
        <w:rPr>
          <w:rFonts w:ascii="Times New Roman" w:eastAsia="Times New Roman" w:hAnsi="Times New Roman" w:cs="Times New Roman"/>
          <w:color w:val="221E1F"/>
          <w:sz w:val="28"/>
          <w:szCs w:val="28"/>
          <w:lang w:eastAsia="ru-RU"/>
        </w:rPr>
        <w:t>6.6.3. Уведомление членов комиссии, министерства, а также участников отбора на конкурсной основе аудиторской организации о месте, дате и времени проведения заседания;</w:t>
      </w:r>
    </w:p>
    <w:p w14:paraId="6F239A46" w14:textId="77777777" w:rsidR="0062592B" w:rsidRPr="006B3419" w:rsidRDefault="0062592B" w:rsidP="0062592B">
      <w:pPr>
        <w:spacing w:after="0" w:line="240" w:lineRule="auto"/>
        <w:ind w:firstLine="709"/>
        <w:jc w:val="both"/>
        <w:rPr>
          <w:rFonts w:ascii="Times New Roman" w:eastAsia="Times New Roman" w:hAnsi="Times New Roman" w:cs="Times New Roman"/>
          <w:color w:val="221E1F"/>
          <w:sz w:val="28"/>
          <w:szCs w:val="28"/>
          <w:lang w:eastAsia="ru-RU"/>
        </w:rPr>
      </w:pPr>
      <w:r w:rsidRPr="006B3419">
        <w:rPr>
          <w:rFonts w:ascii="Times New Roman" w:eastAsia="Times New Roman" w:hAnsi="Times New Roman" w:cs="Times New Roman"/>
          <w:color w:val="221E1F"/>
          <w:sz w:val="28"/>
          <w:szCs w:val="28"/>
          <w:lang w:eastAsia="ru-RU"/>
        </w:rPr>
        <w:t>6.6.4. Оформление и организация подписания протоколов заседаний комиссии.</w:t>
      </w:r>
    </w:p>
    <w:p w14:paraId="43E26212" w14:textId="77777777" w:rsidR="0062592B" w:rsidRPr="006B3419" w:rsidRDefault="0062592B" w:rsidP="0062592B">
      <w:pPr>
        <w:spacing w:after="0" w:line="240" w:lineRule="auto"/>
        <w:ind w:firstLine="709"/>
        <w:jc w:val="both"/>
        <w:rPr>
          <w:rFonts w:ascii="Times New Roman" w:eastAsia="Times New Roman" w:hAnsi="Times New Roman" w:cs="Times New Roman"/>
          <w:color w:val="221E1F"/>
          <w:sz w:val="28"/>
          <w:szCs w:val="28"/>
          <w:lang w:eastAsia="ru-RU"/>
        </w:rPr>
      </w:pPr>
      <w:r w:rsidRPr="006B3419">
        <w:rPr>
          <w:rFonts w:ascii="Times New Roman" w:eastAsia="Times New Roman" w:hAnsi="Times New Roman" w:cs="Times New Roman"/>
          <w:color w:val="221E1F"/>
          <w:sz w:val="28"/>
          <w:szCs w:val="28"/>
          <w:lang w:eastAsia="ru-RU"/>
        </w:rPr>
        <w:t>6.6.5. Передача министерству по завершении заседания комиссии подписанных протоколов заседаний комиссии по отбору на конкурсной основе аудиторской организации, а также ранее полученных от него документов и сведений.</w:t>
      </w:r>
    </w:p>
    <w:p w14:paraId="5ED92314" w14:textId="77777777" w:rsidR="0062592B" w:rsidRPr="006B3419" w:rsidRDefault="0062592B" w:rsidP="0062592B">
      <w:pPr>
        <w:spacing w:after="0" w:line="240" w:lineRule="auto"/>
        <w:ind w:firstLine="709"/>
        <w:jc w:val="both"/>
        <w:rPr>
          <w:rFonts w:ascii="Times New Roman" w:eastAsia="Times New Roman" w:hAnsi="Times New Roman" w:cs="Times New Roman"/>
          <w:color w:val="221E1F"/>
          <w:sz w:val="28"/>
          <w:szCs w:val="28"/>
          <w:lang w:eastAsia="ru-RU"/>
        </w:rPr>
      </w:pPr>
      <w:r w:rsidRPr="006B3419">
        <w:rPr>
          <w:rFonts w:ascii="Times New Roman" w:eastAsia="Times New Roman" w:hAnsi="Times New Roman" w:cs="Times New Roman"/>
          <w:color w:val="221E1F"/>
          <w:sz w:val="28"/>
          <w:szCs w:val="28"/>
          <w:lang w:eastAsia="ru-RU"/>
        </w:rPr>
        <w:t>6.6.6. Выполнение иных функций, предусмотренных настоящим Положением.</w:t>
      </w:r>
    </w:p>
    <w:p w14:paraId="4B23AE9A" w14:textId="77777777" w:rsidR="0062592B" w:rsidRPr="006B3419" w:rsidRDefault="0062592B" w:rsidP="0062592B">
      <w:pPr>
        <w:spacing w:after="0" w:line="240" w:lineRule="auto"/>
        <w:ind w:firstLine="709"/>
        <w:jc w:val="both"/>
        <w:rPr>
          <w:rFonts w:ascii="Times New Roman" w:eastAsia="Times New Roman" w:hAnsi="Times New Roman" w:cs="Times New Roman"/>
          <w:color w:val="221E1F"/>
          <w:sz w:val="28"/>
          <w:szCs w:val="28"/>
          <w:lang w:eastAsia="ru-RU"/>
        </w:rPr>
      </w:pPr>
      <w:r w:rsidRPr="006B3419">
        <w:rPr>
          <w:rFonts w:ascii="Times New Roman" w:eastAsia="Times New Roman" w:hAnsi="Times New Roman" w:cs="Times New Roman"/>
          <w:color w:val="221E1F"/>
          <w:sz w:val="28"/>
          <w:szCs w:val="28"/>
          <w:lang w:eastAsia="ru-RU"/>
        </w:rPr>
        <w:t>6.7. В отсутствие Секретаря его функции осуществляет Председатель.</w:t>
      </w:r>
    </w:p>
    <w:p w14:paraId="32EE18D9" w14:textId="77777777" w:rsidR="0062592B" w:rsidRPr="006B3419" w:rsidRDefault="0062592B" w:rsidP="0062592B">
      <w:pPr>
        <w:spacing w:after="0" w:line="240" w:lineRule="auto"/>
        <w:ind w:firstLine="709"/>
        <w:jc w:val="both"/>
        <w:rPr>
          <w:rFonts w:ascii="Times New Roman" w:eastAsia="Times New Roman" w:hAnsi="Times New Roman" w:cs="Times New Roman"/>
          <w:color w:val="221E1F"/>
          <w:sz w:val="28"/>
          <w:szCs w:val="28"/>
          <w:lang w:eastAsia="ru-RU"/>
        </w:rPr>
      </w:pPr>
      <w:r w:rsidRPr="006B3419">
        <w:rPr>
          <w:rFonts w:ascii="Times New Roman" w:eastAsia="Times New Roman" w:hAnsi="Times New Roman" w:cs="Times New Roman"/>
          <w:color w:val="221E1F"/>
          <w:sz w:val="28"/>
          <w:szCs w:val="28"/>
          <w:lang w:eastAsia="ru-RU"/>
        </w:rPr>
        <w:t>7. Порядок созыва комиссии.</w:t>
      </w:r>
    </w:p>
    <w:p w14:paraId="733BFA92" w14:textId="77777777" w:rsidR="0062592B" w:rsidRPr="006B3419" w:rsidRDefault="0062592B" w:rsidP="0062592B">
      <w:pPr>
        <w:spacing w:after="0" w:line="240" w:lineRule="auto"/>
        <w:ind w:firstLine="709"/>
        <w:jc w:val="both"/>
        <w:rPr>
          <w:rFonts w:ascii="Times New Roman" w:eastAsia="Times New Roman" w:hAnsi="Times New Roman" w:cs="Times New Roman"/>
          <w:color w:val="221E1F"/>
          <w:sz w:val="28"/>
          <w:szCs w:val="28"/>
          <w:lang w:eastAsia="ru-RU"/>
        </w:rPr>
      </w:pPr>
      <w:r w:rsidRPr="006B3419">
        <w:rPr>
          <w:rFonts w:ascii="Times New Roman" w:eastAsia="Times New Roman" w:hAnsi="Times New Roman" w:cs="Times New Roman"/>
          <w:color w:val="221E1F"/>
          <w:sz w:val="28"/>
          <w:szCs w:val="28"/>
          <w:lang w:eastAsia="ru-RU"/>
        </w:rPr>
        <w:t>7.1. Комиссия созывается Председателем по мере необходимости с такой периодичностью, которая обеспечивает соблюдение установленных Порядком принятия решения о проведении аудита сроков рассмотрения заявок на участие в отборе на конкурсной основе аудиторской организации.</w:t>
      </w:r>
    </w:p>
    <w:p w14:paraId="5F08A6A7" w14:textId="77777777" w:rsidR="0062592B" w:rsidRPr="006B3419" w:rsidRDefault="0062592B" w:rsidP="0062592B">
      <w:pPr>
        <w:spacing w:after="0" w:line="240" w:lineRule="auto"/>
        <w:ind w:firstLine="709"/>
        <w:jc w:val="both"/>
        <w:rPr>
          <w:rFonts w:ascii="Times New Roman" w:eastAsia="Times New Roman" w:hAnsi="Times New Roman" w:cs="Times New Roman"/>
          <w:color w:val="221E1F"/>
          <w:sz w:val="28"/>
          <w:szCs w:val="28"/>
          <w:lang w:eastAsia="ru-RU"/>
        </w:rPr>
      </w:pPr>
      <w:r w:rsidRPr="006B3419">
        <w:rPr>
          <w:rFonts w:ascii="Times New Roman" w:eastAsia="Times New Roman" w:hAnsi="Times New Roman" w:cs="Times New Roman"/>
          <w:color w:val="221E1F"/>
          <w:sz w:val="28"/>
          <w:szCs w:val="28"/>
          <w:lang w:eastAsia="ru-RU"/>
        </w:rPr>
        <w:t>7.2. Решение о проведении заседания комиссии принимается Председателем на основании полученных от министерства документов и сведений.</w:t>
      </w:r>
    </w:p>
    <w:p w14:paraId="69EE38FF" w14:textId="77777777" w:rsidR="0062592B" w:rsidRPr="006B3419" w:rsidRDefault="0062592B" w:rsidP="0062592B">
      <w:pPr>
        <w:spacing w:after="0" w:line="240" w:lineRule="auto"/>
        <w:ind w:firstLine="709"/>
        <w:jc w:val="both"/>
        <w:rPr>
          <w:rFonts w:ascii="Times New Roman" w:eastAsia="Times New Roman" w:hAnsi="Times New Roman" w:cs="Times New Roman"/>
          <w:color w:val="221E1F"/>
          <w:sz w:val="28"/>
          <w:szCs w:val="28"/>
          <w:lang w:eastAsia="ru-RU"/>
        </w:rPr>
      </w:pPr>
      <w:r w:rsidRPr="006B3419">
        <w:rPr>
          <w:rFonts w:ascii="Times New Roman" w:eastAsia="Times New Roman" w:hAnsi="Times New Roman" w:cs="Times New Roman"/>
          <w:color w:val="221E1F"/>
          <w:sz w:val="28"/>
          <w:szCs w:val="28"/>
          <w:lang w:eastAsia="ru-RU"/>
        </w:rPr>
        <w:t>7.3. Уведомление о месте, дате и времени проведения заседания комиссии готовится и направляется Секретарем не позднее чем за 3 (три) рабочих дня до даты заседания членам комиссии.</w:t>
      </w:r>
    </w:p>
    <w:p w14:paraId="730D70CA" w14:textId="77777777" w:rsidR="0062592B" w:rsidRPr="006B3419" w:rsidRDefault="0062592B" w:rsidP="0062592B">
      <w:pPr>
        <w:spacing w:after="0" w:line="240" w:lineRule="auto"/>
        <w:ind w:firstLine="709"/>
        <w:jc w:val="both"/>
        <w:rPr>
          <w:rFonts w:ascii="Times New Roman" w:eastAsia="Times New Roman" w:hAnsi="Times New Roman" w:cs="Times New Roman"/>
          <w:color w:val="221E1F"/>
          <w:sz w:val="28"/>
          <w:szCs w:val="28"/>
          <w:lang w:eastAsia="ru-RU"/>
        </w:rPr>
      </w:pPr>
      <w:r w:rsidRPr="006B3419">
        <w:rPr>
          <w:rFonts w:ascii="Times New Roman" w:eastAsia="Times New Roman" w:hAnsi="Times New Roman" w:cs="Times New Roman"/>
          <w:color w:val="221E1F"/>
          <w:sz w:val="28"/>
          <w:szCs w:val="28"/>
          <w:lang w:eastAsia="ru-RU"/>
        </w:rPr>
        <w:t>Одновременно с уведомлением о проведении заседания членам комиссии направляются материалы (информация) по вопросам повестки дня заседания.</w:t>
      </w:r>
    </w:p>
    <w:p w14:paraId="65ACF3A3" w14:textId="77777777" w:rsidR="0062592B" w:rsidRPr="006B3419" w:rsidRDefault="0062592B" w:rsidP="0062592B">
      <w:pPr>
        <w:spacing w:after="0" w:line="240" w:lineRule="auto"/>
        <w:ind w:firstLine="709"/>
        <w:jc w:val="both"/>
        <w:rPr>
          <w:rFonts w:ascii="Times New Roman" w:eastAsia="Times New Roman" w:hAnsi="Times New Roman" w:cs="Times New Roman"/>
          <w:color w:val="221E1F"/>
          <w:sz w:val="28"/>
          <w:szCs w:val="28"/>
          <w:lang w:eastAsia="ru-RU"/>
        </w:rPr>
      </w:pPr>
      <w:r w:rsidRPr="006B3419">
        <w:rPr>
          <w:rFonts w:ascii="Times New Roman" w:eastAsia="Times New Roman" w:hAnsi="Times New Roman" w:cs="Times New Roman"/>
          <w:color w:val="221E1F"/>
          <w:sz w:val="28"/>
          <w:szCs w:val="28"/>
          <w:lang w:eastAsia="ru-RU"/>
        </w:rPr>
        <w:t>8. Порядок проведения заседаний комиссии.</w:t>
      </w:r>
    </w:p>
    <w:p w14:paraId="370B909A" w14:textId="77777777" w:rsidR="0062592B" w:rsidRPr="006B3419" w:rsidRDefault="0062592B" w:rsidP="0062592B">
      <w:pPr>
        <w:spacing w:after="0" w:line="240" w:lineRule="auto"/>
        <w:ind w:firstLine="709"/>
        <w:jc w:val="both"/>
        <w:rPr>
          <w:rFonts w:ascii="Times New Roman" w:eastAsia="Times New Roman" w:hAnsi="Times New Roman" w:cs="Times New Roman"/>
          <w:color w:val="221E1F"/>
          <w:sz w:val="28"/>
          <w:szCs w:val="28"/>
          <w:lang w:eastAsia="ru-RU"/>
        </w:rPr>
      </w:pPr>
      <w:r w:rsidRPr="006B3419">
        <w:rPr>
          <w:rFonts w:ascii="Times New Roman" w:eastAsia="Times New Roman" w:hAnsi="Times New Roman" w:cs="Times New Roman"/>
          <w:color w:val="221E1F"/>
          <w:sz w:val="28"/>
          <w:szCs w:val="28"/>
          <w:lang w:eastAsia="ru-RU"/>
        </w:rPr>
        <w:t>8.1. Заседание комиссии открывается Председателем, а в случае его отсутствия заместителем Председателя.</w:t>
      </w:r>
    </w:p>
    <w:p w14:paraId="51B73C5C" w14:textId="77777777" w:rsidR="0062592B" w:rsidRPr="006B3419" w:rsidRDefault="0062592B" w:rsidP="0062592B">
      <w:pPr>
        <w:spacing w:after="0" w:line="240" w:lineRule="auto"/>
        <w:ind w:firstLine="709"/>
        <w:jc w:val="both"/>
        <w:rPr>
          <w:rFonts w:ascii="Times New Roman" w:eastAsia="Times New Roman" w:hAnsi="Times New Roman" w:cs="Times New Roman"/>
          <w:color w:val="221E1F"/>
          <w:sz w:val="28"/>
          <w:szCs w:val="28"/>
          <w:lang w:eastAsia="ru-RU"/>
        </w:rPr>
      </w:pPr>
      <w:r w:rsidRPr="006B3419">
        <w:rPr>
          <w:rFonts w:ascii="Times New Roman" w:eastAsia="Times New Roman" w:hAnsi="Times New Roman" w:cs="Times New Roman"/>
          <w:color w:val="221E1F"/>
          <w:sz w:val="28"/>
          <w:szCs w:val="28"/>
          <w:lang w:eastAsia="ru-RU"/>
        </w:rPr>
        <w:t>8.2. Секретарь определяет наличие кворума для проведения заседания комиссии.</w:t>
      </w:r>
    </w:p>
    <w:p w14:paraId="7D937C25" w14:textId="77777777" w:rsidR="0062592B" w:rsidRPr="006B3419" w:rsidRDefault="0062592B" w:rsidP="0062592B">
      <w:pPr>
        <w:spacing w:after="0" w:line="240" w:lineRule="auto"/>
        <w:ind w:firstLine="709"/>
        <w:jc w:val="both"/>
        <w:rPr>
          <w:rFonts w:ascii="Times New Roman" w:eastAsia="Times New Roman" w:hAnsi="Times New Roman" w:cs="Times New Roman"/>
          <w:color w:val="221E1F"/>
          <w:sz w:val="28"/>
          <w:szCs w:val="28"/>
          <w:lang w:eastAsia="ru-RU"/>
        </w:rPr>
      </w:pPr>
      <w:r w:rsidRPr="006B3419">
        <w:rPr>
          <w:rFonts w:ascii="Times New Roman" w:eastAsia="Times New Roman" w:hAnsi="Times New Roman" w:cs="Times New Roman"/>
          <w:color w:val="221E1F"/>
          <w:sz w:val="28"/>
          <w:szCs w:val="28"/>
          <w:lang w:eastAsia="ru-RU"/>
        </w:rPr>
        <w:t xml:space="preserve">Комиссия правомочна осуществлять свои функции, если на ее заседании присутствует не менее половины от общего числа ее членов. Принятие решения </w:t>
      </w:r>
      <w:r w:rsidRPr="006B3419">
        <w:rPr>
          <w:rFonts w:ascii="Times New Roman" w:eastAsia="Times New Roman" w:hAnsi="Times New Roman" w:cs="Times New Roman"/>
          <w:color w:val="221E1F"/>
          <w:sz w:val="28"/>
          <w:szCs w:val="28"/>
          <w:lang w:eastAsia="ru-RU"/>
        </w:rPr>
        <w:lastRenderedPageBreak/>
        <w:t>членами комиссии путем проведения заочного голосования, а также делегирование ими своих полномочий третьим лицам не допускается.</w:t>
      </w:r>
    </w:p>
    <w:p w14:paraId="1E0E98C5" w14:textId="77777777" w:rsidR="0062592B" w:rsidRPr="006B3419" w:rsidRDefault="0062592B" w:rsidP="0062592B">
      <w:pPr>
        <w:spacing w:after="0" w:line="240" w:lineRule="auto"/>
        <w:ind w:firstLine="709"/>
        <w:jc w:val="both"/>
        <w:rPr>
          <w:rFonts w:ascii="Times New Roman" w:eastAsia="Times New Roman" w:hAnsi="Times New Roman" w:cs="Times New Roman"/>
          <w:color w:val="221E1F"/>
          <w:sz w:val="28"/>
          <w:szCs w:val="28"/>
          <w:lang w:eastAsia="ru-RU"/>
        </w:rPr>
      </w:pPr>
      <w:r w:rsidRPr="006B3419">
        <w:rPr>
          <w:rFonts w:ascii="Times New Roman" w:eastAsia="Times New Roman" w:hAnsi="Times New Roman" w:cs="Times New Roman"/>
          <w:color w:val="221E1F"/>
          <w:sz w:val="28"/>
          <w:szCs w:val="28"/>
          <w:lang w:eastAsia="ru-RU"/>
        </w:rPr>
        <w:t>8.3. Председательствующий на заседании комиссии сообщает присутствующим о наличии кворума для проведения заседания и оглашает повестку дня заседания.</w:t>
      </w:r>
    </w:p>
    <w:p w14:paraId="310784D3" w14:textId="77777777" w:rsidR="0062592B" w:rsidRPr="006B3419" w:rsidRDefault="0062592B" w:rsidP="0062592B">
      <w:pPr>
        <w:spacing w:after="0" w:line="240" w:lineRule="auto"/>
        <w:ind w:firstLine="709"/>
        <w:jc w:val="both"/>
        <w:rPr>
          <w:rFonts w:ascii="Times New Roman" w:eastAsia="Times New Roman" w:hAnsi="Times New Roman" w:cs="Times New Roman"/>
          <w:color w:val="221E1F"/>
          <w:sz w:val="28"/>
          <w:szCs w:val="28"/>
          <w:lang w:eastAsia="ru-RU"/>
        </w:rPr>
      </w:pPr>
      <w:r w:rsidRPr="006B3419">
        <w:rPr>
          <w:rFonts w:ascii="Times New Roman" w:eastAsia="Times New Roman" w:hAnsi="Times New Roman" w:cs="Times New Roman"/>
          <w:color w:val="221E1F"/>
          <w:sz w:val="28"/>
          <w:szCs w:val="28"/>
          <w:lang w:eastAsia="ru-RU"/>
        </w:rPr>
        <w:t>8.4. При отсутствии кворума заседание объявляется неправомочным. При этом Председатель (заместитель Председателя) на заседании определяет дату нового заседания. Проведение нового заседания взамен несостоявшегося должно быть осуществлено с учетом пункта 7.1. настоящего Положения.</w:t>
      </w:r>
    </w:p>
    <w:p w14:paraId="087F6288" w14:textId="77777777" w:rsidR="0062592B" w:rsidRPr="006B3419" w:rsidRDefault="0062592B" w:rsidP="0062592B">
      <w:pPr>
        <w:spacing w:after="0" w:line="240" w:lineRule="auto"/>
        <w:ind w:firstLine="709"/>
        <w:jc w:val="both"/>
        <w:rPr>
          <w:rFonts w:ascii="Times New Roman" w:eastAsia="Times New Roman" w:hAnsi="Times New Roman" w:cs="Times New Roman"/>
          <w:color w:val="221E1F"/>
          <w:sz w:val="28"/>
          <w:szCs w:val="28"/>
          <w:lang w:eastAsia="ru-RU"/>
        </w:rPr>
      </w:pPr>
      <w:r w:rsidRPr="006B3419">
        <w:rPr>
          <w:rFonts w:ascii="Times New Roman" w:eastAsia="Times New Roman" w:hAnsi="Times New Roman" w:cs="Times New Roman"/>
          <w:color w:val="221E1F"/>
          <w:sz w:val="28"/>
          <w:szCs w:val="28"/>
          <w:lang w:eastAsia="ru-RU"/>
        </w:rPr>
        <w:t>8.5. Решения на заседании комиссии принимаются большинством голосов присутствующих на заседании членов комиссии.</w:t>
      </w:r>
    </w:p>
    <w:p w14:paraId="19F3A0A6" w14:textId="77777777" w:rsidR="0062592B" w:rsidRPr="006B3419" w:rsidRDefault="0062592B" w:rsidP="0062592B">
      <w:pPr>
        <w:spacing w:after="0" w:line="240" w:lineRule="auto"/>
        <w:ind w:firstLine="709"/>
        <w:jc w:val="both"/>
        <w:rPr>
          <w:rFonts w:ascii="Times New Roman" w:eastAsia="Times New Roman" w:hAnsi="Times New Roman" w:cs="Times New Roman"/>
          <w:color w:val="221E1F"/>
          <w:sz w:val="28"/>
          <w:szCs w:val="28"/>
          <w:lang w:eastAsia="ru-RU"/>
        </w:rPr>
      </w:pPr>
      <w:r w:rsidRPr="006B3419">
        <w:rPr>
          <w:rFonts w:ascii="Times New Roman" w:eastAsia="Times New Roman" w:hAnsi="Times New Roman" w:cs="Times New Roman"/>
          <w:color w:val="221E1F"/>
          <w:sz w:val="28"/>
          <w:szCs w:val="28"/>
          <w:lang w:eastAsia="ru-RU"/>
        </w:rPr>
        <w:t>8.6. При решении вопросов на заседании каждый член комиссии обладает одним голосом. В случае равенства голосов голос Председателя (заместителя Председателя) на заседании комиссии является решающим.</w:t>
      </w:r>
    </w:p>
    <w:p w14:paraId="3266BE59" w14:textId="77777777" w:rsidR="0062592B" w:rsidRPr="006B3419" w:rsidRDefault="0062592B" w:rsidP="0062592B">
      <w:pPr>
        <w:spacing w:after="0" w:line="240" w:lineRule="auto"/>
        <w:ind w:firstLine="709"/>
        <w:jc w:val="both"/>
        <w:rPr>
          <w:rFonts w:ascii="Times New Roman" w:eastAsia="Times New Roman" w:hAnsi="Times New Roman" w:cs="Times New Roman"/>
          <w:color w:val="221E1F"/>
          <w:sz w:val="28"/>
          <w:szCs w:val="28"/>
          <w:lang w:eastAsia="ru-RU"/>
        </w:rPr>
      </w:pPr>
      <w:r w:rsidRPr="006B3419">
        <w:rPr>
          <w:rFonts w:ascii="Times New Roman" w:eastAsia="Times New Roman" w:hAnsi="Times New Roman" w:cs="Times New Roman"/>
          <w:color w:val="221E1F"/>
          <w:sz w:val="28"/>
          <w:szCs w:val="28"/>
          <w:lang w:eastAsia="ru-RU"/>
        </w:rPr>
        <w:t xml:space="preserve">8.7. Комиссия может привлекать к своей деятельности экспертов. Для целей применения настоящего Положения под экспертами понимаются лица, обладающие специальными знаниями. </w:t>
      </w:r>
    </w:p>
    <w:p w14:paraId="2AA11F18" w14:textId="77777777" w:rsidR="0062592B" w:rsidRPr="006B3419" w:rsidRDefault="0062592B" w:rsidP="0062592B">
      <w:pPr>
        <w:spacing w:after="0" w:line="240" w:lineRule="auto"/>
        <w:ind w:firstLine="709"/>
        <w:jc w:val="both"/>
        <w:rPr>
          <w:rFonts w:ascii="Times New Roman" w:eastAsia="Times New Roman" w:hAnsi="Times New Roman" w:cs="Times New Roman"/>
          <w:color w:val="221E1F"/>
          <w:sz w:val="28"/>
          <w:szCs w:val="28"/>
          <w:lang w:eastAsia="ru-RU"/>
        </w:rPr>
      </w:pPr>
      <w:r w:rsidRPr="006B3419">
        <w:rPr>
          <w:rFonts w:ascii="Times New Roman" w:eastAsia="Times New Roman" w:hAnsi="Times New Roman" w:cs="Times New Roman"/>
          <w:color w:val="221E1F"/>
          <w:sz w:val="28"/>
          <w:szCs w:val="28"/>
          <w:lang w:eastAsia="ru-RU"/>
        </w:rPr>
        <w:t xml:space="preserve">Экспертами не могут быть лица, которые лично заинтересованы в результатах размещения заказа (в том числе физические лица, подавшие заявки на участие в конкурсе либо состоящие в штате организаций, подавших указанные заявки), либо физические лица, на которых способны оказывать влияние участники отбора (в том числе физические лица, являющиеся участниками этих организаций, членами их органов управления, кредиторами участников отбора). </w:t>
      </w:r>
    </w:p>
    <w:p w14:paraId="0232AF7E" w14:textId="77777777" w:rsidR="0062592B" w:rsidRPr="006B3419" w:rsidRDefault="0062592B" w:rsidP="0062592B">
      <w:pPr>
        <w:spacing w:after="0" w:line="240" w:lineRule="auto"/>
        <w:ind w:firstLine="709"/>
        <w:jc w:val="both"/>
        <w:rPr>
          <w:rFonts w:ascii="Times New Roman" w:eastAsia="Times New Roman" w:hAnsi="Times New Roman" w:cs="Times New Roman"/>
          <w:color w:val="221E1F"/>
          <w:sz w:val="28"/>
          <w:szCs w:val="28"/>
          <w:lang w:eastAsia="ru-RU"/>
        </w:rPr>
      </w:pPr>
      <w:r w:rsidRPr="006B3419">
        <w:rPr>
          <w:rFonts w:ascii="Times New Roman" w:eastAsia="Times New Roman" w:hAnsi="Times New Roman" w:cs="Times New Roman"/>
          <w:color w:val="221E1F"/>
          <w:sz w:val="28"/>
          <w:szCs w:val="28"/>
          <w:lang w:eastAsia="ru-RU"/>
        </w:rPr>
        <w:t xml:space="preserve">Эксперты представляют в комиссию свои экспертные заключения. Мнение эксперта, изложенное в экспертном заключении, носит рекомендательный характер и не является обязательным для членов комиссии. Экспертное заключение оформляется письменно и прикладывается к протоколу рассмотрения заявок на участие </w:t>
      </w:r>
      <w:proofErr w:type="gramStart"/>
      <w:r w:rsidRPr="006B3419">
        <w:rPr>
          <w:rFonts w:ascii="Times New Roman" w:eastAsia="Times New Roman" w:hAnsi="Times New Roman" w:cs="Times New Roman"/>
          <w:color w:val="221E1F"/>
          <w:sz w:val="28"/>
          <w:szCs w:val="28"/>
          <w:lang w:eastAsia="ru-RU"/>
        </w:rPr>
        <w:t>в отбору</w:t>
      </w:r>
      <w:proofErr w:type="gramEnd"/>
      <w:r w:rsidRPr="006B3419">
        <w:rPr>
          <w:rFonts w:ascii="Times New Roman" w:eastAsia="Times New Roman" w:hAnsi="Times New Roman" w:cs="Times New Roman"/>
          <w:color w:val="221E1F"/>
          <w:sz w:val="28"/>
          <w:szCs w:val="28"/>
          <w:lang w:eastAsia="ru-RU"/>
        </w:rPr>
        <w:t xml:space="preserve"> на конкурсной основе аудиторской организации.</w:t>
      </w:r>
    </w:p>
    <w:p w14:paraId="6D832B18" w14:textId="77777777" w:rsidR="0062592B" w:rsidRPr="006B3419" w:rsidRDefault="0062592B" w:rsidP="0062592B">
      <w:pPr>
        <w:spacing w:after="0" w:line="240" w:lineRule="auto"/>
        <w:ind w:firstLine="709"/>
        <w:jc w:val="both"/>
        <w:rPr>
          <w:rFonts w:ascii="Times New Roman" w:eastAsia="Times New Roman" w:hAnsi="Times New Roman" w:cs="Times New Roman"/>
          <w:color w:val="221E1F"/>
          <w:sz w:val="28"/>
          <w:szCs w:val="28"/>
          <w:lang w:eastAsia="ru-RU"/>
        </w:rPr>
      </w:pPr>
      <w:r w:rsidRPr="006B3419">
        <w:rPr>
          <w:rFonts w:ascii="Times New Roman" w:eastAsia="Times New Roman" w:hAnsi="Times New Roman" w:cs="Times New Roman"/>
          <w:color w:val="221E1F"/>
          <w:sz w:val="28"/>
          <w:szCs w:val="28"/>
          <w:lang w:eastAsia="ru-RU"/>
        </w:rPr>
        <w:t>9. Порядок деятельности комиссии при рассмотрении заявок на участие в отборе.</w:t>
      </w:r>
    </w:p>
    <w:p w14:paraId="5C192C02" w14:textId="77777777" w:rsidR="0062592B" w:rsidRPr="006B3419" w:rsidRDefault="0062592B" w:rsidP="0062592B">
      <w:pPr>
        <w:spacing w:after="0" w:line="240" w:lineRule="auto"/>
        <w:ind w:firstLine="709"/>
        <w:jc w:val="both"/>
        <w:rPr>
          <w:rFonts w:ascii="Times New Roman" w:eastAsia="Times New Roman" w:hAnsi="Times New Roman" w:cs="Times New Roman"/>
          <w:color w:val="221E1F"/>
          <w:sz w:val="28"/>
          <w:szCs w:val="28"/>
          <w:lang w:eastAsia="ru-RU"/>
        </w:rPr>
      </w:pPr>
      <w:r w:rsidRPr="006B3419">
        <w:rPr>
          <w:rFonts w:ascii="Times New Roman" w:eastAsia="Times New Roman" w:hAnsi="Times New Roman" w:cs="Times New Roman"/>
          <w:color w:val="221E1F"/>
          <w:sz w:val="28"/>
          <w:szCs w:val="28"/>
          <w:lang w:eastAsia="ru-RU"/>
        </w:rPr>
        <w:t>9.1. Рассмотрение заявок на участие в отборе на конкурсной основе аудиторской организации осуществляется комиссией на заседаниях, проводимых в порядке, предусмотренном настоящим Положением.</w:t>
      </w:r>
    </w:p>
    <w:p w14:paraId="4CBA360C" w14:textId="77777777" w:rsidR="0062592B" w:rsidRPr="006B3419" w:rsidRDefault="0062592B" w:rsidP="0062592B">
      <w:pPr>
        <w:spacing w:after="0" w:line="240" w:lineRule="auto"/>
        <w:ind w:firstLine="709"/>
        <w:jc w:val="both"/>
        <w:rPr>
          <w:rFonts w:ascii="Times New Roman" w:eastAsia="Times New Roman" w:hAnsi="Times New Roman" w:cs="Times New Roman"/>
          <w:color w:val="221E1F"/>
          <w:sz w:val="28"/>
          <w:szCs w:val="28"/>
          <w:lang w:eastAsia="ru-RU"/>
        </w:rPr>
      </w:pPr>
      <w:r w:rsidRPr="006B3419">
        <w:rPr>
          <w:rFonts w:ascii="Times New Roman" w:eastAsia="Times New Roman" w:hAnsi="Times New Roman" w:cs="Times New Roman"/>
          <w:color w:val="221E1F"/>
          <w:sz w:val="28"/>
          <w:szCs w:val="28"/>
          <w:lang w:eastAsia="ru-RU"/>
        </w:rPr>
        <w:t>9.2. В целях реализации п. 9.1. настоящего Положения комиссии осуществляет следующие действия и принимает следующие решения:</w:t>
      </w:r>
    </w:p>
    <w:p w14:paraId="1EB844BA" w14:textId="77777777" w:rsidR="0062592B" w:rsidRPr="006B3419" w:rsidRDefault="0062592B" w:rsidP="0062592B">
      <w:pPr>
        <w:spacing w:after="0" w:line="240" w:lineRule="auto"/>
        <w:ind w:firstLine="709"/>
        <w:jc w:val="both"/>
        <w:rPr>
          <w:rFonts w:ascii="Times New Roman" w:eastAsia="Times New Roman" w:hAnsi="Times New Roman" w:cs="Times New Roman"/>
          <w:color w:val="221E1F"/>
          <w:sz w:val="28"/>
          <w:szCs w:val="28"/>
          <w:lang w:eastAsia="ru-RU"/>
        </w:rPr>
      </w:pPr>
      <w:r w:rsidRPr="006B3419">
        <w:rPr>
          <w:rFonts w:ascii="Times New Roman" w:eastAsia="Times New Roman" w:hAnsi="Times New Roman" w:cs="Times New Roman"/>
          <w:color w:val="221E1F"/>
          <w:sz w:val="28"/>
          <w:szCs w:val="28"/>
          <w:lang w:eastAsia="ru-RU"/>
        </w:rPr>
        <w:t>9.2.1. Проверяет наличие в заявке на участие в предварительном отборе следующих сведений и документов:</w:t>
      </w:r>
    </w:p>
    <w:p w14:paraId="1E31494C" w14:textId="77777777" w:rsidR="0062592B" w:rsidRPr="006B3419" w:rsidRDefault="0062592B" w:rsidP="0062592B">
      <w:pPr>
        <w:spacing w:after="0" w:line="240" w:lineRule="auto"/>
        <w:ind w:firstLine="709"/>
        <w:jc w:val="both"/>
        <w:rPr>
          <w:rFonts w:ascii="Times New Roman" w:eastAsia="Times New Roman" w:hAnsi="Times New Roman" w:cs="Times New Roman"/>
          <w:color w:val="221E1F"/>
          <w:sz w:val="28"/>
          <w:szCs w:val="28"/>
          <w:lang w:eastAsia="ru-RU"/>
        </w:rPr>
      </w:pPr>
      <w:r w:rsidRPr="006B3419">
        <w:rPr>
          <w:rFonts w:ascii="Times New Roman" w:eastAsia="Times New Roman" w:hAnsi="Times New Roman" w:cs="Times New Roman"/>
          <w:color w:val="221E1F"/>
          <w:sz w:val="28"/>
          <w:szCs w:val="28"/>
          <w:lang w:eastAsia="ru-RU"/>
        </w:rPr>
        <w:t>а) сведений и документов об участнике отбора на конкурсной основе аудиторской организации, подавшем заявку:</w:t>
      </w:r>
    </w:p>
    <w:p w14:paraId="63D5A526" w14:textId="77777777" w:rsidR="0062592B" w:rsidRPr="006B3419" w:rsidRDefault="0062592B" w:rsidP="0062592B">
      <w:pPr>
        <w:spacing w:after="0" w:line="240" w:lineRule="auto"/>
        <w:ind w:firstLine="709"/>
        <w:jc w:val="both"/>
        <w:rPr>
          <w:rFonts w:ascii="Times New Roman" w:eastAsia="Times New Roman" w:hAnsi="Times New Roman" w:cs="Times New Roman"/>
          <w:color w:val="221E1F"/>
          <w:sz w:val="28"/>
          <w:szCs w:val="28"/>
          <w:lang w:eastAsia="ru-RU"/>
        </w:rPr>
      </w:pPr>
      <w:r w:rsidRPr="006B3419">
        <w:rPr>
          <w:rFonts w:ascii="Times New Roman" w:eastAsia="Times New Roman" w:hAnsi="Times New Roman" w:cs="Times New Roman"/>
          <w:color w:val="221E1F"/>
          <w:sz w:val="28"/>
          <w:szCs w:val="28"/>
          <w:lang w:eastAsia="ru-RU"/>
        </w:rPr>
        <w:t>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отбора на конкурсной основе аудиторской организации, - для юридического лица;</w:t>
      </w:r>
    </w:p>
    <w:p w14:paraId="162D9A05" w14:textId="77777777" w:rsidR="0062592B" w:rsidRPr="006B3419" w:rsidRDefault="0062592B" w:rsidP="0062592B">
      <w:pPr>
        <w:spacing w:after="0" w:line="240" w:lineRule="auto"/>
        <w:ind w:firstLine="709"/>
        <w:jc w:val="both"/>
        <w:rPr>
          <w:rFonts w:ascii="Times New Roman" w:eastAsia="Times New Roman" w:hAnsi="Times New Roman" w:cs="Times New Roman"/>
          <w:color w:val="221E1F"/>
          <w:sz w:val="28"/>
          <w:szCs w:val="28"/>
          <w:lang w:eastAsia="ru-RU"/>
        </w:rPr>
      </w:pPr>
      <w:r w:rsidRPr="006B3419">
        <w:rPr>
          <w:rFonts w:ascii="Times New Roman" w:eastAsia="Times New Roman" w:hAnsi="Times New Roman" w:cs="Times New Roman"/>
          <w:color w:val="221E1F"/>
          <w:sz w:val="28"/>
          <w:szCs w:val="28"/>
          <w:lang w:eastAsia="ru-RU"/>
        </w:rPr>
        <w:lastRenderedPageBreak/>
        <w:t>фамилия, имя, отчество, паспортные данные, сведения о месте жительства, номер контактного телефона - для физического лица, зарегистрированного в качестве индивидуального предпринимателя;</w:t>
      </w:r>
    </w:p>
    <w:p w14:paraId="6E7A64EA" w14:textId="77777777" w:rsidR="0062592B" w:rsidRPr="006B3419" w:rsidRDefault="0062592B" w:rsidP="0062592B">
      <w:pPr>
        <w:spacing w:after="0" w:line="240" w:lineRule="auto"/>
        <w:ind w:firstLine="709"/>
        <w:jc w:val="both"/>
        <w:rPr>
          <w:rFonts w:ascii="Times New Roman" w:eastAsia="Times New Roman" w:hAnsi="Times New Roman" w:cs="Times New Roman"/>
          <w:color w:val="221E1F"/>
          <w:sz w:val="28"/>
          <w:szCs w:val="28"/>
          <w:lang w:eastAsia="ru-RU"/>
        </w:rPr>
      </w:pPr>
      <w:r w:rsidRPr="006B3419">
        <w:rPr>
          <w:rFonts w:ascii="Times New Roman" w:eastAsia="Times New Roman" w:hAnsi="Times New Roman" w:cs="Times New Roman"/>
          <w:color w:val="221E1F"/>
          <w:sz w:val="28"/>
          <w:szCs w:val="28"/>
          <w:lang w:eastAsia="ru-RU"/>
        </w:rPr>
        <w:t>выписка из Единого государственного реестра юридических лиц или нотариально заверенная копия такой выписки, полученная не ранее чем за 6 месяцев до даты подачи заявки на участие в отборе на конкурсной основе аудиторской организации;</w:t>
      </w:r>
    </w:p>
    <w:p w14:paraId="687E6090" w14:textId="77777777" w:rsidR="0062592B" w:rsidRPr="006B3419" w:rsidRDefault="0062592B" w:rsidP="0062592B">
      <w:pPr>
        <w:spacing w:after="0" w:line="240" w:lineRule="auto"/>
        <w:ind w:firstLine="709"/>
        <w:jc w:val="both"/>
        <w:rPr>
          <w:rFonts w:ascii="Times New Roman" w:eastAsia="Times New Roman" w:hAnsi="Times New Roman" w:cs="Times New Roman"/>
          <w:color w:val="221E1F"/>
          <w:sz w:val="28"/>
          <w:szCs w:val="28"/>
          <w:lang w:eastAsia="ru-RU"/>
        </w:rPr>
      </w:pPr>
      <w:r w:rsidRPr="006B3419">
        <w:rPr>
          <w:rFonts w:ascii="Times New Roman" w:eastAsia="Times New Roman" w:hAnsi="Times New Roman" w:cs="Times New Roman"/>
          <w:color w:val="221E1F"/>
          <w:sz w:val="28"/>
          <w:szCs w:val="28"/>
          <w:lang w:eastAsia="ru-RU"/>
        </w:rPr>
        <w:t>копии учредительных документов участника отбора на конкурсной основе аудиторской организации - для юридического лица;</w:t>
      </w:r>
    </w:p>
    <w:p w14:paraId="534B6262" w14:textId="77777777" w:rsidR="0062592B" w:rsidRPr="006B3419" w:rsidRDefault="0062592B" w:rsidP="0062592B">
      <w:pPr>
        <w:spacing w:after="0" w:line="240" w:lineRule="auto"/>
        <w:ind w:firstLine="709"/>
        <w:jc w:val="both"/>
        <w:rPr>
          <w:rFonts w:ascii="Times New Roman" w:eastAsia="Times New Roman" w:hAnsi="Times New Roman" w:cs="Times New Roman"/>
          <w:color w:val="221E1F"/>
          <w:sz w:val="28"/>
          <w:szCs w:val="28"/>
          <w:lang w:eastAsia="ru-RU"/>
        </w:rPr>
      </w:pPr>
      <w:r w:rsidRPr="006B3419">
        <w:rPr>
          <w:rFonts w:ascii="Times New Roman" w:eastAsia="Times New Roman" w:hAnsi="Times New Roman" w:cs="Times New Roman"/>
          <w:color w:val="221E1F"/>
          <w:sz w:val="28"/>
          <w:szCs w:val="28"/>
          <w:lang w:eastAsia="ru-RU"/>
        </w:rPr>
        <w:t xml:space="preserve">документ, подтверждающий полномочия лица на осуществление действий от имени участника отбора на конкурсной основе аудиторской организации; </w:t>
      </w:r>
    </w:p>
    <w:p w14:paraId="0E0A1CED" w14:textId="77777777" w:rsidR="0062592B" w:rsidRPr="006B3419" w:rsidRDefault="0062592B" w:rsidP="0062592B">
      <w:pPr>
        <w:spacing w:after="0" w:line="240" w:lineRule="auto"/>
        <w:ind w:firstLine="709"/>
        <w:jc w:val="both"/>
        <w:rPr>
          <w:rFonts w:ascii="Times New Roman" w:eastAsia="Times New Roman" w:hAnsi="Times New Roman" w:cs="Times New Roman"/>
          <w:color w:val="221E1F"/>
          <w:sz w:val="28"/>
          <w:szCs w:val="28"/>
          <w:lang w:eastAsia="ru-RU"/>
        </w:rPr>
      </w:pPr>
      <w:r w:rsidRPr="006B3419">
        <w:rPr>
          <w:rFonts w:ascii="Times New Roman" w:eastAsia="Times New Roman" w:hAnsi="Times New Roman" w:cs="Times New Roman"/>
          <w:color w:val="221E1F"/>
          <w:sz w:val="28"/>
          <w:szCs w:val="28"/>
          <w:lang w:eastAsia="ru-RU"/>
        </w:rPr>
        <w:t>б) документов, подтверждающих соответствие участника отбора на конкурсной основе аудиторской организации установленным требованиям:</w:t>
      </w:r>
    </w:p>
    <w:p w14:paraId="350462FA" w14:textId="77777777" w:rsidR="0062592B" w:rsidRPr="006B3419" w:rsidRDefault="0062592B" w:rsidP="0062592B">
      <w:pPr>
        <w:spacing w:after="0" w:line="240" w:lineRule="auto"/>
        <w:ind w:firstLine="709"/>
        <w:jc w:val="both"/>
        <w:rPr>
          <w:rFonts w:ascii="Times New Roman" w:eastAsia="Times New Roman" w:hAnsi="Times New Roman" w:cs="Times New Roman"/>
          <w:color w:val="221E1F"/>
          <w:sz w:val="28"/>
          <w:szCs w:val="28"/>
          <w:lang w:eastAsia="ru-RU"/>
        </w:rPr>
      </w:pPr>
      <w:r w:rsidRPr="006B3419">
        <w:rPr>
          <w:rFonts w:ascii="Times New Roman" w:eastAsia="Times New Roman" w:hAnsi="Times New Roman" w:cs="Times New Roman"/>
          <w:color w:val="221E1F"/>
          <w:sz w:val="28"/>
          <w:szCs w:val="28"/>
          <w:lang w:eastAsia="ru-RU"/>
        </w:rPr>
        <w:t>копия свидетельства/сертификата саморегулируемой организации аудиторов;</w:t>
      </w:r>
    </w:p>
    <w:p w14:paraId="0455D11D" w14:textId="77777777" w:rsidR="0062592B" w:rsidRPr="006B3419" w:rsidRDefault="0062592B" w:rsidP="0062592B">
      <w:pPr>
        <w:spacing w:after="0" w:line="240" w:lineRule="auto"/>
        <w:ind w:firstLine="709"/>
        <w:jc w:val="both"/>
        <w:rPr>
          <w:rFonts w:ascii="Times New Roman" w:eastAsia="Times New Roman" w:hAnsi="Times New Roman" w:cs="Times New Roman"/>
          <w:color w:val="221E1F"/>
          <w:sz w:val="28"/>
          <w:szCs w:val="28"/>
          <w:lang w:eastAsia="ru-RU"/>
        </w:rPr>
      </w:pPr>
      <w:r w:rsidRPr="006B3419">
        <w:rPr>
          <w:rFonts w:ascii="Times New Roman" w:eastAsia="Times New Roman" w:hAnsi="Times New Roman" w:cs="Times New Roman"/>
          <w:color w:val="221E1F"/>
          <w:sz w:val="28"/>
          <w:szCs w:val="28"/>
          <w:lang w:eastAsia="ru-RU"/>
        </w:rPr>
        <w:t>справка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 или нотариально заверенная копия такой справки;</w:t>
      </w:r>
    </w:p>
    <w:p w14:paraId="6B43F32A" w14:textId="77777777" w:rsidR="0062592B" w:rsidRPr="006B3419" w:rsidRDefault="0062592B" w:rsidP="0062592B">
      <w:pPr>
        <w:spacing w:after="0" w:line="240" w:lineRule="auto"/>
        <w:ind w:firstLine="709"/>
        <w:jc w:val="both"/>
        <w:rPr>
          <w:rFonts w:ascii="Times New Roman" w:eastAsia="Times New Roman" w:hAnsi="Times New Roman" w:cs="Times New Roman"/>
          <w:color w:val="221E1F"/>
          <w:sz w:val="28"/>
          <w:szCs w:val="28"/>
          <w:lang w:eastAsia="ru-RU"/>
        </w:rPr>
      </w:pPr>
      <w:r w:rsidRPr="006B3419">
        <w:rPr>
          <w:rFonts w:ascii="Times New Roman" w:eastAsia="Times New Roman" w:hAnsi="Times New Roman" w:cs="Times New Roman"/>
          <w:color w:val="221E1F"/>
          <w:sz w:val="28"/>
          <w:szCs w:val="28"/>
          <w:lang w:eastAsia="ru-RU"/>
        </w:rPr>
        <w:t xml:space="preserve">копии контрактов на оказание аудиторских услуг, копии актов приемки оказанных услуг по таким контрактам или иных документов, подтверждающих приемку услуг, в которых указана их окончательная стоимость и подтверждается приемка заказчиком услуг по контракту в полном объеме, которые подтверждают наличие опыта оказания аудиторских услуг за 5 лет, предшествующие дате подачи заявки. </w:t>
      </w:r>
    </w:p>
    <w:p w14:paraId="28D483DA" w14:textId="77777777" w:rsidR="0062592B" w:rsidRPr="006B3419" w:rsidRDefault="0062592B" w:rsidP="0062592B">
      <w:pPr>
        <w:spacing w:after="0" w:line="240" w:lineRule="auto"/>
        <w:ind w:firstLine="709"/>
        <w:jc w:val="both"/>
        <w:rPr>
          <w:rFonts w:ascii="Times New Roman" w:eastAsia="Times New Roman" w:hAnsi="Times New Roman" w:cs="Times New Roman"/>
          <w:color w:val="221E1F"/>
          <w:sz w:val="28"/>
          <w:szCs w:val="28"/>
          <w:lang w:eastAsia="ru-RU"/>
        </w:rPr>
      </w:pPr>
      <w:r w:rsidRPr="006B3419">
        <w:rPr>
          <w:rFonts w:ascii="Times New Roman" w:eastAsia="Times New Roman" w:hAnsi="Times New Roman" w:cs="Times New Roman"/>
          <w:color w:val="221E1F"/>
          <w:sz w:val="28"/>
          <w:szCs w:val="28"/>
          <w:lang w:eastAsia="ru-RU"/>
        </w:rPr>
        <w:t>9.2.2. На основании сведений, содержащихся в документах, указанных в п. 9.2.1 Положения, проверяет соответствие участника отбора на конкурсной основе аудиторской организации требованиям, содержащимся в извещении о проведении отбору на конкурсной основе аудиторской организации</w:t>
      </w:r>
      <w:r w:rsidRPr="006B3419">
        <w:rPr>
          <w:rFonts w:ascii="Calibri" w:eastAsia="Calibri" w:hAnsi="Calibri" w:cs="Times New Roman"/>
        </w:rPr>
        <w:t xml:space="preserve"> </w:t>
      </w:r>
      <w:r w:rsidRPr="006B3419">
        <w:rPr>
          <w:rFonts w:ascii="Times New Roman" w:eastAsia="Calibri" w:hAnsi="Times New Roman" w:cs="Times New Roman"/>
          <w:sz w:val="28"/>
          <w:szCs w:val="28"/>
        </w:rPr>
        <w:t xml:space="preserve">и </w:t>
      </w:r>
      <w:r w:rsidRPr="006B3419">
        <w:rPr>
          <w:rFonts w:ascii="Times New Roman" w:eastAsia="Times New Roman" w:hAnsi="Times New Roman" w:cs="Times New Roman"/>
          <w:color w:val="221E1F"/>
          <w:sz w:val="28"/>
          <w:szCs w:val="28"/>
          <w:lang w:eastAsia="ru-RU"/>
        </w:rPr>
        <w:t>документация по проведению отбора на конкурсной основе, в том числе:</w:t>
      </w:r>
    </w:p>
    <w:p w14:paraId="7BD303C1" w14:textId="77777777" w:rsidR="0062592B" w:rsidRPr="006B3419" w:rsidRDefault="0062592B" w:rsidP="0062592B">
      <w:pPr>
        <w:spacing w:after="0" w:line="240" w:lineRule="auto"/>
        <w:ind w:firstLine="709"/>
        <w:jc w:val="both"/>
        <w:rPr>
          <w:rFonts w:ascii="Times New Roman" w:eastAsia="Times New Roman" w:hAnsi="Times New Roman" w:cs="Times New Roman"/>
          <w:color w:val="221E1F"/>
          <w:sz w:val="28"/>
          <w:szCs w:val="28"/>
          <w:lang w:eastAsia="ru-RU"/>
        </w:rPr>
      </w:pPr>
      <w:r w:rsidRPr="006B3419">
        <w:rPr>
          <w:rFonts w:ascii="Times New Roman" w:eastAsia="Times New Roman" w:hAnsi="Times New Roman" w:cs="Times New Roman"/>
          <w:color w:val="221E1F"/>
          <w:sz w:val="28"/>
          <w:szCs w:val="28"/>
          <w:lang w:eastAsia="ru-RU"/>
        </w:rPr>
        <w:t xml:space="preserve">а) наличие у участника отбора на конкурсной основе аудиторской организации свидетельства/сертификата о членстве в саморегулируемой организации аудиторов; </w:t>
      </w:r>
    </w:p>
    <w:p w14:paraId="694400D7" w14:textId="77777777" w:rsidR="0062592B" w:rsidRPr="006B3419" w:rsidRDefault="0062592B" w:rsidP="0062592B">
      <w:pPr>
        <w:spacing w:after="0" w:line="240" w:lineRule="auto"/>
        <w:ind w:firstLine="709"/>
        <w:jc w:val="both"/>
        <w:rPr>
          <w:rFonts w:ascii="Times New Roman" w:eastAsia="Times New Roman" w:hAnsi="Times New Roman" w:cs="Times New Roman"/>
          <w:color w:val="221E1F"/>
          <w:sz w:val="28"/>
          <w:szCs w:val="28"/>
          <w:lang w:eastAsia="ru-RU"/>
        </w:rPr>
      </w:pPr>
      <w:r w:rsidRPr="006B3419">
        <w:rPr>
          <w:rFonts w:ascii="Times New Roman" w:eastAsia="Times New Roman" w:hAnsi="Times New Roman" w:cs="Times New Roman"/>
          <w:color w:val="221E1F"/>
          <w:sz w:val="28"/>
          <w:szCs w:val="28"/>
          <w:lang w:eastAsia="ru-RU"/>
        </w:rPr>
        <w:t>б) </w:t>
      </w:r>
      <w:proofErr w:type="spellStart"/>
      <w:r w:rsidRPr="006B3419">
        <w:rPr>
          <w:rFonts w:ascii="Times New Roman" w:eastAsia="Times New Roman" w:hAnsi="Times New Roman" w:cs="Times New Roman"/>
          <w:color w:val="221E1F"/>
          <w:sz w:val="28"/>
          <w:szCs w:val="28"/>
          <w:lang w:eastAsia="ru-RU"/>
        </w:rPr>
        <w:t>непроведение</w:t>
      </w:r>
      <w:proofErr w:type="spellEnd"/>
      <w:r w:rsidRPr="006B3419">
        <w:rPr>
          <w:rFonts w:ascii="Times New Roman" w:eastAsia="Times New Roman" w:hAnsi="Times New Roman" w:cs="Times New Roman"/>
          <w:color w:val="221E1F"/>
          <w:sz w:val="28"/>
          <w:szCs w:val="28"/>
          <w:lang w:eastAsia="ru-RU"/>
        </w:rPr>
        <w:t xml:space="preserve"> ликвидации участника - юридического лица или индивидуального предпринимателя и отсутствие решения арбитражного суда о признании участника - юридического лица или индивидуального предпринимателя несостоятельным (банкротом) и об открытии конкурсного производства;</w:t>
      </w:r>
    </w:p>
    <w:p w14:paraId="70E13083" w14:textId="77777777" w:rsidR="0062592B" w:rsidRPr="006B3419" w:rsidRDefault="0062592B" w:rsidP="0062592B">
      <w:pPr>
        <w:spacing w:after="0" w:line="240" w:lineRule="auto"/>
        <w:ind w:firstLine="709"/>
        <w:jc w:val="both"/>
        <w:rPr>
          <w:rFonts w:ascii="Times New Roman" w:eastAsia="Times New Roman" w:hAnsi="Times New Roman" w:cs="Times New Roman"/>
          <w:color w:val="221E1F"/>
          <w:sz w:val="28"/>
          <w:szCs w:val="28"/>
          <w:lang w:eastAsia="ru-RU"/>
        </w:rPr>
      </w:pPr>
      <w:r w:rsidRPr="006B3419">
        <w:rPr>
          <w:rFonts w:ascii="Times New Roman" w:eastAsia="Times New Roman" w:hAnsi="Times New Roman" w:cs="Times New Roman"/>
          <w:color w:val="221E1F"/>
          <w:sz w:val="28"/>
          <w:szCs w:val="28"/>
          <w:lang w:eastAsia="ru-RU"/>
        </w:rPr>
        <w:t xml:space="preserve">в) </w:t>
      </w:r>
      <w:proofErr w:type="spellStart"/>
      <w:r w:rsidRPr="006B3419">
        <w:rPr>
          <w:rFonts w:ascii="Times New Roman" w:eastAsia="Times New Roman" w:hAnsi="Times New Roman" w:cs="Times New Roman"/>
          <w:color w:val="221E1F"/>
          <w:sz w:val="28"/>
          <w:szCs w:val="28"/>
          <w:lang w:eastAsia="ru-RU"/>
        </w:rPr>
        <w:t>неприостановление</w:t>
      </w:r>
      <w:proofErr w:type="spellEnd"/>
      <w:r w:rsidRPr="006B3419">
        <w:rPr>
          <w:rFonts w:ascii="Times New Roman" w:eastAsia="Times New Roman" w:hAnsi="Times New Roman" w:cs="Times New Roman"/>
          <w:color w:val="221E1F"/>
          <w:sz w:val="28"/>
          <w:szCs w:val="28"/>
          <w:lang w:eastAsia="ru-RU"/>
        </w:rPr>
        <w:t xml:space="preserve"> деятельности участника</w:t>
      </w:r>
      <w:r w:rsidRPr="006B3419">
        <w:rPr>
          <w:rFonts w:ascii="Calibri" w:eastAsia="Calibri" w:hAnsi="Calibri" w:cs="Times New Roman"/>
        </w:rPr>
        <w:t xml:space="preserve"> </w:t>
      </w:r>
      <w:r w:rsidRPr="006B3419">
        <w:rPr>
          <w:rFonts w:ascii="Times New Roman" w:eastAsia="Times New Roman" w:hAnsi="Times New Roman" w:cs="Times New Roman"/>
          <w:color w:val="221E1F"/>
          <w:sz w:val="28"/>
          <w:szCs w:val="28"/>
          <w:lang w:eastAsia="ru-RU"/>
        </w:rPr>
        <w:t>отбора на конкурсной основе аудиторской организации в порядке, предусмотренном Кодексом Российской Федерации об административных правонарушениях, на день подачи заявки на участие в отборе на конкурсной основе аудиторской организации;</w:t>
      </w:r>
    </w:p>
    <w:p w14:paraId="0A0F0DD3" w14:textId="77777777" w:rsidR="0062592B" w:rsidRPr="006B3419" w:rsidRDefault="0062592B" w:rsidP="0062592B">
      <w:pPr>
        <w:spacing w:after="0" w:line="240" w:lineRule="auto"/>
        <w:ind w:firstLine="709"/>
        <w:jc w:val="both"/>
        <w:rPr>
          <w:rFonts w:ascii="Times New Roman" w:eastAsia="Times New Roman" w:hAnsi="Times New Roman" w:cs="Times New Roman"/>
          <w:color w:val="221E1F"/>
          <w:sz w:val="28"/>
          <w:szCs w:val="28"/>
          <w:lang w:eastAsia="ru-RU"/>
        </w:rPr>
      </w:pPr>
      <w:r w:rsidRPr="006B3419">
        <w:rPr>
          <w:rFonts w:ascii="Times New Roman" w:eastAsia="Times New Roman" w:hAnsi="Times New Roman" w:cs="Times New Roman"/>
          <w:color w:val="221E1F"/>
          <w:sz w:val="28"/>
          <w:szCs w:val="28"/>
          <w:lang w:eastAsia="ru-RU"/>
        </w:rPr>
        <w:t xml:space="preserve">г) отсутствие у участника отбора на конкурсной основе аудиторской организации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w:t>
      </w:r>
      <w:r w:rsidRPr="006B3419">
        <w:rPr>
          <w:rFonts w:ascii="Times New Roman" w:eastAsia="Times New Roman" w:hAnsi="Times New Roman" w:cs="Times New Roman"/>
          <w:color w:val="221E1F"/>
          <w:sz w:val="28"/>
          <w:szCs w:val="28"/>
          <w:lang w:eastAsia="ru-RU"/>
        </w:rPr>
        <w:lastRenderedPageBreak/>
        <w:t>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по данным бухгалтерской отчетности за последний отчетный период. Участник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7E92116B" w14:textId="77777777" w:rsidR="0062592B" w:rsidRPr="006B3419" w:rsidRDefault="0062592B" w:rsidP="0062592B">
      <w:pPr>
        <w:spacing w:after="0" w:line="240" w:lineRule="auto"/>
        <w:ind w:firstLine="709"/>
        <w:jc w:val="both"/>
        <w:rPr>
          <w:rFonts w:ascii="Times New Roman" w:eastAsia="Times New Roman" w:hAnsi="Times New Roman" w:cs="Times New Roman"/>
          <w:color w:val="221E1F"/>
          <w:sz w:val="28"/>
          <w:szCs w:val="28"/>
          <w:lang w:eastAsia="ru-RU"/>
        </w:rPr>
      </w:pPr>
      <w:r w:rsidRPr="006B3419">
        <w:rPr>
          <w:rFonts w:ascii="Times New Roman" w:eastAsia="Times New Roman" w:hAnsi="Times New Roman" w:cs="Times New Roman"/>
          <w:color w:val="221E1F"/>
          <w:sz w:val="28"/>
          <w:szCs w:val="28"/>
          <w:lang w:eastAsia="ru-RU"/>
        </w:rPr>
        <w:t xml:space="preserve">д) отсутствие сведений об участнике отбора на конкурсной основе аудиторской организации в реестре недобросовестных поставщиков. </w:t>
      </w:r>
    </w:p>
    <w:p w14:paraId="44B337CC" w14:textId="77777777" w:rsidR="0062592B" w:rsidRPr="006B3419" w:rsidRDefault="0062592B" w:rsidP="0062592B">
      <w:pPr>
        <w:spacing w:after="0" w:line="240" w:lineRule="auto"/>
        <w:ind w:firstLine="709"/>
        <w:jc w:val="both"/>
        <w:rPr>
          <w:rFonts w:ascii="Times New Roman" w:eastAsia="Times New Roman" w:hAnsi="Times New Roman" w:cs="Times New Roman"/>
          <w:color w:val="221E1F"/>
          <w:sz w:val="28"/>
          <w:szCs w:val="28"/>
          <w:lang w:eastAsia="ru-RU"/>
        </w:rPr>
      </w:pPr>
      <w:r w:rsidRPr="006B3419">
        <w:rPr>
          <w:rFonts w:ascii="Times New Roman" w:eastAsia="Times New Roman" w:hAnsi="Times New Roman" w:cs="Times New Roman"/>
          <w:color w:val="221E1F"/>
          <w:sz w:val="28"/>
          <w:szCs w:val="28"/>
          <w:lang w:eastAsia="ru-RU"/>
        </w:rPr>
        <w:t>9.2.4. В случае если заявка участника отбора на конкурсной основе аудиторской организации не соответствует указанным требованиям, заявка к рассмотрению в конкурсе не допускается.</w:t>
      </w:r>
    </w:p>
    <w:p w14:paraId="2A7065C0" w14:textId="77777777" w:rsidR="0062592B" w:rsidRPr="006B3419" w:rsidRDefault="0062592B" w:rsidP="0062592B">
      <w:pPr>
        <w:spacing w:after="0" w:line="240" w:lineRule="auto"/>
        <w:ind w:firstLine="709"/>
        <w:jc w:val="both"/>
        <w:rPr>
          <w:rFonts w:ascii="Times New Roman" w:eastAsia="Times New Roman" w:hAnsi="Times New Roman" w:cs="Times New Roman"/>
          <w:color w:val="221E1F"/>
          <w:sz w:val="28"/>
          <w:szCs w:val="28"/>
          <w:lang w:eastAsia="ru-RU"/>
        </w:rPr>
      </w:pPr>
      <w:r w:rsidRPr="006B3419">
        <w:rPr>
          <w:rFonts w:ascii="Times New Roman" w:eastAsia="Times New Roman" w:hAnsi="Times New Roman" w:cs="Times New Roman"/>
          <w:color w:val="221E1F"/>
          <w:sz w:val="28"/>
          <w:szCs w:val="28"/>
          <w:lang w:eastAsia="ru-RU"/>
        </w:rPr>
        <w:t>9.2.5. В случае установления факта подачи одним участником отбора на конкурсной основе аудиторской организации двух и более заявок на участие в отборе при условии, что поданные ранее заявки на участие в отборе таким участником не отозваны, все заявки на участие в отборе такого участника не рассматриваются.</w:t>
      </w:r>
    </w:p>
    <w:p w14:paraId="34FC4C05" w14:textId="77777777" w:rsidR="0062592B" w:rsidRPr="006B3419" w:rsidRDefault="0062592B" w:rsidP="0062592B">
      <w:pPr>
        <w:spacing w:after="0" w:line="240" w:lineRule="auto"/>
        <w:ind w:firstLine="709"/>
        <w:jc w:val="both"/>
        <w:rPr>
          <w:rFonts w:ascii="Times New Roman" w:eastAsia="Times New Roman" w:hAnsi="Times New Roman" w:cs="Times New Roman"/>
          <w:color w:val="221E1F"/>
          <w:sz w:val="28"/>
          <w:szCs w:val="28"/>
          <w:lang w:eastAsia="ru-RU"/>
        </w:rPr>
      </w:pPr>
      <w:r w:rsidRPr="006B3419">
        <w:rPr>
          <w:rFonts w:ascii="Times New Roman" w:eastAsia="Times New Roman" w:hAnsi="Times New Roman" w:cs="Times New Roman"/>
          <w:color w:val="221E1F"/>
          <w:sz w:val="28"/>
          <w:szCs w:val="28"/>
          <w:lang w:eastAsia="ru-RU"/>
        </w:rPr>
        <w:t>9.3. Критериями оценки допущенных заявок участников отбора на конкурсной основе аудиторской организации являются:</w:t>
      </w:r>
    </w:p>
    <w:p w14:paraId="4DFD2A6A" w14:textId="77777777" w:rsidR="0062592B" w:rsidRPr="006B3419" w:rsidRDefault="0062592B" w:rsidP="0062592B">
      <w:pPr>
        <w:spacing w:after="0" w:line="240" w:lineRule="auto"/>
        <w:ind w:firstLine="709"/>
        <w:jc w:val="both"/>
        <w:rPr>
          <w:rFonts w:ascii="Times New Roman" w:eastAsia="Times New Roman" w:hAnsi="Times New Roman" w:cs="Times New Roman"/>
          <w:color w:val="221E1F"/>
          <w:sz w:val="28"/>
          <w:szCs w:val="28"/>
          <w:lang w:eastAsia="ru-RU"/>
        </w:rPr>
      </w:pPr>
      <w:r w:rsidRPr="006B3419">
        <w:rPr>
          <w:rFonts w:ascii="Times New Roman" w:eastAsia="Times New Roman" w:hAnsi="Times New Roman" w:cs="Times New Roman"/>
          <w:color w:val="221E1F"/>
          <w:sz w:val="28"/>
          <w:szCs w:val="28"/>
          <w:lang w:eastAsia="ru-RU"/>
        </w:rPr>
        <w:t>а) наименьшая стоимость услуг в пределах средств, предусмотренных для отбора на конкурсной основе (максимально - 65 баллов);</w:t>
      </w:r>
    </w:p>
    <w:p w14:paraId="0451131B" w14:textId="77777777" w:rsidR="0062592B" w:rsidRPr="006B3419" w:rsidRDefault="0062592B" w:rsidP="0062592B">
      <w:pPr>
        <w:spacing w:after="0" w:line="240" w:lineRule="auto"/>
        <w:ind w:firstLine="709"/>
        <w:jc w:val="both"/>
        <w:rPr>
          <w:rFonts w:ascii="Times New Roman" w:eastAsia="Times New Roman" w:hAnsi="Times New Roman" w:cs="Times New Roman"/>
          <w:color w:val="221E1F"/>
          <w:sz w:val="28"/>
          <w:szCs w:val="28"/>
          <w:lang w:eastAsia="ru-RU"/>
        </w:rPr>
      </w:pPr>
      <w:r w:rsidRPr="006B3419">
        <w:rPr>
          <w:rFonts w:ascii="Times New Roman" w:eastAsia="Times New Roman" w:hAnsi="Times New Roman" w:cs="Times New Roman"/>
          <w:color w:val="221E1F"/>
          <w:sz w:val="28"/>
          <w:szCs w:val="28"/>
          <w:lang w:eastAsia="ru-RU"/>
        </w:rPr>
        <w:t>б) опыт работы на рынке аудиторских услуг более 5 лет (максимально - 20 баллов);</w:t>
      </w:r>
    </w:p>
    <w:p w14:paraId="3556AA2E" w14:textId="77777777" w:rsidR="0062592B" w:rsidRPr="006B3419" w:rsidRDefault="0062592B" w:rsidP="0062592B">
      <w:pPr>
        <w:spacing w:after="0" w:line="240" w:lineRule="auto"/>
        <w:ind w:firstLine="709"/>
        <w:jc w:val="both"/>
        <w:rPr>
          <w:rFonts w:ascii="Times New Roman" w:eastAsia="Times New Roman" w:hAnsi="Times New Roman" w:cs="Times New Roman"/>
          <w:color w:val="221E1F"/>
          <w:sz w:val="28"/>
          <w:szCs w:val="28"/>
          <w:lang w:eastAsia="ru-RU"/>
        </w:rPr>
      </w:pPr>
      <w:r w:rsidRPr="006B3419">
        <w:rPr>
          <w:rFonts w:ascii="Times New Roman" w:eastAsia="Times New Roman" w:hAnsi="Times New Roman" w:cs="Times New Roman"/>
          <w:color w:val="221E1F"/>
          <w:sz w:val="28"/>
          <w:szCs w:val="28"/>
          <w:lang w:eastAsia="ru-RU"/>
        </w:rPr>
        <w:t>в) наименьший срок выполнения услуг (максимально - 15 баллов).</w:t>
      </w:r>
    </w:p>
    <w:p w14:paraId="58CB8977" w14:textId="77777777" w:rsidR="0062592B" w:rsidRPr="006B3419" w:rsidRDefault="0062592B" w:rsidP="0062592B">
      <w:pPr>
        <w:spacing w:after="0" w:line="240" w:lineRule="auto"/>
        <w:ind w:firstLine="709"/>
        <w:jc w:val="both"/>
        <w:rPr>
          <w:rFonts w:ascii="Times New Roman" w:eastAsia="Times New Roman" w:hAnsi="Times New Roman" w:cs="Times New Roman"/>
          <w:color w:val="221E1F"/>
          <w:sz w:val="28"/>
          <w:szCs w:val="28"/>
          <w:lang w:eastAsia="ru-RU"/>
        </w:rPr>
      </w:pPr>
      <w:r w:rsidRPr="006B3419">
        <w:rPr>
          <w:rFonts w:ascii="Times New Roman" w:eastAsia="Times New Roman" w:hAnsi="Times New Roman" w:cs="Times New Roman"/>
          <w:color w:val="221E1F"/>
          <w:sz w:val="28"/>
          <w:szCs w:val="28"/>
          <w:lang w:eastAsia="ru-RU"/>
        </w:rPr>
        <w:t>Победителем отбора на конкурсной основе аудиторской организации признается участник, подавший заявку, которой присвоено наибольшее количество баллов.</w:t>
      </w:r>
    </w:p>
    <w:p w14:paraId="13658382" w14:textId="77777777" w:rsidR="0062592B" w:rsidRPr="006B3419" w:rsidRDefault="0062592B" w:rsidP="0062592B">
      <w:pPr>
        <w:spacing w:after="0" w:line="240" w:lineRule="auto"/>
        <w:ind w:firstLine="709"/>
        <w:jc w:val="both"/>
        <w:rPr>
          <w:rFonts w:ascii="Times New Roman" w:eastAsia="Times New Roman" w:hAnsi="Times New Roman" w:cs="Times New Roman"/>
          <w:color w:val="221E1F"/>
          <w:sz w:val="28"/>
          <w:szCs w:val="28"/>
          <w:lang w:eastAsia="ru-RU"/>
        </w:rPr>
      </w:pPr>
      <w:r w:rsidRPr="006B3419">
        <w:rPr>
          <w:rFonts w:ascii="Times New Roman" w:eastAsia="Times New Roman" w:hAnsi="Times New Roman" w:cs="Times New Roman"/>
          <w:color w:val="221E1F"/>
          <w:sz w:val="28"/>
          <w:szCs w:val="28"/>
          <w:lang w:eastAsia="ru-RU"/>
        </w:rPr>
        <w:t>9.4. По результатам рассмотрения заявок участников комиссия принимает решение по подведению итогов отбора на конкурсной основе аудиторской организации либо в случаях, указанных в пункте 10 настоящего Положения, решение о признании отбора на конкурсной основе аудиторской организации несостоявшимся.</w:t>
      </w:r>
    </w:p>
    <w:p w14:paraId="3872CD92" w14:textId="77777777" w:rsidR="0062592B" w:rsidRPr="006B3419" w:rsidRDefault="0062592B" w:rsidP="0062592B">
      <w:pPr>
        <w:spacing w:after="0" w:line="240" w:lineRule="auto"/>
        <w:ind w:firstLine="709"/>
        <w:jc w:val="both"/>
        <w:rPr>
          <w:rFonts w:ascii="Times New Roman" w:eastAsia="Times New Roman" w:hAnsi="Times New Roman" w:cs="Times New Roman"/>
          <w:color w:val="221E1F"/>
          <w:sz w:val="28"/>
          <w:szCs w:val="28"/>
          <w:lang w:eastAsia="ru-RU"/>
        </w:rPr>
      </w:pPr>
      <w:r w:rsidRPr="006B3419">
        <w:rPr>
          <w:rFonts w:ascii="Times New Roman" w:eastAsia="Times New Roman" w:hAnsi="Times New Roman" w:cs="Times New Roman"/>
          <w:color w:val="221E1F"/>
          <w:sz w:val="28"/>
          <w:szCs w:val="28"/>
          <w:lang w:eastAsia="ru-RU"/>
        </w:rPr>
        <w:t>10. Отбор на конкурсной основе аудиторской организации признается несостоявшимся, если в нем участвовали менее двух участников, либо, если условиям и требованиям, установленным документацией по проведению отбора, соответствует менее двух заявок из числа представленных.</w:t>
      </w:r>
    </w:p>
    <w:p w14:paraId="27452E7C" w14:textId="77777777" w:rsidR="0062592B" w:rsidRPr="006B3419" w:rsidRDefault="0062592B" w:rsidP="0062592B">
      <w:pPr>
        <w:spacing w:after="0" w:line="240" w:lineRule="auto"/>
        <w:ind w:firstLine="709"/>
        <w:jc w:val="both"/>
        <w:rPr>
          <w:rFonts w:ascii="Times New Roman" w:eastAsia="Times New Roman" w:hAnsi="Times New Roman" w:cs="Times New Roman"/>
          <w:color w:val="221E1F"/>
          <w:sz w:val="28"/>
          <w:szCs w:val="28"/>
          <w:lang w:eastAsia="ru-RU"/>
        </w:rPr>
      </w:pPr>
      <w:r w:rsidRPr="006B3419">
        <w:rPr>
          <w:rFonts w:ascii="Times New Roman" w:eastAsia="Times New Roman" w:hAnsi="Times New Roman" w:cs="Times New Roman"/>
          <w:color w:val="221E1F"/>
          <w:sz w:val="28"/>
          <w:szCs w:val="28"/>
          <w:lang w:eastAsia="ru-RU"/>
        </w:rPr>
        <w:t>11. Протокол заседания комиссии.</w:t>
      </w:r>
    </w:p>
    <w:p w14:paraId="241519B9" w14:textId="77777777" w:rsidR="0062592B" w:rsidRPr="006B3419" w:rsidRDefault="0062592B" w:rsidP="0062592B">
      <w:pPr>
        <w:spacing w:after="0" w:line="240" w:lineRule="auto"/>
        <w:ind w:firstLine="709"/>
        <w:jc w:val="both"/>
        <w:rPr>
          <w:rFonts w:ascii="Times New Roman" w:eastAsia="Times New Roman" w:hAnsi="Times New Roman" w:cs="Times New Roman"/>
          <w:color w:val="221E1F"/>
          <w:sz w:val="28"/>
          <w:szCs w:val="28"/>
          <w:lang w:eastAsia="ru-RU"/>
        </w:rPr>
      </w:pPr>
      <w:r w:rsidRPr="006B3419">
        <w:rPr>
          <w:rFonts w:ascii="Times New Roman" w:eastAsia="Times New Roman" w:hAnsi="Times New Roman" w:cs="Times New Roman"/>
          <w:color w:val="221E1F"/>
          <w:sz w:val="28"/>
          <w:szCs w:val="28"/>
          <w:lang w:eastAsia="ru-RU"/>
        </w:rPr>
        <w:lastRenderedPageBreak/>
        <w:t>11.1. Результаты рассмотрения заявок на участие в отборе на конкурсной основе аудиторской организации оформляются протоколом комиссии, который подписывается всеми членами комиссии, участвующими в заседании.</w:t>
      </w:r>
    </w:p>
    <w:p w14:paraId="58889D68" w14:textId="77777777" w:rsidR="0062592B" w:rsidRPr="006B3419" w:rsidRDefault="0062592B" w:rsidP="0062592B">
      <w:pPr>
        <w:spacing w:after="0" w:line="240" w:lineRule="auto"/>
        <w:ind w:firstLine="709"/>
        <w:jc w:val="both"/>
        <w:rPr>
          <w:rFonts w:ascii="Times New Roman" w:eastAsia="Times New Roman" w:hAnsi="Times New Roman" w:cs="Times New Roman"/>
          <w:color w:val="221E1F"/>
          <w:sz w:val="28"/>
          <w:szCs w:val="28"/>
          <w:lang w:eastAsia="ru-RU"/>
        </w:rPr>
      </w:pPr>
      <w:r w:rsidRPr="006B3419">
        <w:rPr>
          <w:rFonts w:ascii="Times New Roman" w:eastAsia="Times New Roman" w:hAnsi="Times New Roman" w:cs="Times New Roman"/>
          <w:color w:val="221E1F"/>
          <w:sz w:val="28"/>
          <w:szCs w:val="28"/>
          <w:lang w:eastAsia="ru-RU"/>
        </w:rPr>
        <w:t xml:space="preserve">11.2. Протокол заседания комиссии должен быть подготовлен и подписан всеми членами комиссии, участвующими в заседании, не позднее 3 (трех) рабочих дней с даты, следующей за датой проведения заседания. </w:t>
      </w:r>
    </w:p>
    <w:p w14:paraId="0C0B7866" w14:textId="77777777" w:rsidR="0062592B" w:rsidRPr="006B3419" w:rsidRDefault="0062592B" w:rsidP="0062592B">
      <w:pPr>
        <w:spacing w:after="0" w:line="240" w:lineRule="auto"/>
        <w:ind w:firstLine="709"/>
        <w:jc w:val="both"/>
        <w:rPr>
          <w:rFonts w:ascii="Times New Roman" w:eastAsia="Times New Roman" w:hAnsi="Times New Roman" w:cs="Times New Roman"/>
          <w:color w:val="221E1F"/>
          <w:sz w:val="28"/>
          <w:szCs w:val="28"/>
          <w:lang w:eastAsia="ru-RU"/>
        </w:rPr>
      </w:pPr>
      <w:r w:rsidRPr="006B3419">
        <w:rPr>
          <w:rFonts w:ascii="Times New Roman" w:eastAsia="Times New Roman" w:hAnsi="Times New Roman" w:cs="Times New Roman"/>
          <w:color w:val="221E1F"/>
          <w:sz w:val="28"/>
          <w:szCs w:val="28"/>
          <w:lang w:eastAsia="ru-RU"/>
        </w:rPr>
        <w:t xml:space="preserve">11.3. Подписанный протокол, вместе с прилагаемыми документами направляется в министерство для размещения на официальном сайте в сети «Интернет» и (или) в средствах массовой информации не позднее чем через 3 (три) рабочих дня со дня подписания протокола. </w:t>
      </w:r>
    </w:p>
    <w:p w14:paraId="2F169DD3" w14:textId="77777777" w:rsidR="0062592B" w:rsidRPr="006B3419" w:rsidRDefault="0062592B" w:rsidP="0062592B">
      <w:pPr>
        <w:spacing w:after="0" w:line="240" w:lineRule="auto"/>
        <w:ind w:firstLine="709"/>
        <w:jc w:val="both"/>
        <w:rPr>
          <w:rFonts w:ascii="Times New Roman" w:eastAsia="Times New Roman" w:hAnsi="Times New Roman" w:cs="Times New Roman"/>
          <w:color w:val="221E1F"/>
          <w:sz w:val="28"/>
          <w:szCs w:val="28"/>
          <w:lang w:eastAsia="ru-RU"/>
        </w:rPr>
      </w:pPr>
      <w:r w:rsidRPr="006B3419">
        <w:rPr>
          <w:rFonts w:ascii="Times New Roman" w:eastAsia="Times New Roman" w:hAnsi="Times New Roman" w:cs="Times New Roman"/>
          <w:color w:val="221E1F"/>
          <w:sz w:val="28"/>
          <w:szCs w:val="28"/>
          <w:lang w:eastAsia="ru-RU"/>
        </w:rPr>
        <w:t>11.4. Протокол заседания комиссии должен содержать следующие сведения:</w:t>
      </w:r>
    </w:p>
    <w:p w14:paraId="11B1670B" w14:textId="77777777" w:rsidR="0062592B" w:rsidRPr="006B3419" w:rsidRDefault="0062592B" w:rsidP="0062592B">
      <w:pPr>
        <w:spacing w:after="0" w:line="240" w:lineRule="auto"/>
        <w:ind w:firstLine="709"/>
        <w:jc w:val="both"/>
        <w:rPr>
          <w:rFonts w:ascii="Times New Roman" w:eastAsia="Times New Roman" w:hAnsi="Times New Roman" w:cs="Times New Roman"/>
          <w:color w:val="221E1F"/>
          <w:sz w:val="28"/>
          <w:szCs w:val="28"/>
          <w:lang w:eastAsia="ru-RU"/>
        </w:rPr>
      </w:pPr>
      <w:r w:rsidRPr="006B3419">
        <w:rPr>
          <w:rFonts w:ascii="Times New Roman" w:eastAsia="Times New Roman" w:hAnsi="Times New Roman" w:cs="Times New Roman"/>
          <w:color w:val="221E1F"/>
          <w:sz w:val="28"/>
          <w:szCs w:val="28"/>
          <w:lang w:eastAsia="ru-RU"/>
        </w:rPr>
        <w:t>а) о месте, дате, времени проведения процедуры вскрытия заявок на участие в отборе на конкурсной основе аудиторской организации, организаторе конкурса, предмете договора, критериях оценки заявок, составе комиссии, об участниках, представивших заявки на участие в отборе на конкурсной основе аудиторской организации;</w:t>
      </w:r>
    </w:p>
    <w:p w14:paraId="5DCADE19" w14:textId="77777777" w:rsidR="0062592B" w:rsidRPr="006B3419" w:rsidRDefault="0062592B" w:rsidP="0062592B">
      <w:pPr>
        <w:spacing w:after="0" w:line="240" w:lineRule="auto"/>
        <w:ind w:firstLine="709"/>
        <w:jc w:val="both"/>
        <w:rPr>
          <w:rFonts w:ascii="Times New Roman" w:eastAsia="Times New Roman" w:hAnsi="Times New Roman" w:cs="Times New Roman"/>
          <w:color w:val="221E1F"/>
          <w:sz w:val="28"/>
          <w:szCs w:val="28"/>
          <w:lang w:eastAsia="ru-RU"/>
        </w:rPr>
      </w:pPr>
      <w:r w:rsidRPr="006B3419">
        <w:rPr>
          <w:rFonts w:ascii="Times New Roman" w:eastAsia="Times New Roman" w:hAnsi="Times New Roman" w:cs="Times New Roman"/>
          <w:color w:val="221E1F"/>
          <w:sz w:val="28"/>
          <w:szCs w:val="28"/>
          <w:lang w:eastAsia="ru-RU"/>
        </w:rPr>
        <w:t>б) о принятом решении;</w:t>
      </w:r>
    </w:p>
    <w:p w14:paraId="4AB73B66" w14:textId="77777777" w:rsidR="0062592B" w:rsidRPr="006B3419" w:rsidRDefault="0062592B" w:rsidP="0062592B">
      <w:pPr>
        <w:spacing w:after="0" w:line="240" w:lineRule="auto"/>
        <w:ind w:firstLine="709"/>
        <w:jc w:val="both"/>
        <w:rPr>
          <w:rFonts w:ascii="Times New Roman" w:eastAsia="Times New Roman" w:hAnsi="Times New Roman" w:cs="Times New Roman"/>
          <w:color w:val="221E1F"/>
          <w:sz w:val="28"/>
          <w:szCs w:val="28"/>
          <w:lang w:eastAsia="ru-RU"/>
        </w:rPr>
      </w:pPr>
      <w:r w:rsidRPr="006B3419">
        <w:rPr>
          <w:rFonts w:ascii="Times New Roman" w:eastAsia="Times New Roman" w:hAnsi="Times New Roman" w:cs="Times New Roman"/>
          <w:color w:val="221E1F"/>
          <w:sz w:val="28"/>
          <w:szCs w:val="28"/>
          <w:lang w:eastAsia="ru-RU"/>
        </w:rPr>
        <w:t>в) наименование (для юридических лиц), фамилия, имя, отчество (для физического лица), адрес места нахождения и цена предложения участника, представившего заявку на участие в отборе на конкурсной основе аудиторской организации, признанную лучшей.</w:t>
      </w:r>
    </w:p>
    <w:p w14:paraId="726E9B7B" w14:textId="77777777" w:rsidR="0062592B" w:rsidRPr="006B3419" w:rsidRDefault="0062592B" w:rsidP="0062592B">
      <w:pPr>
        <w:spacing w:after="0" w:line="240" w:lineRule="auto"/>
        <w:ind w:firstLine="709"/>
        <w:jc w:val="both"/>
        <w:rPr>
          <w:rFonts w:ascii="Times New Roman" w:eastAsia="Times New Roman" w:hAnsi="Times New Roman" w:cs="Times New Roman"/>
          <w:color w:val="221E1F"/>
          <w:sz w:val="28"/>
          <w:szCs w:val="28"/>
          <w:lang w:eastAsia="ru-RU"/>
        </w:rPr>
      </w:pPr>
      <w:r w:rsidRPr="006B3419">
        <w:rPr>
          <w:rFonts w:ascii="Times New Roman" w:eastAsia="Times New Roman" w:hAnsi="Times New Roman" w:cs="Times New Roman"/>
          <w:color w:val="221E1F"/>
          <w:sz w:val="28"/>
          <w:szCs w:val="28"/>
          <w:lang w:eastAsia="ru-RU"/>
        </w:rPr>
        <w:t>11.5. В случае признания отбора на конкурсной основе аудиторской организации несостоявшимся оформляется протокол о признании конкурса несостоявшимся и в течение 3 (трех) рабочих дней, следующих за днем вскрытия конвертов с заявками, подписывается всеми членами комиссии. Указанный протокол должен содержать основание принятия такого решения.</w:t>
      </w:r>
    </w:p>
    <w:p w14:paraId="184FBF50" w14:textId="77777777" w:rsidR="0062592B" w:rsidRPr="006B3419" w:rsidRDefault="0062592B" w:rsidP="0062592B">
      <w:pPr>
        <w:spacing w:after="0" w:line="240" w:lineRule="auto"/>
        <w:ind w:firstLine="709"/>
        <w:jc w:val="both"/>
        <w:rPr>
          <w:rFonts w:ascii="Times New Roman" w:eastAsia="Times New Roman" w:hAnsi="Times New Roman" w:cs="Times New Roman"/>
          <w:color w:val="221E1F"/>
          <w:sz w:val="28"/>
          <w:szCs w:val="28"/>
          <w:lang w:eastAsia="ru-RU"/>
        </w:rPr>
      </w:pPr>
    </w:p>
    <w:p w14:paraId="466B1CD4" w14:textId="77777777" w:rsidR="0062592B" w:rsidRPr="006B3419" w:rsidRDefault="0062592B" w:rsidP="0062592B">
      <w:pPr>
        <w:spacing w:after="0" w:line="240" w:lineRule="auto"/>
        <w:ind w:firstLine="709"/>
        <w:jc w:val="both"/>
        <w:rPr>
          <w:rFonts w:ascii="Times New Roman" w:eastAsia="Times New Roman" w:hAnsi="Times New Roman" w:cs="Times New Roman"/>
          <w:color w:val="221E1F"/>
          <w:sz w:val="20"/>
          <w:szCs w:val="20"/>
          <w:lang w:eastAsia="ru-RU"/>
        </w:rPr>
      </w:pPr>
    </w:p>
    <w:p w14:paraId="163DD6C5" w14:textId="77777777" w:rsidR="0062592B" w:rsidRDefault="0062592B" w:rsidP="0062592B"/>
    <w:p w14:paraId="5D6510AB" w14:textId="77777777" w:rsidR="0062592B" w:rsidRDefault="0062592B" w:rsidP="0062592B"/>
    <w:p w14:paraId="093D4671" w14:textId="77777777" w:rsidR="0062592B" w:rsidRDefault="0062592B" w:rsidP="0062592B"/>
    <w:p w14:paraId="0EC41A1F" w14:textId="77777777" w:rsidR="0062592B" w:rsidRDefault="0062592B" w:rsidP="0062592B"/>
    <w:p w14:paraId="142ACC2A" w14:textId="77777777" w:rsidR="0062592B" w:rsidRDefault="0062592B" w:rsidP="0062592B"/>
    <w:p w14:paraId="704731F0" w14:textId="77777777" w:rsidR="0062592B" w:rsidRDefault="0062592B" w:rsidP="0062592B"/>
    <w:p w14:paraId="7653A7C4" w14:textId="77777777" w:rsidR="0062592B" w:rsidRDefault="0062592B" w:rsidP="0062592B"/>
    <w:p w14:paraId="0257F37B" w14:textId="77777777" w:rsidR="0062592B" w:rsidRDefault="0062592B" w:rsidP="0062592B"/>
    <w:p w14:paraId="0324711B" w14:textId="77777777" w:rsidR="0062592B" w:rsidRDefault="0062592B" w:rsidP="0062592B"/>
    <w:p w14:paraId="2813CDDD" w14:textId="77777777" w:rsidR="0062592B" w:rsidRDefault="0062592B" w:rsidP="0062592B"/>
    <w:p w14:paraId="1ACD527A" w14:textId="77777777" w:rsidR="0062592B" w:rsidRDefault="0062592B" w:rsidP="0062592B"/>
    <w:p w14:paraId="48E723E0" w14:textId="77777777" w:rsidR="0062592B" w:rsidRDefault="0062592B" w:rsidP="0062592B"/>
    <w:p w14:paraId="66582030" w14:textId="77777777" w:rsidR="0062592B" w:rsidRPr="006B3419" w:rsidRDefault="0062592B" w:rsidP="0062592B">
      <w:pPr>
        <w:autoSpaceDE w:val="0"/>
        <w:autoSpaceDN w:val="0"/>
        <w:adjustRightInd w:val="0"/>
        <w:spacing w:after="0" w:line="240" w:lineRule="auto"/>
        <w:ind w:left="4536"/>
        <w:jc w:val="center"/>
        <w:outlineLvl w:val="0"/>
        <w:rPr>
          <w:rFonts w:ascii="Times New Roman" w:eastAsia="Times New Roman" w:hAnsi="Times New Roman" w:cs="Times New Roman"/>
          <w:sz w:val="28"/>
          <w:szCs w:val="28"/>
          <w:lang w:eastAsia="ru-RU"/>
        </w:rPr>
      </w:pPr>
      <w:r w:rsidRPr="006B3419">
        <w:rPr>
          <w:rFonts w:ascii="Times New Roman" w:eastAsia="Times New Roman" w:hAnsi="Times New Roman" w:cs="Times New Roman"/>
          <w:sz w:val="28"/>
          <w:szCs w:val="28"/>
          <w:lang w:eastAsia="ru-RU"/>
        </w:rPr>
        <w:lastRenderedPageBreak/>
        <w:t>ПРИЛОЖЕНИЕ №2</w:t>
      </w:r>
    </w:p>
    <w:p w14:paraId="5DD7CD25" w14:textId="77777777" w:rsidR="0062592B" w:rsidRPr="006B3419" w:rsidRDefault="0062592B" w:rsidP="0062592B">
      <w:pPr>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6B3419">
        <w:rPr>
          <w:rFonts w:ascii="Times New Roman" w:eastAsia="Times New Roman" w:hAnsi="Times New Roman" w:cs="Times New Roman"/>
          <w:sz w:val="28"/>
          <w:szCs w:val="28"/>
          <w:lang w:eastAsia="ru-RU"/>
        </w:rPr>
        <w:t>к приказу министерства</w:t>
      </w:r>
    </w:p>
    <w:p w14:paraId="3AE5DA03" w14:textId="77777777" w:rsidR="0062592B" w:rsidRPr="006B3419" w:rsidRDefault="0062592B" w:rsidP="0062592B">
      <w:pPr>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6B3419">
        <w:rPr>
          <w:rFonts w:ascii="Times New Roman" w:eastAsia="Times New Roman" w:hAnsi="Times New Roman" w:cs="Times New Roman"/>
          <w:sz w:val="28"/>
          <w:szCs w:val="28"/>
          <w:lang w:eastAsia="ru-RU"/>
        </w:rPr>
        <w:t>жилищно-коммунального хозяйства</w:t>
      </w:r>
    </w:p>
    <w:p w14:paraId="1EE96934" w14:textId="77777777" w:rsidR="0062592B" w:rsidRPr="006B3419" w:rsidRDefault="0062592B" w:rsidP="0062592B">
      <w:pPr>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6B3419">
        <w:rPr>
          <w:rFonts w:ascii="Times New Roman" w:eastAsia="Times New Roman" w:hAnsi="Times New Roman" w:cs="Times New Roman"/>
          <w:sz w:val="28"/>
          <w:szCs w:val="28"/>
          <w:lang w:eastAsia="ru-RU"/>
        </w:rPr>
        <w:t>и энергетики Новосибирской области</w:t>
      </w:r>
    </w:p>
    <w:p w14:paraId="7B75A7A2" w14:textId="378D8EC7" w:rsidR="0062592B" w:rsidRPr="006B3419" w:rsidRDefault="0062592B" w:rsidP="0062592B">
      <w:pPr>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6B3419">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30.11.2016 г.</w:t>
      </w:r>
      <w:r w:rsidRPr="006B341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223</w:t>
      </w:r>
    </w:p>
    <w:p w14:paraId="6BACF772" w14:textId="77777777" w:rsidR="0062592B" w:rsidRPr="006B3419" w:rsidRDefault="0062592B" w:rsidP="0062592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14:paraId="659DCB85" w14:textId="77777777" w:rsidR="0062592B" w:rsidRDefault="0062592B" w:rsidP="0062592B">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14:paraId="719597F0" w14:textId="77777777" w:rsidR="0062592B" w:rsidRPr="006B3419" w:rsidRDefault="0062592B" w:rsidP="0062592B">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14:paraId="12F2BE3D" w14:textId="77777777" w:rsidR="0062592B" w:rsidRPr="006B3419" w:rsidRDefault="0062592B" w:rsidP="0062592B">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6B3419">
        <w:rPr>
          <w:rFonts w:ascii="Times New Roman" w:eastAsia="Times New Roman" w:hAnsi="Times New Roman" w:cs="Times New Roman"/>
          <w:bCs/>
          <w:sz w:val="28"/>
          <w:szCs w:val="28"/>
          <w:lang w:eastAsia="ru-RU"/>
        </w:rPr>
        <w:t xml:space="preserve">Состав </w:t>
      </w:r>
      <w:r w:rsidRPr="006B3419">
        <w:rPr>
          <w:rFonts w:ascii="Times New Roman" w:eastAsia="Times New Roman" w:hAnsi="Times New Roman" w:cs="Times New Roman"/>
          <w:sz w:val="28"/>
          <w:szCs w:val="28"/>
          <w:lang w:eastAsia="ru-RU"/>
        </w:rPr>
        <w:t>комиссии по отбору на конкурсной основе аудиторской организации (аудитора) для проведения обязательного аудита годовой бухгалтерской (финансовой) отчетности унитарной некоммерческой организации «Фонд модернизации и развития жилищно-коммунального хозяйства муниципальных образований Новосибирской области»</w:t>
      </w:r>
    </w:p>
    <w:p w14:paraId="0578DAF1" w14:textId="77777777" w:rsidR="0062592B" w:rsidRDefault="0062592B" w:rsidP="0062592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14:paraId="08740C8C" w14:textId="77777777" w:rsidR="0062592B" w:rsidRPr="006B3419" w:rsidRDefault="0062592B" w:rsidP="0062592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tbl>
      <w:tblPr>
        <w:tblW w:w="9923" w:type="dxa"/>
        <w:tblInd w:w="62" w:type="dxa"/>
        <w:tblLayout w:type="fixed"/>
        <w:tblCellMar>
          <w:top w:w="102" w:type="dxa"/>
          <w:left w:w="62" w:type="dxa"/>
          <w:bottom w:w="102" w:type="dxa"/>
          <w:right w:w="62" w:type="dxa"/>
        </w:tblCellMar>
        <w:tblLook w:val="0000" w:firstRow="0" w:lastRow="0" w:firstColumn="0" w:lastColumn="0" w:noHBand="0" w:noVBand="0"/>
      </w:tblPr>
      <w:tblGrid>
        <w:gridCol w:w="1985"/>
        <w:gridCol w:w="340"/>
        <w:gridCol w:w="7598"/>
      </w:tblGrid>
      <w:tr w:rsidR="0062592B" w:rsidRPr="006B3419" w14:paraId="0A6D7047" w14:textId="77777777" w:rsidTr="003D6558">
        <w:tc>
          <w:tcPr>
            <w:tcW w:w="1985" w:type="dxa"/>
          </w:tcPr>
          <w:p w14:paraId="671204CA" w14:textId="77777777" w:rsidR="0062592B" w:rsidRPr="006B3419" w:rsidRDefault="0062592B" w:rsidP="003D6558">
            <w:pPr>
              <w:autoSpaceDE w:val="0"/>
              <w:autoSpaceDN w:val="0"/>
              <w:adjustRightInd w:val="0"/>
              <w:spacing w:after="0" w:line="240" w:lineRule="auto"/>
              <w:rPr>
                <w:rFonts w:ascii="Times New Roman" w:eastAsia="Times New Roman" w:hAnsi="Times New Roman" w:cs="Times New Roman"/>
                <w:sz w:val="28"/>
                <w:szCs w:val="28"/>
                <w:lang w:eastAsia="ru-RU"/>
              </w:rPr>
            </w:pPr>
            <w:r w:rsidRPr="006B3419">
              <w:rPr>
                <w:rFonts w:ascii="Times New Roman" w:eastAsia="Times New Roman" w:hAnsi="Times New Roman" w:cs="Times New Roman"/>
                <w:sz w:val="28"/>
                <w:szCs w:val="28"/>
                <w:lang w:eastAsia="ru-RU"/>
              </w:rPr>
              <w:t xml:space="preserve">Ким Те Су </w:t>
            </w:r>
          </w:p>
        </w:tc>
        <w:tc>
          <w:tcPr>
            <w:tcW w:w="340" w:type="dxa"/>
          </w:tcPr>
          <w:p w14:paraId="394EA07C" w14:textId="77777777" w:rsidR="0062592B" w:rsidRPr="006B3419" w:rsidRDefault="0062592B" w:rsidP="003D655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B3419">
              <w:rPr>
                <w:rFonts w:ascii="Times New Roman" w:eastAsia="Times New Roman" w:hAnsi="Times New Roman" w:cs="Times New Roman"/>
                <w:sz w:val="28"/>
                <w:szCs w:val="28"/>
                <w:lang w:eastAsia="ru-RU"/>
              </w:rPr>
              <w:t>-</w:t>
            </w:r>
          </w:p>
        </w:tc>
        <w:tc>
          <w:tcPr>
            <w:tcW w:w="7598" w:type="dxa"/>
          </w:tcPr>
          <w:p w14:paraId="186F8C7E" w14:textId="77777777" w:rsidR="0062592B" w:rsidRPr="006B3419" w:rsidRDefault="0062592B" w:rsidP="003D655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3419">
              <w:rPr>
                <w:rFonts w:ascii="Times New Roman" w:eastAsia="Times New Roman" w:hAnsi="Times New Roman" w:cs="Times New Roman"/>
                <w:sz w:val="28"/>
                <w:szCs w:val="28"/>
                <w:lang w:eastAsia="ru-RU"/>
              </w:rPr>
              <w:t>министр жилищно-коммунального хозяйства и энергетики Новосибирской области, председатель комиссии;</w:t>
            </w:r>
          </w:p>
        </w:tc>
      </w:tr>
      <w:tr w:rsidR="0062592B" w:rsidRPr="006B3419" w14:paraId="1E13943A" w14:textId="77777777" w:rsidTr="003D6558">
        <w:tc>
          <w:tcPr>
            <w:tcW w:w="1985" w:type="dxa"/>
          </w:tcPr>
          <w:p w14:paraId="2379179B" w14:textId="77777777" w:rsidR="0062592B" w:rsidRPr="006B3419" w:rsidRDefault="0062592B" w:rsidP="003D6558">
            <w:pPr>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sidRPr="006B3419">
              <w:rPr>
                <w:rFonts w:ascii="Times New Roman" w:eastAsia="Times New Roman" w:hAnsi="Times New Roman" w:cs="Times New Roman"/>
                <w:sz w:val="28"/>
                <w:szCs w:val="28"/>
                <w:lang w:eastAsia="ru-RU"/>
              </w:rPr>
              <w:t>Макавчик</w:t>
            </w:r>
            <w:proofErr w:type="spellEnd"/>
            <w:r w:rsidRPr="006B3419">
              <w:rPr>
                <w:rFonts w:ascii="Times New Roman" w:eastAsia="Times New Roman" w:hAnsi="Times New Roman" w:cs="Times New Roman"/>
                <w:sz w:val="28"/>
                <w:szCs w:val="28"/>
                <w:lang w:eastAsia="ru-RU"/>
              </w:rPr>
              <w:t xml:space="preserve"> Елена Владимировна</w:t>
            </w:r>
          </w:p>
        </w:tc>
        <w:tc>
          <w:tcPr>
            <w:tcW w:w="340" w:type="dxa"/>
          </w:tcPr>
          <w:p w14:paraId="778B578B" w14:textId="77777777" w:rsidR="0062592B" w:rsidRPr="006B3419" w:rsidRDefault="0062592B" w:rsidP="003D655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B3419">
              <w:rPr>
                <w:rFonts w:ascii="Times New Roman" w:eastAsia="Times New Roman" w:hAnsi="Times New Roman" w:cs="Times New Roman"/>
                <w:sz w:val="28"/>
                <w:szCs w:val="28"/>
                <w:lang w:eastAsia="ru-RU"/>
              </w:rPr>
              <w:t>-</w:t>
            </w:r>
          </w:p>
        </w:tc>
        <w:tc>
          <w:tcPr>
            <w:tcW w:w="7598" w:type="dxa"/>
          </w:tcPr>
          <w:p w14:paraId="37AA5F37" w14:textId="77777777" w:rsidR="0062592B" w:rsidRPr="006B3419" w:rsidRDefault="0062592B" w:rsidP="003D655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3419">
              <w:rPr>
                <w:rFonts w:ascii="Times New Roman" w:eastAsia="Times New Roman" w:hAnsi="Times New Roman" w:cs="Times New Roman"/>
                <w:sz w:val="28"/>
                <w:szCs w:val="28"/>
                <w:lang w:eastAsia="ru-RU"/>
              </w:rPr>
              <w:t>заместитель министра жилищно-коммунального хозяйства и энергетики Новосибирской области, заместитель председателя комиссии;</w:t>
            </w:r>
          </w:p>
        </w:tc>
      </w:tr>
      <w:tr w:rsidR="0062592B" w:rsidRPr="006B3419" w14:paraId="330FEB8B" w14:textId="77777777" w:rsidTr="003D6558">
        <w:tc>
          <w:tcPr>
            <w:tcW w:w="1985" w:type="dxa"/>
          </w:tcPr>
          <w:p w14:paraId="702A4757" w14:textId="77777777" w:rsidR="0062592B" w:rsidRPr="006B3419" w:rsidRDefault="0062592B" w:rsidP="003D6558">
            <w:pPr>
              <w:autoSpaceDE w:val="0"/>
              <w:autoSpaceDN w:val="0"/>
              <w:adjustRightInd w:val="0"/>
              <w:spacing w:after="0" w:line="240" w:lineRule="auto"/>
              <w:rPr>
                <w:rFonts w:ascii="Times New Roman" w:eastAsia="Times New Roman" w:hAnsi="Times New Roman" w:cs="Times New Roman"/>
                <w:sz w:val="28"/>
                <w:szCs w:val="28"/>
                <w:lang w:eastAsia="ru-RU"/>
              </w:rPr>
            </w:pPr>
            <w:r w:rsidRPr="006B3419">
              <w:rPr>
                <w:rFonts w:ascii="Times New Roman" w:eastAsia="Times New Roman" w:hAnsi="Times New Roman" w:cs="Times New Roman"/>
                <w:sz w:val="28"/>
                <w:szCs w:val="28"/>
                <w:lang w:eastAsia="ru-RU"/>
              </w:rPr>
              <w:t>Колотов</w:t>
            </w:r>
          </w:p>
          <w:p w14:paraId="20FFBF61" w14:textId="77777777" w:rsidR="0062592B" w:rsidRPr="006B3419" w:rsidRDefault="0062592B" w:rsidP="003D6558">
            <w:pPr>
              <w:autoSpaceDE w:val="0"/>
              <w:autoSpaceDN w:val="0"/>
              <w:adjustRightInd w:val="0"/>
              <w:spacing w:after="0" w:line="240" w:lineRule="auto"/>
              <w:rPr>
                <w:rFonts w:ascii="Times New Roman" w:eastAsia="Times New Roman" w:hAnsi="Times New Roman" w:cs="Times New Roman"/>
                <w:sz w:val="28"/>
                <w:szCs w:val="28"/>
                <w:lang w:eastAsia="ru-RU"/>
              </w:rPr>
            </w:pPr>
            <w:r w:rsidRPr="006B3419">
              <w:rPr>
                <w:rFonts w:ascii="Times New Roman" w:eastAsia="Times New Roman" w:hAnsi="Times New Roman" w:cs="Times New Roman"/>
                <w:sz w:val="28"/>
                <w:szCs w:val="28"/>
                <w:lang w:eastAsia="ru-RU"/>
              </w:rPr>
              <w:t>Евгений Александрович</w:t>
            </w:r>
          </w:p>
        </w:tc>
        <w:tc>
          <w:tcPr>
            <w:tcW w:w="340" w:type="dxa"/>
          </w:tcPr>
          <w:p w14:paraId="0E5DBFF0" w14:textId="77777777" w:rsidR="0062592B" w:rsidRPr="006B3419" w:rsidRDefault="0062592B" w:rsidP="003D655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B3419">
              <w:rPr>
                <w:rFonts w:ascii="Times New Roman" w:eastAsia="Times New Roman" w:hAnsi="Times New Roman" w:cs="Times New Roman"/>
                <w:sz w:val="28"/>
                <w:szCs w:val="28"/>
                <w:lang w:eastAsia="ru-RU"/>
              </w:rPr>
              <w:t>-</w:t>
            </w:r>
          </w:p>
        </w:tc>
        <w:tc>
          <w:tcPr>
            <w:tcW w:w="7598" w:type="dxa"/>
          </w:tcPr>
          <w:p w14:paraId="3D99098B" w14:textId="77777777" w:rsidR="0062592B" w:rsidRPr="006B3419" w:rsidRDefault="0062592B" w:rsidP="003D655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3419">
              <w:rPr>
                <w:rFonts w:ascii="Times New Roman" w:eastAsia="Times New Roman" w:hAnsi="Times New Roman" w:cs="Times New Roman"/>
                <w:sz w:val="28"/>
                <w:szCs w:val="28"/>
                <w:lang w:eastAsia="ru-RU"/>
              </w:rPr>
              <w:t>консультант управления жилищной политики и развития жилищно-коммунального хозяйства министерства жилищно-коммунального хозяйства и энергетики Новосибирской области, секретарь комиссии;</w:t>
            </w:r>
          </w:p>
        </w:tc>
      </w:tr>
      <w:tr w:rsidR="0062592B" w:rsidRPr="006B3419" w14:paraId="2ABC355B" w14:textId="77777777" w:rsidTr="003D6558">
        <w:tc>
          <w:tcPr>
            <w:tcW w:w="1985" w:type="dxa"/>
          </w:tcPr>
          <w:p w14:paraId="04CC095E" w14:textId="77777777" w:rsidR="0062592B" w:rsidRPr="006B3419" w:rsidRDefault="0062592B" w:rsidP="003D6558">
            <w:pPr>
              <w:autoSpaceDE w:val="0"/>
              <w:autoSpaceDN w:val="0"/>
              <w:adjustRightInd w:val="0"/>
              <w:spacing w:after="0" w:line="240" w:lineRule="auto"/>
              <w:rPr>
                <w:rFonts w:ascii="Times New Roman" w:eastAsia="Times New Roman" w:hAnsi="Times New Roman" w:cs="Times New Roman"/>
                <w:sz w:val="28"/>
                <w:szCs w:val="28"/>
                <w:lang w:eastAsia="ru-RU"/>
              </w:rPr>
            </w:pPr>
            <w:r w:rsidRPr="006B3419">
              <w:rPr>
                <w:rFonts w:ascii="Times New Roman" w:eastAsia="Times New Roman" w:hAnsi="Times New Roman" w:cs="Times New Roman"/>
                <w:sz w:val="28"/>
                <w:szCs w:val="28"/>
                <w:lang w:eastAsia="ru-RU"/>
              </w:rPr>
              <w:t xml:space="preserve">Агеенко </w:t>
            </w:r>
          </w:p>
          <w:p w14:paraId="229014C5" w14:textId="77777777" w:rsidR="0062592B" w:rsidRPr="006B3419" w:rsidRDefault="0062592B" w:rsidP="003D6558">
            <w:pPr>
              <w:autoSpaceDE w:val="0"/>
              <w:autoSpaceDN w:val="0"/>
              <w:adjustRightInd w:val="0"/>
              <w:spacing w:after="0" w:line="240" w:lineRule="auto"/>
              <w:rPr>
                <w:rFonts w:ascii="Times New Roman" w:eastAsia="Times New Roman" w:hAnsi="Times New Roman" w:cs="Times New Roman"/>
                <w:sz w:val="28"/>
                <w:szCs w:val="28"/>
                <w:lang w:eastAsia="ru-RU"/>
              </w:rPr>
            </w:pPr>
            <w:r w:rsidRPr="006B3419">
              <w:rPr>
                <w:rFonts w:ascii="Times New Roman" w:eastAsia="Times New Roman" w:hAnsi="Times New Roman" w:cs="Times New Roman"/>
                <w:sz w:val="28"/>
                <w:szCs w:val="28"/>
                <w:lang w:eastAsia="ru-RU"/>
              </w:rPr>
              <w:t>Вадим Алексеевич</w:t>
            </w:r>
          </w:p>
        </w:tc>
        <w:tc>
          <w:tcPr>
            <w:tcW w:w="340" w:type="dxa"/>
          </w:tcPr>
          <w:p w14:paraId="0C799732" w14:textId="77777777" w:rsidR="0062592B" w:rsidRPr="006B3419" w:rsidRDefault="0062592B" w:rsidP="003D655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B3419">
              <w:rPr>
                <w:rFonts w:ascii="Times New Roman" w:eastAsia="Times New Roman" w:hAnsi="Times New Roman" w:cs="Times New Roman"/>
                <w:sz w:val="28"/>
                <w:szCs w:val="28"/>
                <w:lang w:eastAsia="ru-RU"/>
              </w:rPr>
              <w:t>-</w:t>
            </w:r>
          </w:p>
        </w:tc>
        <w:tc>
          <w:tcPr>
            <w:tcW w:w="7598" w:type="dxa"/>
          </w:tcPr>
          <w:p w14:paraId="2FAA1389" w14:textId="77777777" w:rsidR="0062592B" w:rsidRPr="006B3419" w:rsidRDefault="0062592B" w:rsidP="003D655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3419">
              <w:rPr>
                <w:rFonts w:ascii="Times New Roman" w:eastAsia="Times New Roman" w:hAnsi="Times New Roman" w:cs="Times New Roman"/>
                <w:sz w:val="28"/>
                <w:szCs w:val="28"/>
                <w:lang w:eastAsia="ru-RU"/>
              </w:rPr>
              <w:t>депутат Законодательного Собрания Новосибирской области, заместитель комитета по строительству, жилищно-коммунальному комплексу и тарифам (по согласованию);</w:t>
            </w:r>
          </w:p>
        </w:tc>
      </w:tr>
      <w:tr w:rsidR="0062592B" w:rsidRPr="006B3419" w14:paraId="1F4A243A" w14:textId="77777777" w:rsidTr="003D6558">
        <w:tc>
          <w:tcPr>
            <w:tcW w:w="1985" w:type="dxa"/>
          </w:tcPr>
          <w:p w14:paraId="11579B95" w14:textId="77777777" w:rsidR="0062592B" w:rsidRPr="006B3419" w:rsidRDefault="0062592B" w:rsidP="003D6558">
            <w:pPr>
              <w:autoSpaceDE w:val="0"/>
              <w:autoSpaceDN w:val="0"/>
              <w:adjustRightInd w:val="0"/>
              <w:spacing w:after="0" w:line="240" w:lineRule="auto"/>
              <w:rPr>
                <w:rFonts w:ascii="Times New Roman" w:eastAsia="Times New Roman" w:hAnsi="Times New Roman" w:cs="Times New Roman"/>
                <w:sz w:val="28"/>
                <w:szCs w:val="28"/>
                <w:lang w:eastAsia="ru-RU"/>
              </w:rPr>
            </w:pPr>
            <w:r w:rsidRPr="006B3419">
              <w:rPr>
                <w:rFonts w:ascii="Times New Roman" w:eastAsia="Times New Roman" w:hAnsi="Times New Roman" w:cs="Times New Roman"/>
                <w:sz w:val="28"/>
                <w:szCs w:val="28"/>
                <w:lang w:eastAsia="ru-RU"/>
              </w:rPr>
              <w:t>Михайлов Андрей Геннадьевич</w:t>
            </w:r>
          </w:p>
        </w:tc>
        <w:tc>
          <w:tcPr>
            <w:tcW w:w="340" w:type="dxa"/>
          </w:tcPr>
          <w:p w14:paraId="68F86D75" w14:textId="77777777" w:rsidR="0062592B" w:rsidRPr="006B3419" w:rsidRDefault="0062592B" w:rsidP="003D655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B3419">
              <w:rPr>
                <w:rFonts w:ascii="Times New Roman" w:eastAsia="Times New Roman" w:hAnsi="Times New Roman" w:cs="Times New Roman"/>
                <w:sz w:val="28"/>
                <w:szCs w:val="28"/>
                <w:lang w:eastAsia="ru-RU"/>
              </w:rPr>
              <w:t>-</w:t>
            </w:r>
          </w:p>
        </w:tc>
        <w:tc>
          <w:tcPr>
            <w:tcW w:w="7598" w:type="dxa"/>
          </w:tcPr>
          <w:p w14:paraId="1D8C028A" w14:textId="77777777" w:rsidR="0062592B" w:rsidRPr="006B3419" w:rsidRDefault="0062592B" w:rsidP="003D655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3419">
              <w:rPr>
                <w:rFonts w:ascii="Times New Roman" w:eastAsia="Times New Roman" w:hAnsi="Times New Roman" w:cs="Times New Roman"/>
                <w:sz w:val="28"/>
                <w:szCs w:val="28"/>
                <w:lang w:eastAsia="ru-RU"/>
              </w:rPr>
              <w:t>начальник управления жилищной политики и развития жилищно-коммунального хозяйства министерства жилищно-коммунального хозяйства и энергетики Новосибирской области;</w:t>
            </w:r>
          </w:p>
        </w:tc>
      </w:tr>
      <w:tr w:rsidR="0062592B" w:rsidRPr="006B3419" w14:paraId="58B15C7E" w14:textId="77777777" w:rsidTr="003D6558">
        <w:tc>
          <w:tcPr>
            <w:tcW w:w="1985" w:type="dxa"/>
          </w:tcPr>
          <w:p w14:paraId="7A5C9278" w14:textId="77777777" w:rsidR="0062592B" w:rsidRPr="006B3419" w:rsidRDefault="0062592B" w:rsidP="003D6558">
            <w:pPr>
              <w:autoSpaceDE w:val="0"/>
              <w:autoSpaceDN w:val="0"/>
              <w:adjustRightInd w:val="0"/>
              <w:spacing w:after="0" w:line="240" w:lineRule="auto"/>
              <w:rPr>
                <w:rFonts w:ascii="Times New Roman" w:eastAsia="Times New Roman" w:hAnsi="Times New Roman" w:cs="Times New Roman"/>
                <w:sz w:val="28"/>
                <w:szCs w:val="28"/>
                <w:lang w:eastAsia="ru-RU"/>
              </w:rPr>
            </w:pPr>
            <w:r w:rsidRPr="006B3419">
              <w:rPr>
                <w:rFonts w:ascii="Times New Roman" w:eastAsia="Times New Roman" w:hAnsi="Times New Roman" w:cs="Times New Roman"/>
                <w:sz w:val="28"/>
                <w:szCs w:val="28"/>
                <w:lang w:eastAsia="ru-RU"/>
              </w:rPr>
              <w:t>Миронова Светлана Сергеевна</w:t>
            </w:r>
          </w:p>
        </w:tc>
        <w:tc>
          <w:tcPr>
            <w:tcW w:w="340" w:type="dxa"/>
          </w:tcPr>
          <w:p w14:paraId="4C6BF7C9" w14:textId="77777777" w:rsidR="0062592B" w:rsidRPr="006B3419" w:rsidRDefault="0062592B" w:rsidP="003D655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B3419">
              <w:rPr>
                <w:rFonts w:ascii="Times New Roman" w:eastAsia="Times New Roman" w:hAnsi="Times New Roman" w:cs="Times New Roman"/>
                <w:sz w:val="28"/>
                <w:szCs w:val="28"/>
                <w:lang w:eastAsia="ru-RU"/>
              </w:rPr>
              <w:t>-</w:t>
            </w:r>
          </w:p>
        </w:tc>
        <w:tc>
          <w:tcPr>
            <w:tcW w:w="7598" w:type="dxa"/>
          </w:tcPr>
          <w:p w14:paraId="650DACF7" w14:textId="77777777" w:rsidR="0062592B" w:rsidRPr="006B3419" w:rsidRDefault="0062592B" w:rsidP="003D655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3419">
              <w:rPr>
                <w:rFonts w:ascii="Times New Roman" w:eastAsia="Times New Roman" w:hAnsi="Times New Roman" w:cs="Times New Roman"/>
                <w:sz w:val="28"/>
                <w:szCs w:val="28"/>
                <w:lang w:eastAsia="ru-RU"/>
              </w:rPr>
              <w:t>представитель общественного совета при министерстве жилищно-коммунального хозяйства и энергетики Новосибирской области, руководитель федерального проекта Минстроя России и партии «Единая Россия» по Новосибирской области (по согласованию);</w:t>
            </w:r>
          </w:p>
        </w:tc>
      </w:tr>
      <w:tr w:rsidR="0062592B" w:rsidRPr="006B3419" w14:paraId="11E8FC49" w14:textId="77777777" w:rsidTr="003D6558">
        <w:tc>
          <w:tcPr>
            <w:tcW w:w="1985" w:type="dxa"/>
          </w:tcPr>
          <w:p w14:paraId="273622AB" w14:textId="77777777" w:rsidR="0062592B" w:rsidRPr="006B3419" w:rsidRDefault="0062592B" w:rsidP="003D6558">
            <w:pPr>
              <w:autoSpaceDE w:val="0"/>
              <w:autoSpaceDN w:val="0"/>
              <w:adjustRightInd w:val="0"/>
              <w:spacing w:after="0" w:line="240" w:lineRule="auto"/>
              <w:rPr>
                <w:rFonts w:ascii="Times New Roman" w:eastAsia="Times New Roman" w:hAnsi="Times New Roman" w:cs="Times New Roman"/>
                <w:sz w:val="28"/>
                <w:szCs w:val="28"/>
                <w:lang w:eastAsia="ru-RU"/>
              </w:rPr>
            </w:pPr>
            <w:r w:rsidRPr="006B3419">
              <w:rPr>
                <w:rFonts w:ascii="Times New Roman" w:eastAsia="Times New Roman" w:hAnsi="Times New Roman" w:cs="Times New Roman"/>
                <w:sz w:val="28"/>
                <w:szCs w:val="28"/>
                <w:lang w:eastAsia="ru-RU"/>
              </w:rPr>
              <w:t>Фуст Александра Владимировна</w:t>
            </w:r>
          </w:p>
        </w:tc>
        <w:tc>
          <w:tcPr>
            <w:tcW w:w="340" w:type="dxa"/>
          </w:tcPr>
          <w:p w14:paraId="62DCCC3E" w14:textId="77777777" w:rsidR="0062592B" w:rsidRPr="006B3419" w:rsidRDefault="0062592B" w:rsidP="003D655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B3419">
              <w:rPr>
                <w:rFonts w:ascii="Times New Roman" w:eastAsia="Times New Roman" w:hAnsi="Times New Roman" w:cs="Times New Roman"/>
                <w:sz w:val="28"/>
                <w:szCs w:val="28"/>
                <w:lang w:eastAsia="ru-RU"/>
              </w:rPr>
              <w:t>-</w:t>
            </w:r>
          </w:p>
        </w:tc>
        <w:tc>
          <w:tcPr>
            <w:tcW w:w="7598" w:type="dxa"/>
          </w:tcPr>
          <w:p w14:paraId="4B94435C" w14:textId="77777777" w:rsidR="0062592B" w:rsidRPr="006B3419" w:rsidRDefault="0062592B" w:rsidP="003D655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3419">
              <w:rPr>
                <w:rFonts w:ascii="Times New Roman" w:eastAsia="Times New Roman" w:hAnsi="Times New Roman" w:cs="Times New Roman"/>
                <w:sz w:val="28"/>
                <w:szCs w:val="28"/>
                <w:lang w:eastAsia="ru-RU"/>
              </w:rPr>
              <w:t>главный эксперт отдела организационно-контрольной, кадровой и правовой работы министерства жилищно-коммунального хозяйства и энергетики Новосибирской области;</w:t>
            </w:r>
          </w:p>
        </w:tc>
      </w:tr>
      <w:tr w:rsidR="0062592B" w:rsidRPr="006B3419" w14:paraId="61104B5C" w14:textId="77777777" w:rsidTr="003D6558">
        <w:tc>
          <w:tcPr>
            <w:tcW w:w="1985" w:type="dxa"/>
          </w:tcPr>
          <w:p w14:paraId="32234A85" w14:textId="77777777" w:rsidR="0062592B" w:rsidRPr="006B3419" w:rsidRDefault="0062592B" w:rsidP="003D6558">
            <w:pPr>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sidRPr="006B3419">
              <w:rPr>
                <w:rFonts w:ascii="Times New Roman" w:eastAsia="Times New Roman" w:hAnsi="Times New Roman" w:cs="Times New Roman"/>
                <w:sz w:val="28"/>
                <w:szCs w:val="28"/>
                <w:lang w:eastAsia="ru-RU"/>
              </w:rPr>
              <w:lastRenderedPageBreak/>
              <w:t>Хвистик</w:t>
            </w:r>
            <w:proofErr w:type="spellEnd"/>
            <w:r w:rsidRPr="006B3419">
              <w:rPr>
                <w:rFonts w:ascii="Times New Roman" w:eastAsia="Times New Roman" w:hAnsi="Times New Roman" w:cs="Times New Roman"/>
                <w:sz w:val="28"/>
                <w:szCs w:val="28"/>
                <w:lang w:eastAsia="ru-RU"/>
              </w:rPr>
              <w:t xml:space="preserve"> Наталья Васильевна</w:t>
            </w:r>
          </w:p>
        </w:tc>
        <w:tc>
          <w:tcPr>
            <w:tcW w:w="340" w:type="dxa"/>
          </w:tcPr>
          <w:p w14:paraId="0EEEAD88" w14:textId="77777777" w:rsidR="0062592B" w:rsidRPr="006B3419" w:rsidRDefault="0062592B" w:rsidP="003D655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B3419">
              <w:rPr>
                <w:rFonts w:ascii="Times New Roman" w:eastAsia="Times New Roman" w:hAnsi="Times New Roman" w:cs="Times New Roman"/>
                <w:sz w:val="28"/>
                <w:szCs w:val="28"/>
                <w:lang w:eastAsia="ru-RU"/>
              </w:rPr>
              <w:t>-</w:t>
            </w:r>
          </w:p>
        </w:tc>
        <w:tc>
          <w:tcPr>
            <w:tcW w:w="7598" w:type="dxa"/>
          </w:tcPr>
          <w:p w14:paraId="7583EC61" w14:textId="77777777" w:rsidR="0062592B" w:rsidRPr="006B3419" w:rsidRDefault="0062592B" w:rsidP="003D655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3419">
              <w:rPr>
                <w:rFonts w:ascii="Times New Roman" w:eastAsia="Times New Roman" w:hAnsi="Times New Roman" w:cs="Times New Roman"/>
                <w:sz w:val="28"/>
                <w:szCs w:val="28"/>
                <w:lang w:eastAsia="ru-RU"/>
              </w:rPr>
              <w:t>начальник управления экономики министерства жилищно-коммунального хозяйства и энергетики Новосибирской области;</w:t>
            </w:r>
          </w:p>
        </w:tc>
      </w:tr>
      <w:tr w:rsidR="0062592B" w:rsidRPr="006B3419" w14:paraId="75098EF6" w14:textId="77777777" w:rsidTr="003D6558">
        <w:tc>
          <w:tcPr>
            <w:tcW w:w="1985" w:type="dxa"/>
          </w:tcPr>
          <w:p w14:paraId="4927E7A8" w14:textId="77777777" w:rsidR="0062592B" w:rsidRPr="006B3419" w:rsidRDefault="0062592B" w:rsidP="003D6558">
            <w:pPr>
              <w:autoSpaceDE w:val="0"/>
              <w:autoSpaceDN w:val="0"/>
              <w:adjustRightInd w:val="0"/>
              <w:spacing w:after="0" w:line="240" w:lineRule="auto"/>
              <w:rPr>
                <w:rFonts w:ascii="Times New Roman" w:eastAsia="Times New Roman" w:hAnsi="Times New Roman" w:cs="Times New Roman"/>
                <w:sz w:val="28"/>
                <w:szCs w:val="28"/>
                <w:lang w:eastAsia="ru-RU"/>
              </w:rPr>
            </w:pPr>
            <w:r w:rsidRPr="006B3419">
              <w:rPr>
                <w:rFonts w:ascii="Times New Roman" w:eastAsia="Times New Roman" w:hAnsi="Times New Roman" w:cs="Times New Roman"/>
                <w:sz w:val="28"/>
                <w:szCs w:val="28"/>
                <w:lang w:eastAsia="ru-RU"/>
              </w:rPr>
              <w:t>Юрченко</w:t>
            </w:r>
          </w:p>
          <w:p w14:paraId="1AEEECB4" w14:textId="77777777" w:rsidR="0062592B" w:rsidRPr="006B3419" w:rsidRDefault="0062592B" w:rsidP="003D6558">
            <w:pPr>
              <w:autoSpaceDE w:val="0"/>
              <w:autoSpaceDN w:val="0"/>
              <w:adjustRightInd w:val="0"/>
              <w:spacing w:after="0" w:line="240" w:lineRule="auto"/>
              <w:rPr>
                <w:rFonts w:ascii="Times New Roman" w:eastAsia="Times New Roman" w:hAnsi="Times New Roman" w:cs="Times New Roman"/>
                <w:sz w:val="28"/>
                <w:szCs w:val="28"/>
                <w:lang w:eastAsia="ru-RU"/>
              </w:rPr>
            </w:pPr>
            <w:r w:rsidRPr="006B3419">
              <w:rPr>
                <w:rFonts w:ascii="Times New Roman" w:eastAsia="Times New Roman" w:hAnsi="Times New Roman" w:cs="Times New Roman"/>
                <w:sz w:val="28"/>
                <w:szCs w:val="28"/>
                <w:lang w:eastAsia="ru-RU"/>
              </w:rPr>
              <w:t>Евгений Владимирович</w:t>
            </w:r>
          </w:p>
        </w:tc>
        <w:tc>
          <w:tcPr>
            <w:tcW w:w="340" w:type="dxa"/>
          </w:tcPr>
          <w:p w14:paraId="5AFB729B" w14:textId="77777777" w:rsidR="0062592B" w:rsidRPr="006B3419" w:rsidRDefault="0062592B" w:rsidP="003D655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B3419">
              <w:rPr>
                <w:rFonts w:ascii="Times New Roman" w:eastAsia="Times New Roman" w:hAnsi="Times New Roman" w:cs="Times New Roman"/>
                <w:sz w:val="28"/>
                <w:szCs w:val="28"/>
                <w:lang w:eastAsia="ru-RU"/>
              </w:rPr>
              <w:t>-</w:t>
            </w:r>
          </w:p>
        </w:tc>
        <w:tc>
          <w:tcPr>
            <w:tcW w:w="7598" w:type="dxa"/>
          </w:tcPr>
          <w:p w14:paraId="7B688D81" w14:textId="77777777" w:rsidR="0062592B" w:rsidRPr="006B3419" w:rsidRDefault="0062592B" w:rsidP="003D655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3419">
              <w:rPr>
                <w:rFonts w:ascii="Times New Roman" w:eastAsia="Times New Roman" w:hAnsi="Times New Roman" w:cs="Times New Roman"/>
                <w:sz w:val="28"/>
                <w:szCs w:val="28"/>
                <w:lang w:eastAsia="ru-RU"/>
              </w:rPr>
              <w:t>заместитель начальника управления жилищной политики и развития жилищно-коммунального хозяйства министерства жилищно-коммунального хозяйства и энергетики Новосибирской области.</w:t>
            </w:r>
          </w:p>
        </w:tc>
      </w:tr>
      <w:tr w:rsidR="0062592B" w:rsidRPr="006B3419" w14:paraId="2906F41A" w14:textId="77777777" w:rsidTr="003D6558">
        <w:tc>
          <w:tcPr>
            <w:tcW w:w="1985" w:type="dxa"/>
          </w:tcPr>
          <w:p w14:paraId="0ABE7260" w14:textId="77777777" w:rsidR="0062592B" w:rsidRPr="006B3419" w:rsidRDefault="0062592B" w:rsidP="003D6558">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40" w:type="dxa"/>
          </w:tcPr>
          <w:p w14:paraId="47367BDB" w14:textId="77777777" w:rsidR="0062592B" w:rsidRPr="006B3419" w:rsidRDefault="0062592B" w:rsidP="003D6558">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7598" w:type="dxa"/>
          </w:tcPr>
          <w:p w14:paraId="103A5621" w14:textId="77777777" w:rsidR="0062592B" w:rsidRPr="006B3419" w:rsidRDefault="0062592B" w:rsidP="003D655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bl>
    <w:p w14:paraId="0ACF4132" w14:textId="77777777" w:rsidR="0062592B" w:rsidRPr="006B3419" w:rsidRDefault="0062592B" w:rsidP="0062592B">
      <w:pPr>
        <w:autoSpaceDE w:val="0"/>
        <w:autoSpaceDN w:val="0"/>
        <w:adjustRightInd w:val="0"/>
        <w:spacing w:after="0" w:line="240" w:lineRule="auto"/>
        <w:ind w:left="4536"/>
        <w:jc w:val="center"/>
        <w:outlineLvl w:val="0"/>
        <w:rPr>
          <w:rFonts w:ascii="Times New Roman" w:eastAsia="Times New Roman" w:hAnsi="Times New Roman" w:cs="Times New Roman"/>
          <w:sz w:val="28"/>
          <w:szCs w:val="28"/>
          <w:lang w:eastAsia="ru-RU"/>
        </w:rPr>
      </w:pPr>
    </w:p>
    <w:p w14:paraId="4C04D409" w14:textId="77777777" w:rsidR="0062592B" w:rsidRPr="007D056F" w:rsidRDefault="0062592B" w:rsidP="0062592B">
      <w:pPr>
        <w:rPr>
          <w:rFonts w:ascii="Times New Roman" w:eastAsia="Times New Roman" w:hAnsi="Times New Roman" w:cs="Times New Roman"/>
          <w:sz w:val="28"/>
          <w:szCs w:val="28"/>
          <w:lang w:eastAsia="ru-RU"/>
        </w:rPr>
      </w:pPr>
    </w:p>
    <w:p w14:paraId="4BE854AF" w14:textId="77777777" w:rsidR="0062592B" w:rsidRDefault="0062592B" w:rsidP="005F0814">
      <w:pPr>
        <w:spacing w:after="0" w:line="240" w:lineRule="auto"/>
        <w:rPr>
          <w:rFonts w:ascii="Times New Roman" w:eastAsia="Times New Roman" w:hAnsi="Times New Roman" w:cs="Times New Roman"/>
          <w:sz w:val="18"/>
          <w:szCs w:val="18"/>
          <w:lang w:eastAsia="ru-RU"/>
        </w:rPr>
      </w:pPr>
    </w:p>
    <w:p w14:paraId="61ECA64B" w14:textId="77777777" w:rsidR="0062592B" w:rsidRDefault="0062592B" w:rsidP="005F0814">
      <w:pPr>
        <w:spacing w:after="0" w:line="240" w:lineRule="auto"/>
        <w:rPr>
          <w:rFonts w:ascii="Times New Roman" w:eastAsia="Times New Roman" w:hAnsi="Times New Roman" w:cs="Times New Roman"/>
          <w:sz w:val="18"/>
          <w:szCs w:val="18"/>
          <w:lang w:eastAsia="ru-RU"/>
        </w:rPr>
      </w:pPr>
    </w:p>
    <w:p w14:paraId="4EB488C0" w14:textId="77777777" w:rsidR="0062592B" w:rsidRPr="00A440E5" w:rsidRDefault="0062592B" w:rsidP="005F0814">
      <w:pPr>
        <w:spacing w:after="0" w:line="240" w:lineRule="auto"/>
        <w:rPr>
          <w:rFonts w:ascii="Times New Roman" w:eastAsia="Times New Roman" w:hAnsi="Times New Roman" w:cs="Times New Roman"/>
          <w:sz w:val="18"/>
          <w:szCs w:val="18"/>
          <w:lang w:eastAsia="ru-RU"/>
        </w:rPr>
      </w:pPr>
    </w:p>
    <w:sectPr w:rsidR="0062592B" w:rsidRPr="00A440E5" w:rsidSect="00A440E5">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B2CF00" w14:textId="77777777" w:rsidR="0060395C" w:rsidRDefault="0060395C" w:rsidP="00A440E5">
      <w:pPr>
        <w:spacing w:after="0" w:line="240" w:lineRule="auto"/>
      </w:pPr>
      <w:r>
        <w:separator/>
      </w:r>
    </w:p>
  </w:endnote>
  <w:endnote w:type="continuationSeparator" w:id="0">
    <w:p w14:paraId="5F72E12D" w14:textId="77777777" w:rsidR="0060395C" w:rsidRDefault="0060395C" w:rsidP="00A440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82F3F3" w14:textId="77777777" w:rsidR="0060395C" w:rsidRDefault="0060395C" w:rsidP="00A440E5">
      <w:pPr>
        <w:spacing w:after="0" w:line="240" w:lineRule="auto"/>
      </w:pPr>
      <w:r>
        <w:separator/>
      </w:r>
    </w:p>
  </w:footnote>
  <w:footnote w:type="continuationSeparator" w:id="0">
    <w:p w14:paraId="6E96C96B" w14:textId="77777777" w:rsidR="0060395C" w:rsidRDefault="0060395C" w:rsidP="00A440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9E46A1"/>
    <w:multiLevelType w:val="hybridMultilevel"/>
    <w:tmpl w:val="5F8C1C0A"/>
    <w:lvl w:ilvl="0" w:tplc="6882B1B0">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C97"/>
    <w:rsid w:val="00037214"/>
    <w:rsid w:val="00077A60"/>
    <w:rsid w:val="000C0EF2"/>
    <w:rsid w:val="000D0312"/>
    <w:rsid w:val="0013667F"/>
    <w:rsid w:val="00167B1B"/>
    <w:rsid w:val="001A0D7D"/>
    <w:rsid w:val="001A54CC"/>
    <w:rsid w:val="00235656"/>
    <w:rsid w:val="00337163"/>
    <w:rsid w:val="00362B0F"/>
    <w:rsid w:val="003D03C3"/>
    <w:rsid w:val="004A1EF8"/>
    <w:rsid w:val="004D0954"/>
    <w:rsid w:val="004D1A90"/>
    <w:rsid w:val="00530862"/>
    <w:rsid w:val="005F0814"/>
    <w:rsid w:val="0060395C"/>
    <w:rsid w:val="00621112"/>
    <w:rsid w:val="0062592B"/>
    <w:rsid w:val="00681F60"/>
    <w:rsid w:val="006A4D84"/>
    <w:rsid w:val="006C2C43"/>
    <w:rsid w:val="006D4D10"/>
    <w:rsid w:val="00717FF9"/>
    <w:rsid w:val="0078275F"/>
    <w:rsid w:val="007C3C97"/>
    <w:rsid w:val="00873CAB"/>
    <w:rsid w:val="008F39BA"/>
    <w:rsid w:val="00917CE5"/>
    <w:rsid w:val="009304B9"/>
    <w:rsid w:val="009C49D0"/>
    <w:rsid w:val="009C7088"/>
    <w:rsid w:val="00A440E5"/>
    <w:rsid w:val="00A835AA"/>
    <w:rsid w:val="00A865B7"/>
    <w:rsid w:val="00AB1E77"/>
    <w:rsid w:val="00AB33BC"/>
    <w:rsid w:val="00BA617D"/>
    <w:rsid w:val="00BB474D"/>
    <w:rsid w:val="00BE1DCD"/>
    <w:rsid w:val="00C10691"/>
    <w:rsid w:val="00C853E8"/>
    <w:rsid w:val="00C943BA"/>
    <w:rsid w:val="00CA5990"/>
    <w:rsid w:val="00CD0F9D"/>
    <w:rsid w:val="00CE0117"/>
    <w:rsid w:val="00CE5912"/>
    <w:rsid w:val="00D554B8"/>
    <w:rsid w:val="00DA2FC7"/>
    <w:rsid w:val="00E84946"/>
    <w:rsid w:val="00EB5A21"/>
    <w:rsid w:val="00F7593F"/>
    <w:rsid w:val="00F9359E"/>
    <w:rsid w:val="00FA69A2"/>
    <w:rsid w:val="00FD6ABE"/>
    <w:rsid w:val="00FE0E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B5E74"/>
  <w15:docId w15:val="{1808A73E-B376-4C20-90C4-6EA49D5BC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3C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C3C9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C3C97"/>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7C3C9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C3C97"/>
    <w:rPr>
      <w:rFonts w:ascii="Segoe UI" w:hAnsi="Segoe UI" w:cs="Segoe UI"/>
      <w:sz w:val="18"/>
      <w:szCs w:val="18"/>
    </w:rPr>
  </w:style>
  <w:style w:type="character" w:styleId="a5">
    <w:name w:val="annotation reference"/>
    <w:basedOn w:val="a0"/>
    <w:uiPriority w:val="99"/>
    <w:semiHidden/>
    <w:unhideWhenUsed/>
    <w:rsid w:val="00362B0F"/>
    <w:rPr>
      <w:sz w:val="16"/>
      <w:szCs w:val="16"/>
    </w:rPr>
  </w:style>
  <w:style w:type="paragraph" w:styleId="a6">
    <w:name w:val="annotation text"/>
    <w:basedOn w:val="a"/>
    <w:link w:val="a7"/>
    <w:uiPriority w:val="99"/>
    <w:semiHidden/>
    <w:unhideWhenUsed/>
    <w:rsid w:val="00362B0F"/>
    <w:pPr>
      <w:spacing w:line="240" w:lineRule="auto"/>
    </w:pPr>
    <w:rPr>
      <w:sz w:val="20"/>
      <w:szCs w:val="20"/>
    </w:rPr>
  </w:style>
  <w:style w:type="character" w:customStyle="1" w:styleId="a7">
    <w:name w:val="Текст примечания Знак"/>
    <w:basedOn w:val="a0"/>
    <w:link w:val="a6"/>
    <w:uiPriority w:val="99"/>
    <w:semiHidden/>
    <w:rsid w:val="00362B0F"/>
    <w:rPr>
      <w:sz w:val="20"/>
      <w:szCs w:val="20"/>
    </w:rPr>
  </w:style>
  <w:style w:type="paragraph" w:styleId="a8">
    <w:name w:val="annotation subject"/>
    <w:basedOn w:val="a6"/>
    <w:next w:val="a6"/>
    <w:link w:val="a9"/>
    <w:uiPriority w:val="99"/>
    <w:semiHidden/>
    <w:unhideWhenUsed/>
    <w:rsid w:val="00362B0F"/>
    <w:rPr>
      <w:b/>
      <w:bCs/>
    </w:rPr>
  </w:style>
  <w:style w:type="character" w:customStyle="1" w:styleId="a9">
    <w:name w:val="Тема примечания Знак"/>
    <w:basedOn w:val="a7"/>
    <w:link w:val="a8"/>
    <w:uiPriority w:val="99"/>
    <w:semiHidden/>
    <w:rsid w:val="00362B0F"/>
    <w:rPr>
      <w:b/>
      <w:bCs/>
      <w:sz w:val="20"/>
      <w:szCs w:val="20"/>
    </w:rPr>
  </w:style>
  <w:style w:type="paragraph" w:styleId="aa">
    <w:name w:val="header"/>
    <w:basedOn w:val="a"/>
    <w:link w:val="ab"/>
    <w:uiPriority w:val="99"/>
    <w:unhideWhenUsed/>
    <w:rsid w:val="00A440E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A440E5"/>
  </w:style>
  <w:style w:type="paragraph" w:styleId="ac">
    <w:name w:val="footer"/>
    <w:basedOn w:val="a"/>
    <w:link w:val="ad"/>
    <w:uiPriority w:val="99"/>
    <w:unhideWhenUsed/>
    <w:rsid w:val="00A440E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440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8988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C89F1A-DBF8-4154-8FB7-43A9AD8C8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3575</Words>
  <Characters>20379</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Правительство Новосибирской области</Company>
  <LinksUpToDate>false</LinksUpToDate>
  <CharactersWithSpaces>23907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Юрченко Евгений Владимирович</dc:creator>
  <cp:lastModifiedBy>Мышков Станислав Олегович</cp:lastModifiedBy>
  <cp:revision>3</cp:revision>
  <cp:lastPrinted>2016-11-27T08:43:00Z</cp:lastPrinted>
  <dcterms:created xsi:type="dcterms:W3CDTF">2016-12-05T02:57:00Z</dcterms:created>
  <dcterms:modified xsi:type="dcterms:W3CDTF">2016-12-05T03:40:00Z</dcterms:modified>
</cp:coreProperties>
</file>