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23" w:rsidRDefault="00C35423">
      <w:pPr>
        <w:pStyle w:val="10"/>
      </w:pPr>
    </w:p>
    <w:tbl>
      <w:tblPr>
        <w:tblW w:w="9606" w:type="dxa"/>
        <w:tblLook w:val="04A0" w:firstRow="1" w:lastRow="0" w:firstColumn="1" w:lastColumn="0" w:noHBand="0" w:noVBand="1"/>
      </w:tblPr>
      <w:tblGrid>
        <w:gridCol w:w="3510"/>
        <w:gridCol w:w="1560"/>
        <w:gridCol w:w="4536"/>
      </w:tblGrid>
      <w:tr w:rsidR="00C35423">
        <w:tc>
          <w:tcPr>
            <w:tcW w:w="3510" w:type="dxa"/>
            <w:shd w:val="clear" w:color="auto" w:fill="auto"/>
          </w:tcPr>
          <w:p w:rsidR="00C35423" w:rsidRDefault="00C35423">
            <w:pPr>
              <w:pStyle w:val="10"/>
              <w:widowControl w:val="0"/>
              <w:spacing w:after="0"/>
              <w:jc w:val="left"/>
              <w:rPr>
                <w:b/>
              </w:rPr>
            </w:pPr>
          </w:p>
        </w:tc>
        <w:tc>
          <w:tcPr>
            <w:tcW w:w="1560" w:type="dxa"/>
            <w:shd w:val="clear" w:color="auto" w:fill="auto"/>
          </w:tcPr>
          <w:p w:rsidR="00C35423" w:rsidRDefault="00C35423">
            <w:pPr>
              <w:pStyle w:val="10"/>
              <w:widowControl w:val="0"/>
              <w:tabs>
                <w:tab w:val="left" w:pos="469"/>
              </w:tabs>
              <w:spacing w:after="0"/>
              <w:ind w:left="611"/>
              <w:rPr>
                <w:b/>
              </w:rPr>
            </w:pPr>
          </w:p>
        </w:tc>
        <w:tc>
          <w:tcPr>
            <w:tcW w:w="4536" w:type="dxa"/>
            <w:shd w:val="clear" w:color="auto" w:fill="auto"/>
          </w:tcPr>
          <w:p w:rsidR="00C35423" w:rsidRDefault="0098302F">
            <w:pPr>
              <w:pStyle w:val="10"/>
              <w:widowControl w:val="0"/>
              <w:spacing w:after="0"/>
              <w:rPr>
                <w:b/>
              </w:rPr>
            </w:pPr>
            <w:r>
              <w:rPr>
                <w:b/>
              </w:rPr>
              <w:t>УТВЕРЖДАЮ</w:t>
            </w:r>
          </w:p>
          <w:p w:rsidR="00C35423" w:rsidRDefault="0098302F">
            <w:pPr>
              <w:pStyle w:val="10"/>
              <w:widowControl w:val="0"/>
              <w:spacing w:after="0"/>
              <w:rPr>
                <w:b/>
              </w:rPr>
            </w:pPr>
            <w:r>
              <w:rPr>
                <w:b/>
              </w:rPr>
              <w:t xml:space="preserve">Фонд модернизации и развития жилищно-коммунального хозяйства муниципальных образований </w:t>
            </w:r>
          </w:p>
          <w:p w:rsidR="00C35423" w:rsidRDefault="0098302F">
            <w:pPr>
              <w:pStyle w:val="10"/>
              <w:widowControl w:val="0"/>
              <w:spacing w:after="0"/>
              <w:rPr>
                <w:b/>
              </w:rPr>
            </w:pPr>
            <w:r>
              <w:rPr>
                <w:b/>
              </w:rPr>
              <w:t>Новосибирской области</w:t>
            </w:r>
          </w:p>
          <w:p w:rsidR="00C35423" w:rsidRDefault="0098302F">
            <w:pPr>
              <w:pStyle w:val="10"/>
              <w:widowControl w:val="0"/>
              <w:spacing w:after="0"/>
              <w:rPr>
                <w:b/>
              </w:rPr>
            </w:pPr>
            <w:r>
              <w:rPr>
                <w:b/>
              </w:rPr>
              <w:t>Исполнительный директор:</w:t>
            </w:r>
          </w:p>
          <w:p w:rsidR="00C35423" w:rsidRDefault="00C35423">
            <w:pPr>
              <w:pStyle w:val="10"/>
              <w:widowControl w:val="0"/>
              <w:spacing w:after="0"/>
              <w:jc w:val="center"/>
              <w:rPr>
                <w:b/>
              </w:rPr>
            </w:pPr>
          </w:p>
        </w:tc>
      </w:tr>
      <w:tr w:rsidR="00C35423">
        <w:tc>
          <w:tcPr>
            <w:tcW w:w="3510" w:type="dxa"/>
            <w:shd w:val="clear" w:color="auto" w:fill="auto"/>
          </w:tcPr>
          <w:p w:rsidR="00C35423" w:rsidRDefault="00C35423">
            <w:pPr>
              <w:pStyle w:val="10"/>
              <w:widowControl w:val="0"/>
              <w:spacing w:after="0"/>
              <w:jc w:val="center"/>
              <w:rPr>
                <w:b/>
              </w:rPr>
            </w:pPr>
          </w:p>
        </w:tc>
        <w:tc>
          <w:tcPr>
            <w:tcW w:w="1560" w:type="dxa"/>
            <w:shd w:val="clear" w:color="auto" w:fill="auto"/>
          </w:tcPr>
          <w:p w:rsidR="00C35423" w:rsidRDefault="00C35423">
            <w:pPr>
              <w:pStyle w:val="10"/>
              <w:widowControl w:val="0"/>
              <w:spacing w:after="0"/>
              <w:rPr>
                <w:b/>
              </w:rPr>
            </w:pPr>
          </w:p>
        </w:tc>
        <w:tc>
          <w:tcPr>
            <w:tcW w:w="4536" w:type="dxa"/>
            <w:shd w:val="clear" w:color="auto" w:fill="auto"/>
          </w:tcPr>
          <w:p w:rsidR="00C35423" w:rsidRDefault="0098302F">
            <w:pPr>
              <w:pStyle w:val="10"/>
              <w:widowControl w:val="0"/>
              <w:spacing w:after="0"/>
              <w:jc w:val="center"/>
              <w:rPr>
                <w:b/>
              </w:rPr>
            </w:pPr>
            <w:r>
              <w:rPr>
                <w:b/>
              </w:rPr>
              <w:t>_________________/Кожевникова Т. Л./</w:t>
            </w:r>
          </w:p>
        </w:tc>
      </w:tr>
      <w:tr w:rsidR="00C35423">
        <w:tc>
          <w:tcPr>
            <w:tcW w:w="3510" w:type="dxa"/>
            <w:shd w:val="clear" w:color="auto" w:fill="auto"/>
          </w:tcPr>
          <w:p w:rsidR="00C35423" w:rsidRDefault="00C35423">
            <w:pPr>
              <w:pStyle w:val="10"/>
              <w:widowControl w:val="0"/>
              <w:spacing w:after="0"/>
              <w:jc w:val="center"/>
            </w:pPr>
          </w:p>
        </w:tc>
        <w:tc>
          <w:tcPr>
            <w:tcW w:w="1560" w:type="dxa"/>
            <w:shd w:val="clear" w:color="auto" w:fill="auto"/>
          </w:tcPr>
          <w:p w:rsidR="00C35423" w:rsidRDefault="00C35423">
            <w:pPr>
              <w:pStyle w:val="10"/>
              <w:widowControl w:val="0"/>
              <w:spacing w:after="0"/>
              <w:rPr>
                <w:b/>
              </w:rPr>
            </w:pPr>
          </w:p>
        </w:tc>
        <w:tc>
          <w:tcPr>
            <w:tcW w:w="4536" w:type="dxa"/>
            <w:shd w:val="clear" w:color="auto" w:fill="auto"/>
          </w:tcPr>
          <w:p w:rsidR="00C35423" w:rsidRDefault="0098302F">
            <w:pPr>
              <w:pStyle w:val="10"/>
              <w:widowControl w:val="0"/>
              <w:spacing w:after="0"/>
            </w:pPr>
            <w:r>
              <w:t>(подпись)</w:t>
            </w:r>
          </w:p>
        </w:tc>
      </w:tr>
      <w:tr w:rsidR="00C35423">
        <w:tc>
          <w:tcPr>
            <w:tcW w:w="3510" w:type="dxa"/>
            <w:shd w:val="clear" w:color="auto" w:fill="auto"/>
          </w:tcPr>
          <w:p w:rsidR="00C35423" w:rsidRDefault="00C35423">
            <w:pPr>
              <w:pStyle w:val="10"/>
              <w:widowControl w:val="0"/>
              <w:spacing w:after="0"/>
              <w:rPr>
                <w:b/>
              </w:rPr>
            </w:pPr>
          </w:p>
        </w:tc>
        <w:tc>
          <w:tcPr>
            <w:tcW w:w="1560" w:type="dxa"/>
            <w:shd w:val="clear" w:color="auto" w:fill="auto"/>
          </w:tcPr>
          <w:p w:rsidR="00C35423" w:rsidRDefault="00C35423">
            <w:pPr>
              <w:pStyle w:val="10"/>
              <w:widowControl w:val="0"/>
              <w:spacing w:after="0"/>
              <w:rPr>
                <w:b/>
              </w:rPr>
            </w:pPr>
          </w:p>
        </w:tc>
        <w:tc>
          <w:tcPr>
            <w:tcW w:w="4536" w:type="dxa"/>
            <w:shd w:val="clear" w:color="auto" w:fill="auto"/>
          </w:tcPr>
          <w:p w:rsidR="00C35423" w:rsidRDefault="00C35423">
            <w:pPr>
              <w:pStyle w:val="10"/>
              <w:widowControl w:val="0"/>
              <w:spacing w:after="0"/>
            </w:pPr>
          </w:p>
        </w:tc>
      </w:tr>
      <w:tr w:rsidR="00C35423">
        <w:tc>
          <w:tcPr>
            <w:tcW w:w="9606" w:type="dxa"/>
            <w:gridSpan w:val="3"/>
            <w:shd w:val="clear" w:color="auto" w:fill="auto"/>
          </w:tcPr>
          <w:p w:rsidR="00C35423" w:rsidRDefault="00C35423">
            <w:pPr>
              <w:pStyle w:val="10"/>
              <w:widowControl w:val="0"/>
              <w:spacing w:after="0"/>
              <w:jc w:val="center"/>
              <w:rPr>
                <w:b/>
              </w:rPr>
            </w:pPr>
          </w:p>
        </w:tc>
      </w:tr>
      <w:tr w:rsidR="00C35423">
        <w:tc>
          <w:tcPr>
            <w:tcW w:w="9606" w:type="dxa"/>
            <w:gridSpan w:val="3"/>
            <w:shd w:val="clear" w:color="auto" w:fill="auto"/>
          </w:tcPr>
          <w:p w:rsidR="00C35423" w:rsidRDefault="00C35423">
            <w:pPr>
              <w:pStyle w:val="10"/>
              <w:widowControl w:val="0"/>
              <w:spacing w:after="0"/>
              <w:jc w:val="right"/>
              <w:rPr>
                <w:b/>
              </w:rPr>
            </w:pPr>
          </w:p>
        </w:tc>
      </w:tr>
      <w:tr w:rsidR="00C35423">
        <w:tc>
          <w:tcPr>
            <w:tcW w:w="9606" w:type="dxa"/>
            <w:gridSpan w:val="3"/>
            <w:shd w:val="clear" w:color="auto" w:fill="auto"/>
          </w:tcPr>
          <w:p w:rsidR="00C35423" w:rsidRDefault="00C35423">
            <w:pPr>
              <w:pStyle w:val="10"/>
              <w:widowControl w:val="0"/>
              <w:spacing w:after="0"/>
              <w:jc w:val="center"/>
              <w:rPr>
                <w:b/>
              </w:rPr>
            </w:pPr>
          </w:p>
          <w:p w:rsidR="00C35423" w:rsidRDefault="00C35423">
            <w:pPr>
              <w:pStyle w:val="10"/>
              <w:widowControl w:val="0"/>
              <w:spacing w:after="0"/>
              <w:jc w:val="center"/>
              <w:rPr>
                <w:b/>
              </w:rPr>
            </w:pPr>
          </w:p>
          <w:p w:rsidR="00C35423" w:rsidRDefault="00C35423">
            <w:pPr>
              <w:pStyle w:val="10"/>
              <w:widowControl w:val="0"/>
              <w:spacing w:after="0"/>
              <w:jc w:val="center"/>
              <w:rPr>
                <w:b/>
              </w:rPr>
            </w:pPr>
          </w:p>
          <w:p w:rsidR="00C35423" w:rsidRDefault="00C35423">
            <w:pPr>
              <w:pStyle w:val="10"/>
              <w:widowControl w:val="0"/>
              <w:spacing w:after="0"/>
              <w:jc w:val="center"/>
              <w:rPr>
                <w:b/>
              </w:rPr>
            </w:pPr>
          </w:p>
          <w:p w:rsidR="00C35423" w:rsidRDefault="0098302F">
            <w:pPr>
              <w:pStyle w:val="10"/>
              <w:keepNext/>
              <w:keepLines/>
              <w:spacing w:after="0"/>
              <w:contextualSpacing/>
              <w:jc w:val="center"/>
              <w:rPr>
                <w:b/>
              </w:rPr>
            </w:pPr>
            <w:r>
              <w:rPr>
                <w:b/>
              </w:rPr>
              <w:t>КОНКУРСНАЯ ДОКУМЕНТАЦИЯ</w:t>
            </w:r>
          </w:p>
          <w:p w:rsidR="00C35423" w:rsidRDefault="00C35423">
            <w:pPr>
              <w:pStyle w:val="10"/>
              <w:widowControl w:val="0"/>
              <w:spacing w:after="0"/>
              <w:jc w:val="center"/>
              <w:rPr>
                <w:b/>
              </w:rPr>
            </w:pPr>
          </w:p>
        </w:tc>
      </w:tr>
      <w:tr w:rsidR="00C35423">
        <w:tc>
          <w:tcPr>
            <w:tcW w:w="9606" w:type="dxa"/>
            <w:gridSpan w:val="3"/>
            <w:shd w:val="clear" w:color="auto" w:fill="auto"/>
          </w:tcPr>
          <w:p w:rsidR="00C35423" w:rsidRDefault="0098302F">
            <w:pPr>
              <w:pStyle w:val="10"/>
              <w:widowControl w:val="0"/>
              <w:spacing w:after="0"/>
              <w:jc w:val="center"/>
              <w:rPr>
                <w:b/>
              </w:rPr>
            </w:pPr>
            <w:r>
              <w:rPr>
                <w:b/>
                <w:sz w:val="22"/>
                <w:szCs w:val="22"/>
              </w:rPr>
              <w:t xml:space="preserve">для проведения открытого конкурса на право заключения договора по   проведению </w:t>
            </w:r>
            <w:r>
              <w:rPr>
                <w:b/>
              </w:rP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p>
          <w:p w:rsidR="00C35423" w:rsidRDefault="00C35423">
            <w:pPr>
              <w:pStyle w:val="10"/>
              <w:widowControl w:val="0"/>
              <w:spacing w:after="0"/>
              <w:jc w:val="center"/>
              <w:rPr>
                <w:b/>
              </w:rPr>
            </w:pPr>
          </w:p>
        </w:tc>
      </w:tr>
      <w:tr w:rsidR="00C35423">
        <w:tc>
          <w:tcPr>
            <w:tcW w:w="3510" w:type="dxa"/>
            <w:shd w:val="clear" w:color="auto" w:fill="auto"/>
          </w:tcPr>
          <w:p w:rsidR="00C35423" w:rsidRDefault="00C35423">
            <w:pPr>
              <w:pStyle w:val="10"/>
              <w:widowControl w:val="0"/>
              <w:spacing w:after="0"/>
              <w:rPr>
                <w:b/>
              </w:rPr>
            </w:pPr>
          </w:p>
          <w:p w:rsidR="00C35423" w:rsidRDefault="00C35423">
            <w:pPr>
              <w:pStyle w:val="10"/>
              <w:widowControl w:val="0"/>
              <w:spacing w:after="0"/>
              <w:rPr>
                <w:b/>
              </w:rPr>
            </w:pPr>
          </w:p>
        </w:tc>
        <w:tc>
          <w:tcPr>
            <w:tcW w:w="1560" w:type="dxa"/>
            <w:shd w:val="clear" w:color="auto" w:fill="auto"/>
          </w:tcPr>
          <w:p w:rsidR="00C35423" w:rsidRDefault="00C35423">
            <w:pPr>
              <w:pStyle w:val="10"/>
              <w:widowControl w:val="0"/>
              <w:spacing w:after="0"/>
              <w:rPr>
                <w:b/>
              </w:rPr>
            </w:pPr>
          </w:p>
        </w:tc>
        <w:tc>
          <w:tcPr>
            <w:tcW w:w="4536" w:type="dxa"/>
            <w:shd w:val="clear" w:color="auto" w:fill="auto"/>
          </w:tcPr>
          <w:p w:rsidR="00C35423" w:rsidRDefault="00C35423">
            <w:pPr>
              <w:pStyle w:val="10"/>
              <w:widowControl w:val="0"/>
              <w:spacing w:after="0"/>
              <w:rPr>
                <w:b/>
              </w:rPr>
            </w:pPr>
          </w:p>
        </w:tc>
      </w:tr>
      <w:tr w:rsidR="00C35423">
        <w:tc>
          <w:tcPr>
            <w:tcW w:w="9606" w:type="dxa"/>
            <w:gridSpan w:val="3"/>
            <w:shd w:val="clear" w:color="auto" w:fill="auto"/>
          </w:tcPr>
          <w:p w:rsidR="00C35423" w:rsidRDefault="0098302F">
            <w:pPr>
              <w:pStyle w:val="10"/>
              <w:widowControl w:val="0"/>
              <w:spacing w:after="0"/>
              <w:rPr>
                <w:b/>
              </w:rPr>
            </w:pPr>
            <w:r>
              <w:rPr>
                <w:b/>
              </w:rPr>
              <w:t>Заказчик:</w:t>
            </w:r>
          </w:p>
          <w:p w:rsidR="00C35423" w:rsidRDefault="0098302F">
            <w:pPr>
              <w:pStyle w:val="10"/>
              <w:widowControl w:val="0"/>
              <w:spacing w:after="0"/>
              <w:jc w:val="center"/>
              <w:rPr>
                <w:b/>
              </w:rPr>
            </w:pPr>
            <w:r>
              <w:rPr>
                <w:b/>
              </w:rPr>
              <w:t xml:space="preserve">Фонд модернизации и развития жилищно-коммунального хозяйства </w:t>
            </w:r>
          </w:p>
          <w:p w:rsidR="00C35423" w:rsidRDefault="0098302F">
            <w:pPr>
              <w:pStyle w:val="10"/>
              <w:widowControl w:val="0"/>
              <w:spacing w:after="0"/>
              <w:jc w:val="center"/>
              <w:rPr>
                <w:b/>
              </w:rPr>
            </w:pPr>
            <w:r>
              <w:rPr>
                <w:b/>
              </w:rPr>
              <w:t>муниципальных образований Новосибирской области</w:t>
            </w:r>
          </w:p>
          <w:p w:rsidR="00C35423" w:rsidRDefault="00C35423">
            <w:pPr>
              <w:pStyle w:val="10"/>
              <w:widowControl w:val="0"/>
              <w:spacing w:after="0"/>
              <w:rPr>
                <w:b/>
              </w:rPr>
            </w:pPr>
          </w:p>
        </w:tc>
      </w:tr>
      <w:tr w:rsidR="00C35423">
        <w:tc>
          <w:tcPr>
            <w:tcW w:w="5070" w:type="dxa"/>
            <w:gridSpan w:val="2"/>
            <w:shd w:val="clear" w:color="auto" w:fill="auto"/>
          </w:tcPr>
          <w:p w:rsidR="00C35423" w:rsidRDefault="00C35423">
            <w:pPr>
              <w:pStyle w:val="10"/>
              <w:widowControl w:val="0"/>
              <w:spacing w:after="0"/>
              <w:rPr>
                <w:b/>
              </w:rPr>
            </w:pPr>
          </w:p>
        </w:tc>
        <w:tc>
          <w:tcPr>
            <w:tcW w:w="4536" w:type="dxa"/>
            <w:shd w:val="clear" w:color="auto" w:fill="auto"/>
          </w:tcPr>
          <w:p w:rsidR="00C35423" w:rsidRDefault="00C35423">
            <w:pPr>
              <w:pStyle w:val="10"/>
              <w:widowControl w:val="0"/>
              <w:spacing w:after="0"/>
            </w:pPr>
          </w:p>
        </w:tc>
      </w:tr>
      <w:tr w:rsidR="00C35423">
        <w:tc>
          <w:tcPr>
            <w:tcW w:w="3510" w:type="dxa"/>
            <w:shd w:val="clear" w:color="auto" w:fill="auto"/>
          </w:tcPr>
          <w:p w:rsidR="00C35423" w:rsidRDefault="00C35423">
            <w:pPr>
              <w:pStyle w:val="10"/>
              <w:widowControl w:val="0"/>
              <w:spacing w:after="0"/>
              <w:rPr>
                <w:b/>
              </w:rPr>
            </w:pPr>
          </w:p>
        </w:tc>
        <w:tc>
          <w:tcPr>
            <w:tcW w:w="1560" w:type="dxa"/>
            <w:shd w:val="clear" w:color="auto" w:fill="auto"/>
          </w:tcPr>
          <w:p w:rsidR="00C35423" w:rsidRDefault="00C35423">
            <w:pPr>
              <w:pStyle w:val="10"/>
              <w:widowControl w:val="0"/>
              <w:spacing w:after="0"/>
              <w:rPr>
                <w:b/>
              </w:rPr>
            </w:pPr>
          </w:p>
        </w:tc>
        <w:tc>
          <w:tcPr>
            <w:tcW w:w="4536" w:type="dxa"/>
            <w:shd w:val="clear" w:color="auto" w:fill="auto"/>
          </w:tcPr>
          <w:p w:rsidR="00C35423" w:rsidRDefault="00C35423">
            <w:pPr>
              <w:pStyle w:val="10"/>
              <w:widowControl w:val="0"/>
              <w:spacing w:after="0"/>
            </w:pPr>
          </w:p>
        </w:tc>
      </w:tr>
      <w:tr w:rsidR="00C35423">
        <w:tc>
          <w:tcPr>
            <w:tcW w:w="3510" w:type="dxa"/>
            <w:shd w:val="clear" w:color="auto" w:fill="auto"/>
          </w:tcPr>
          <w:p w:rsidR="00C35423" w:rsidRDefault="00C35423">
            <w:pPr>
              <w:pStyle w:val="10"/>
              <w:widowControl w:val="0"/>
              <w:spacing w:after="0"/>
              <w:rPr>
                <w:b/>
              </w:rPr>
            </w:pPr>
          </w:p>
        </w:tc>
        <w:tc>
          <w:tcPr>
            <w:tcW w:w="6096" w:type="dxa"/>
            <w:gridSpan w:val="2"/>
            <w:shd w:val="clear" w:color="auto" w:fill="auto"/>
          </w:tcPr>
          <w:p w:rsidR="00C35423" w:rsidRDefault="00C35423">
            <w:pPr>
              <w:pStyle w:val="10"/>
              <w:widowControl w:val="0"/>
              <w:spacing w:after="0"/>
              <w:rPr>
                <w:b/>
              </w:rPr>
            </w:pPr>
          </w:p>
        </w:tc>
      </w:tr>
      <w:tr w:rsidR="00C35423">
        <w:tc>
          <w:tcPr>
            <w:tcW w:w="3510" w:type="dxa"/>
            <w:shd w:val="clear" w:color="auto" w:fill="auto"/>
          </w:tcPr>
          <w:p w:rsidR="00C35423" w:rsidRDefault="00C35423">
            <w:pPr>
              <w:pStyle w:val="10"/>
              <w:widowControl w:val="0"/>
              <w:spacing w:after="0"/>
              <w:rPr>
                <w:b/>
              </w:rPr>
            </w:pPr>
          </w:p>
        </w:tc>
        <w:tc>
          <w:tcPr>
            <w:tcW w:w="6096" w:type="dxa"/>
            <w:gridSpan w:val="2"/>
            <w:shd w:val="clear" w:color="auto" w:fill="auto"/>
          </w:tcPr>
          <w:p w:rsidR="00C35423" w:rsidRDefault="00C35423">
            <w:pPr>
              <w:pStyle w:val="10"/>
              <w:widowControl w:val="0"/>
              <w:spacing w:after="0"/>
              <w:rPr>
                <w:b/>
              </w:rPr>
            </w:pPr>
          </w:p>
        </w:tc>
      </w:tr>
      <w:tr w:rsidR="00C35423">
        <w:tc>
          <w:tcPr>
            <w:tcW w:w="3510" w:type="dxa"/>
            <w:shd w:val="clear" w:color="auto" w:fill="auto"/>
          </w:tcPr>
          <w:p w:rsidR="00C35423" w:rsidRDefault="00C35423">
            <w:pPr>
              <w:pStyle w:val="10"/>
              <w:widowControl w:val="0"/>
              <w:spacing w:after="0"/>
              <w:rPr>
                <w:b/>
              </w:rPr>
            </w:pPr>
          </w:p>
          <w:p w:rsidR="00C35423" w:rsidRDefault="00C35423">
            <w:pPr>
              <w:pStyle w:val="10"/>
              <w:widowControl w:val="0"/>
              <w:spacing w:after="0"/>
              <w:rPr>
                <w:b/>
              </w:rPr>
            </w:pPr>
          </w:p>
        </w:tc>
        <w:tc>
          <w:tcPr>
            <w:tcW w:w="6096" w:type="dxa"/>
            <w:gridSpan w:val="2"/>
            <w:shd w:val="clear" w:color="auto" w:fill="auto"/>
          </w:tcPr>
          <w:p w:rsidR="00C35423" w:rsidRDefault="00C35423">
            <w:pPr>
              <w:pStyle w:val="10"/>
              <w:widowControl w:val="0"/>
              <w:spacing w:after="0"/>
              <w:rPr>
                <w:b/>
              </w:rPr>
            </w:pPr>
          </w:p>
        </w:tc>
      </w:tr>
    </w:tbl>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C35423">
      <w:pPr>
        <w:pStyle w:val="ConsPlusNormal0"/>
        <w:jc w:val="center"/>
        <w:rPr>
          <w:rFonts w:ascii="Times New Roman" w:hAnsi="Times New Roman" w:cs="Times New Roman"/>
          <w:b/>
          <w:szCs w:val="24"/>
        </w:rPr>
      </w:pPr>
    </w:p>
    <w:p w:rsidR="00C35423" w:rsidRDefault="0098302F">
      <w:pPr>
        <w:pStyle w:val="ConsPlusNormal0"/>
        <w:jc w:val="center"/>
        <w:rPr>
          <w:rFonts w:ascii="Times New Roman" w:hAnsi="Times New Roman" w:cs="Times New Roman"/>
          <w:szCs w:val="24"/>
        </w:rPr>
      </w:pPr>
      <w:r>
        <w:rPr>
          <w:rFonts w:ascii="Times New Roman" w:hAnsi="Times New Roman" w:cs="Times New Roman"/>
          <w:b/>
          <w:szCs w:val="24"/>
        </w:rPr>
        <w:t>Новосибирск,</w:t>
      </w:r>
      <w:sdt>
        <w:sdtPr>
          <w:alias w:val="Simple"/>
          <w:id w:val="930005585"/>
          <w:text/>
        </w:sdtPr>
        <w:sdtContent>
          <w:r>
            <w:rPr>
              <w:rFonts w:ascii="Times New Roman" w:hAnsi="Times New Roman" w:cs="Times New Roman"/>
              <w:b/>
              <w:szCs w:val="24"/>
            </w:rPr>
            <w:t>2016</w:t>
          </w:r>
        </w:sdtContent>
      </w:sdt>
      <w:r>
        <w:rPr>
          <w:rFonts w:ascii="Times New Roman" w:hAnsi="Times New Roman" w:cs="Times New Roman"/>
          <w:b/>
          <w:szCs w:val="24"/>
        </w:rPr>
        <w:t xml:space="preserve"> г.</w:t>
      </w:r>
      <w:r>
        <w:br w:type="page"/>
      </w:r>
    </w:p>
    <w:p w:rsidR="00C35423" w:rsidRDefault="0098302F">
      <w:pPr>
        <w:pStyle w:val="ConsPlusNormal0"/>
        <w:jc w:val="center"/>
        <w:rPr>
          <w:rFonts w:ascii="Times New Roman" w:hAnsi="Times New Roman" w:cs="Times New Roman"/>
          <w:szCs w:val="24"/>
        </w:rPr>
      </w:pPr>
      <w:r>
        <w:rPr>
          <w:rFonts w:ascii="Times New Roman" w:hAnsi="Times New Roman" w:cs="Times New Roman"/>
          <w:b/>
          <w:szCs w:val="24"/>
        </w:rPr>
        <w:lastRenderedPageBreak/>
        <w:t>СОДЕРЖАНИЕ</w:t>
      </w:r>
    </w:p>
    <w:p w:rsidR="00C35423" w:rsidRDefault="00C35423">
      <w:pPr>
        <w:pStyle w:val="ConsPlusNormal0"/>
        <w:ind w:firstLine="0"/>
        <w:jc w:val="center"/>
        <w:rPr>
          <w:rFonts w:ascii="Times New Roman" w:hAnsi="Times New Roman" w:cs="Times New Roman"/>
          <w:szCs w:val="24"/>
        </w:rPr>
      </w:pPr>
    </w:p>
    <w:p w:rsidR="00C35423" w:rsidRDefault="0098302F">
      <w:pPr>
        <w:pStyle w:val="ConsPlusNormal0"/>
        <w:ind w:firstLine="284"/>
        <w:jc w:val="both"/>
        <w:rPr>
          <w:rFonts w:ascii="Times New Roman" w:hAnsi="Times New Roman"/>
          <w:b/>
          <w:szCs w:val="24"/>
        </w:rPr>
      </w:pPr>
      <w:r>
        <w:rPr>
          <w:rFonts w:ascii="Times New Roman" w:hAnsi="Times New Roman" w:cs="Times New Roman"/>
          <w:b/>
          <w:szCs w:val="24"/>
          <w:lang w:val="en-US"/>
        </w:rPr>
        <w:t>I</w:t>
      </w:r>
      <w:r>
        <w:rPr>
          <w:rFonts w:ascii="Times New Roman" w:hAnsi="Times New Roman" w:cs="Times New Roman"/>
          <w:b/>
          <w:szCs w:val="24"/>
        </w:rPr>
        <w:t xml:space="preserve">. </w:t>
      </w:r>
      <w:r>
        <w:rPr>
          <w:rFonts w:ascii="Times New Roman" w:hAnsi="Times New Roman"/>
          <w:b/>
          <w:szCs w:val="24"/>
        </w:rPr>
        <w:t>ТЕРМИНЫ И ОПРЕДЕЛЕНИЯ</w:t>
      </w:r>
    </w:p>
    <w:p w:rsidR="00C35423" w:rsidRDefault="0098302F">
      <w:pPr>
        <w:pStyle w:val="ConsPlusNormal0"/>
        <w:spacing w:before="120" w:after="120"/>
        <w:ind w:firstLine="284"/>
        <w:jc w:val="both"/>
        <w:rPr>
          <w:rFonts w:ascii="Times New Roman" w:hAnsi="Times New Roman"/>
          <w:b/>
          <w:szCs w:val="24"/>
        </w:rPr>
      </w:pPr>
      <w:r>
        <w:rPr>
          <w:rFonts w:ascii="Times New Roman" w:hAnsi="Times New Roman"/>
          <w:b/>
          <w:szCs w:val="24"/>
          <w:lang w:val="en-US"/>
        </w:rPr>
        <w:t>II</w:t>
      </w:r>
      <w:r>
        <w:rPr>
          <w:rFonts w:ascii="Times New Roman" w:hAnsi="Times New Roman"/>
          <w:b/>
          <w:szCs w:val="24"/>
        </w:rPr>
        <w:t>. ОБЩИЕ УСЛОВИЯ ПРОВЕДЕНИЯ ОТКРЫТОГО КОНКУРСА</w:t>
      </w:r>
    </w:p>
    <w:p w:rsidR="00C35423" w:rsidRDefault="0098302F">
      <w:pPr>
        <w:pStyle w:val="ConsPlusNormal0"/>
        <w:spacing w:before="120" w:after="120"/>
        <w:ind w:firstLine="284"/>
        <w:jc w:val="both"/>
        <w:rPr>
          <w:rFonts w:ascii="Times New Roman" w:hAnsi="Times New Roman"/>
          <w:b/>
          <w:szCs w:val="24"/>
        </w:rPr>
      </w:pPr>
      <w:r>
        <w:rPr>
          <w:rFonts w:ascii="Times New Roman" w:hAnsi="Times New Roman"/>
          <w:b/>
          <w:szCs w:val="24"/>
          <w:lang w:val="en-US"/>
        </w:rPr>
        <w:t>III</w:t>
      </w:r>
      <w:r>
        <w:rPr>
          <w:rFonts w:ascii="Times New Roman" w:hAnsi="Times New Roman"/>
          <w:b/>
          <w:szCs w:val="24"/>
        </w:rPr>
        <w:t>. ИНФОРМАЦИОННАЯ КАРТА ОТКРЫТОГОКОНКУРСА:</w:t>
      </w:r>
    </w:p>
    <w:p w:rsidR="00C35423" w:rsidRDefault="0098302F">
      <w:pPr>
        <w:pStyle w:val="5"/>
        <w:spacing w:before="0" w:after="0"/>
        <w:ind w:firstLine="567"/>
        <w:rPr>
          <w:sz w:val="24"/>
          <w:szCs w:val="24"/>
        </w:rPr>
      </w:pPr>
      <w:r>
        <w:rPr>
          <w:sz w:val="24"/>
          <w:szCs w:val="24"/>
        </w:rPr>
        <w:t>3.1.Приложение № 1 к информационной карте конкурса: «</w:t>
      </w:r>
      <w:r>
        <w:rPr>
          <w:rFonts w:eastAsia="Calibri"/>
          <w:sz w:val="24"/>
          <w:szCs w:val="24"/>
          <w:lang w:eastAsia="en-US"/>
        </w:rPr>
        <w:t>Критерии оценки конкурсных заявок, их содержание, значимость и порядок оценки».</w:t>
      </w:r>
    </w:p>
    <w:p w:rsidR="00C35423" w:rsidRDefault="0098302F">
      <w:pPr>
        <w:pStyle w:val="ConsPlusNormal0"/>
        <w:spacing w:before="120" w:after="60"/>
        <w:ind w:firstLine="284"/>
        <w:jc w:val="both"/>
        <w:rPr>
          <w:rFonts w:ascii="Times New Roman" w:hAnsi="Times New Roman"/>
          <w:b/>
          <w:szCs w:val="24"/>
        </w:rPr>
      </w:pPr>
      <w:r>
        <w:rPr>
          <w:rFonts w:ascii="Times New Roman" w:hAnsi="Times New Roman"/>
          <w:b/>
          <w:szCs w:val="24"/>
          <w:lang w:val="en-US"/>
        </w:rPr>
        <w:t>IV</w:t>
      </w:r>
      <w:r>
        <w:rPr>
          <w:rFonts w:ascii="Times New Roman" w:hAnsi="Times New Roman"/>
          <w:b/>
          <w:szCs w:val="24"/>
        </w:rPr>
        <w:t>. РЕКОМЕНДУЕМЫЕ ОБРАЗЦЫ ФОРМ И ДОКУМЕНТОВ ДЛЯ ЗАПОЛНЕНИЯ УЧАСТНИКАМИ ОТКРЫТОГОКОНКУРСА:</w:t>
      </w:r>
    </w:p>
    <w:p w:rsidR="00C35423" w:rsidRDefault="0098302F">
      <w:pPr>
        <w:pStyle w:val="ConsPlusNormal0"/>
        <w:ind w:firstLine="567"/>
        <w:jc w:val="both"/>
        <w:rPr>
          <w:rFonts w:ascii="Times New Roman" w:hAnsi="Times New Roman" w:cs="Times New Roman"/>
          <w:szCs w:val="24"/>
        </w:rPr>
      </w:pPr>
      <w:r>
        <w:rPr>
          <w:rFonts w:ascii="Times New Roman" w:hAnsi="Times New Roman" w:cs="Times New Roman"/>
          <w:szCs w:val="24"/>
        </w:rPr>
        <w:t>4.1. Форма 1. «Опись документов»;</w:t>
      </w:r>
    </w:p>
    <w:p w:rsidR="00C35423" w:rsidRDefault="0098302F">
      <w:pPr>
        <w:pStyle w:val="ConsPlusNormal0"/>
        <w:ind w:firstLine="567"/>
        <w:jc w:val="both"/>
        <w:rPr>
          <w:rFonts w:ascii="Times New Roman" w:hAnsi="Times New Roman" w:cs="Times New Roman"/>
          <w:szCs w:val="24"/>
        </w:rPr>
      </w:pPr>
      <w:r>
        <w:rPr>
          <w:rFonts w:ascii="Times New Roman" w:hAnsi="Times New Roman" w:cs="Times New Roman"/>
          <w:szCs w:val="24"/>
        </w:rPr>
        <w:t>4.2. Форма 2. «Заявка на участие в открытом конкурсе»;</w:t>
      </w:r>
    </w:p>
    <w:p w:rsidR="00C35423" w:rsidRDefault="0098302F">
      <w:pPr>
        <w:pStyle w:val="afffffa"/>
        <w:widowControl w:val="0"/>
        <w:spacing w:after="60"/>
        <w:ind w:firstLine="567"/>
        <w:contextualSpacing/>
        <w:jc w:val="both"/>
      </w:pPr>
      <w:r>
        <w:t>4.3. Приложении № 1 к заявке на участие в открытом конкурсе «Предложение о цене договора и сроке»;</w:t>
      </w:r>
    </w:p>
    <w:p w:rsidR="00C35423" w:rsidRDefault="0098302F">
      <w:pPr>
        <w:pStyle w:val="afffffa"/>
        <w:widowControl w:val="0"/>
        <w:spacing w:after="60"/>
        <w:ind w:firstLine="567"/>
        <w:contextualSpacing/>
        <w:jc w:val="both"/>
      </w:pPr>
      <w:r>
        <w:t>4.4. Приложение № 2 к заявке на участие в открытом конкурсе «П</w:t>
      </w:r>
      <w:r>
        <w:rPr>
          <w:color w:val="000000"/>
        </w:rPr>
        <w:t xml:space="preserve">исьменное подтверждение участником соответствия требованиям, </w:t>
      </w:r>
      <w:r>
        <w:t xml:space="preserve">установленным </w:t>
      </w:r>
      <w:r>
        <w:rPr>
          <w:color w:val="000000"/>
        </w:rPr>
        <w:t>конкурсной документацией»;</w:t>
      </w:r>
    </w:p>
    <w:p w:rsidR="00C35423" w:rsidRDefault="0098302F">
      <w:pPr>
        <w:pStyle w:val="10"/>
        <w:widowControl w:val="0"/>
        <w:spacing w:after="0"/>
        <w:ind w:firstLine="567"/>
        <w:contextualSpacing/>
      </w:pPr>
      <w:r>
        <w:rPr>
          <w:bCs/>
          <w:lang w:eastAsia="ar-SA"/>
        </w:rPr>
        <w:t>4.5. Приложение № 3</w:t>
      </w:r>
      <w:r>
        <w:t xml:space="preserve"> к заявке на участие в открытом конкурсе </w:t>
      </w:r>
      <w:r>
        <w:rPr>
          <w:bCs/>
          <w:lang w:eastAsia="ar-SA"/>
        </w:rPr>
        <w:t>«</w:t>
      </w:r>
      <w:r>
        <w:t>Предложение по опыту соответствующих работ»;</w:t>
      </w:r>
    </w:p>
    <w:p w:rsidR="00C35423" w:rsidRDefault="0098302F">
      <w:pPr>
        <w:pStyle w:val="10"/>
        <w:widowControl w:val="0"/>
        <w:spacing w:after="0"/>
        <w:ind w:firstLine="567"/>
        <w:contextualSpacing/>
      </w:pPr>
      <w:r>
        <w:t>4.6. Приложение № 4 к заявке на участие в открытом конкурсе «Предложение по количеству персонала»;</w:t>
      </w:r>
    </w:p>
    <w:p w:rsidR="00C35423" w:rsidRDefault="0098302F">
      <w:pPr>
        <w:pStyle w:val="10"/>
        <w:tabs>
          <w:tab w:val="center" w:pos="5102"/>
        </w:tabs>
        <w:spacing w:after="0"/>
        <w:ind w:firstLine="567"/>
      </w:pPr>
      <w:r>
        <w:t>4.7. Приложение №5 к заявке на участие в открытом конкурсе «</w:t>
      </w:r>
      <w:r>
        <w:rPr>
          <w:bCs/>
        </w:rPr>
        <w:t>Заявление на возврат обеспечительного платежа по договору</w:t>
      </w:r>
      <w:r>
        <w:t>»;</w:t>
      </w:r>
    </w:p>
    <w:p w:rsidR="00C35423" w:rsidRDefault="0098302F">
      <w:pPr>
        <w:pStyle w:val="10"/>
        <w:tabs>
          <w:tab w:val="center" w:pos="5102"/>
        </w:tabs>
        <w:spacing w:after="0"/>
        <w:ind w:firstLine="567"/>
      </w:pPr>
      <w:r>
        <w:t>4.8. Приложение № 6 к заявке на участие в открытом конкурсе «</w:t>
      </w:r>
      <w:r>
        <w:rPr>
          <w:bCs/>
        </w:rPr>
        <w:t>Конкурсное предложение</w:t>
      </w:r>
      <w:r>
        <w:t>»;</w:t>
      </w:r>
    </w:p>
    <w:p w:rsidR="00C35423" w:rsidRDefault="0098302F">
      <w:pPr>
        <w:pStyle w:val="ConsPlusNormal0"/>
        <w:ind w:firstLine="567"/>
        <w:jc w:val="both"/>
        <w:rPr>
          <w:rFonts w:ascii="Times New Roman" w:hAnsi="Times New Roman" w:cs="Times New Roman"/>
          <w:szCs w:val="24"/>
        </w:rPr>
      </w:pPr>
      <w:r>
        <w:rPr>
          <w:rFonts w:ascii="Times New Roman" w:hAnsi="Times New Roman" w:cs="Times New Roman"/>
          <w:szCs w:val="24"/>
        </w:rPr>
        <w:t>4.9. Форма 3. «Рекомендуемый образец оформления доверенности».</w:t>
      </w:r>
    </w:p>
    <w:p w:rsidR="00C35423" w:rsidRDefault="0098302F">
      <w:pPr>
        <w:pStyle w:val="ConsPlusNormal0"/>
        <w:spacing w:before="120" w:after="60"/>
        <w:ind w:firstLine="284"/>
        <w:jc w:val="both"/>
        <w:rPr>
          <w:rFonts w:ascii="Times New Roman" w:hAnsi="Times New Roman"/>
          <w:b/>
          <w:szCs w:val="24"/>
        </w:rPr>
      </w:pPr>
      <w:r>
        <w:rPr>
          <w:rFonts w:ascii="Times New Roman" w:hAnsi="Times New Roman"/>
          <w:b/>
          <w:szCs w:val="24"/>
          <w:lang w:val="en-US"/>
        </w:rPr>
        <w:t>V</w:t>
      </w:r>
      <w:r>
        <w:rPr>
          <w:rFonts w:ascii="Times New Roman" w:hAnsi="Times New Roman"/>
          <w:b/>
          <w:szCs w:val="24"/>
        </w:rPr>
        <w:t>. ТЕХНИЧЕСКАЯ ЧАСТЬ И ОБОСНОВАНИЕ ЦЕНЫ ДОГОВОРА:</w:t>
      </w:r>
    </w:p>
    <w:p w:rsidR="00C35423" w:rsidRDefault="0098302F">
      <w:pPr>
        <w:pStyle w:val="ConsPlusNormal0"/>
        <w:ind w:firstLine="567"/>
        <w:jc w:val="both"/>
        <w:rPr>
          <w:rFonts w:ascii="Times New Roman" w:hAnsi="Times New Roman"/>
          <w:szCs w:val="24"/>
        </w:rPr>
      </w:pPr>
      <w:r>
        <w:rPr>
          <w:rFonts w:ascii="Times New Roman" w:hAnsi="Times New Roman"/>
          <w:szCs w:val="24"/>
        </w:rPr>
        <w:t>5.1. Техническое задание;</w:t>
      </w:r>
    </w:p>
    <w:p w:rsidR="00C35423" w:rsidRDefault="0098302F">
      <w:pPr>
        <w:pStyle w:val="ConsPlusNormal0"/>
        <w:ind w:firstLine="567"/>
        <w:jc w:val="both"/>
        <w:rPr>
          <w:rFonts w:ascii="Times New Roman" w:hAnsi="Times New Roman"/>
          <w:szCs w:val="24"/>
        </w:rPr>
      </w:pPr>
      <w:r>
        <w:rPr>
          <w:rFonts w:ascii="Times New Roman" w:hAnsi="Times New Roman"/>
          <w:szCs w:val="24"/>
        </w:rPr>
        <w:t>5.2.Адресный перечень;</w:t>
      </w:r>
    </w:p>
    <w:p w:rsidR="00C35423" w:rsidRDefault="0098302F">
      <w:pPr>
        <w:pStyle w:val="ConsPlusNormal0"/>
        <w:spacing w:before="120" w:after="60"/>
        <w:ind w:firstLine="284"/>
        <w:jc w:val="both"/>
        <w:rPr>
          <w:rFonts w:ascii="Times New Roman" w:hAnsi="Times New Roman"/>
          <w:szCs w:val="24"/>
        </w:rPr>
      </w:pPr>
      <w:r>
        <w:rPr>
          <w:rFonts w:ascii="Times New Roman" w:hAnsi="Times New Roman"/>
          <w:b/>
          <w:szCs w:val="24"/>
          <w:lang w:val="en-US"/>
        </w:rPr>
        <w:t>VI</w:t>
      </w:r>
      <w:r>
        <w:rPr>
          <w:rFonts w:ascii="Times New Roman" w:hAnsi="Times New Roman"/>
          <w:b/>
          <w:szCs w:val="24"/>
        </w:rPr>
        <w:t>. ПРОЕКТ ДОГОВОРА</w:t>
      </w:r>
    </w:p>
    <w:p w:rsidR="00C35423" w:rsidRDefault="0098302F">
      <w:pPr>
        <w:pStyle w:val="ConsPlusNormal0"/>
        <w:spacing w:before="60" w:after="60"/>
        <w:ind w:firstLine="284"/>
        <w:jc w:val="both"/>
        <w:rPr>
          <w:rFonts w:ascii="Times New Roman" w:hAnsi="Times New Roman" w:cs="Times New Roman"/>
          <w:szCs w:val="24"/>
        </w:rPr>
      </w:pPr>
      <w:r>
        <w:br w:type="page"/>
      </w:r>
    </w:p>
    <w:p w:rsidR="00C35423" w:rsidRDefault="0098302F">
      <w:pPr>
        <w:pStyle w:val="5"/>
        <w:numPr>
          <w:ilvl w:val="0"/>
          <w:numId w:val="5"/>
        </w:numPr>
        <w:tabs>
          <w:tab w:val="center" w:pos="5102"/>
          <w:tab w:val="left" w:pos="7755"/>
        </w:tabs>
        <w:jc w:val="left"/>
        <w:rPr>
          <w:rStyle w:val="afd"/>
          <w:sz w:val="28"/>
          <w:szCs w:val="28"/>
        </w:rPr>
      </w:pPr>
      <w:r>
        <w:rPr>
          <w:rStyle w:val="afd"/>
          <w:sz w:val="28"/>
          <w:szCs w:val="28"/>
        </w:rPr>
        <w:lastRenderedPageBreak/>
        <w:t>Термины и определения</w:t>
      </w:r>
    </w:p>
    <w:p w:rsidR="00C35423" w:rsidRDefault="00C35423">
      <w:pPr>
        <w:pStyle w:val="10"/>
        <w:rPr>
          <w:rFonts w:eastAsia="Calibri"/>
        </w:rPr>
      </w:pPr>
    </w:p>
    <w:p w:rsidR="00C35423" w:rsidRDefault="0098302F">
      <w:pPr>
        <w:pStyle w:val="10"/>
        <w:widowControl w:val="0"/>
        <w:spacing w:after="0"/>
        <w:ind w:firstLine="709"/>
      </w:pPr>
      <w:r>
        <w:t xml:space="preserve">Открытый </w:t>
      </w:r>
      <w:r>
        <w:rPr>
          <w:sz w:val="22"/>
          <w:szCs w:val="22"/>
        </w:rPr>
        <w:t xml:space="preserve">конкурс на право заключения договора 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(далее – открытый конкурс) – способ определения по установленным в соответствии с постановлением Правительства Новосибирской области от 15.05.2014 № 200-п «Об утверждении порядка привлечения подрядных организаций для оказания услуг и (или) выполнение работ по капитальному ремонту общего имущества в многоквартирном доме» (далее – постановление Правительства Новосибирской области от 15.05.2014 № 200-п) критериям оценки конкурсных заявок победителя, предложившего лучшие условия исполнения договора, предметом которого является</w:t>
      </w:r>
      <w:r>
        <w:rPr>
          <w:sz w:val="22"/>
          <w:szCs w:val="22"/>
        </w:rPr>
        <w:t xml:space="preserve"> проведение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(далее – выполнение работ по капитальному ремонту).</w:t>
      </w:r>
    </w:p>
    <w:p w:rsidR="00C35423" w:rsidRDefault="0098302F">
      <w:pPr>
        <w:pStyle w:val="10"/>
        <w:widowControl w:val="0"/>
        <w:spacing w:after="0"/>
        <w:ind w:firstLine="709"/>
        <w:rPr>
          <w:rStyle w:val="rmcqmene"/>
        </w:rPr>
      </w:pPr>
      <w:r>
        <w:rPr>
          <w:b/>
        </w:rPr>
        <w:t>Начальная (максимальная) цена договора</w:t>
      </w:r>
      <w:r>
        <w:t xml:space="preserve"> - предельное значение цены договора, определяемое заказчиком, которое указывается в извещении </w:t>
      </w:r>
      <w:r>
        <w:rPr>
          <w:rStyle w:val="rmcqmene"/>
        </w:rPr>
        <w:t xml:space="preserve">открытого конкурсаи в конкурсной документации   </w:t>
      </w:r>
      <w:r>
        <w:rPr>
          <w:sz w:val="22"/>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r>
        <w:rPr>
          <w:rStyle w:val="rmcqmene"/>
        </w:rPr>
        <w:t>.</w:t>
      </w:r>
    </w:p>
    <w:p w:rsidR="00C35423" w:rsidRDefault="0098302F">
      <w:pPr>
        <w:pStyle w:val="10"/>
        <w:widowControl w:val="0"/>
        <w:spacing w:after="0"/>
        <w:ind w:firstLine="709"/>
      </w:pPr>
      <w:r>
        <w:rPr>
          <w:b/>
        </w:rPr>
        <w:t>Заинтересованное лицо</w:t>
      </w:r>
      <w:r>
        <w:t xml:space="preserve"> – лицо, лично заинтересованное в результатах открытого конкурса </w:t>
      </w:r>
      <w:r>
        <w:rPr>
          <w:sz w:val="22"/>
          <w:szCs w:val="22"/>
        </w:rPr>
        <w:t xml:space="preserve">на право заключения договора по проведению   </w:t>
      </w:r>
      <w:r>
        <w:t>капитального ремонта, (в том числе физическое лицо, подавшее конкурсную заявку либо состоящее в штате организаций, подавших конкурсную заявку).</w:t>
      </w:r>
    </w:p>
    <w:p w:rsidR="00C35423" w:rsidRDefault="0098302F">
      <w:pPr>
        <w:pStyle w:val="10"/>
        <w:spacing w:after="0"/>
        <w:ind w:firstLine="709"/>
      </w:pPr>
      <w:r>
        <w:rPr>
          <w:b/>
        </w:rPr>
        <w:t>Заказчик</w:t>
      </w:r>
      <w:r>
        <w:t xml:space="preserve"> – Фонд модернизации и развития жилищно-коммунального хозяйства муниципальных образований Новосибирской области.</w:t>
      </w:r>
    </w:p>
    <w:p w:rsidR="00C35423" w:rsidRDefault="0098302F">
      <w:pPr>
        <w:pStyle w:val="10"/>
        <w:widowControl w:val="0"/>
        <w:spacing w:after="0"/>
        <w:ind w:firstLine="709"/>
      </w:pPr>
      <w:r>
        <w:rPr>
          <w:b/>
        </w:rPr>
        <w:t xml:space="preserve">Участник открытого конкурса </w:t>
      </w:r>
      <w: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качестве индивидуального предпринимателя, претендующие на заключение договора </w:t>
      </w:r>
      <w:r>
        <w:rPr>
          <w:sz w:val="22"/>
          <w:szCs w:val="22"/>
        </w:rPr>
        <w:t xml:space="preserve">по проведению   </w:t>
      </w:r>
      <w:r>
        <w:t xml:space="preserve">капитального ремонта. </w:t>
      </w:r>
    </w:p>
    <w:p w:rsidR="00C35423" w:rsidRDefault="0098302F">
      <w:pPr>
        <w:pStyle w:val="10"/>
        <w:widowControl w:val="0"/>
        <w:spacing w:after="0"/>
        <w:ind w:firstLine="709"/>
      </w:pPr>
      <w:r>
        <w:rPr>
          <w:b/>
        </w:rPr>
        <w:t>Официальный сайт –</w:t>
      </w:r>
      <w:r>
        <w:t xml:space="preserve"> сайт в информационно-телекоммуникационной сети Интернет по адресу: </w:t>
      </w:r>
      <w:hyperlink r:id="rId8">
        <w:r>
          <w:rPr>
            <w:rStyle w:val="-"/>
            <w:rFonts w:ascii="Calibri" w:hAnsi="Calibri"/>
            <w:b/>
            <w:sz w:val="22"/>
            <w:szCs w:val="22"/>
          </w:rPr>
          <w:t>http://www.fondgkh-nso.ru/</w:t>
        </w:r>
      </w:hyperlink>
      <w:r>
        <w:t xml:space="preserve">, на котором заказчик размещает извещение о проведении открытого конкурса, конкурсную документацию по открытому конкурсу </w:t>
      </w:r>
      <w:r>
        <w:rPr>
          <w:sz w:val="22"/>
          <w:szCs w:val="22"/>
        </w:rPr>
        <w:t xml:space="preserve">по проведению  </w:t>
      </w:r>
      <w:r>
        <w:t xml:space="preserve">капитального ремонта, изменения в извещение по открытому конкурсу </w:t>
      </w:r>
      <w:r>
        <w:rPr>
          <w:sz w:val="22"/>
          <w:szCs w:val="22"/>
        </w:rPr>
        <w:t xml:space="preserve">по проведению  </w:t>
      </w:r>
      <w:r>
        <w:t xml:space="preserve">капитального ремонта, изменения в конкурсную документацию по конкурсу </w:t>
      </w:r>
      <w:r>
        <w:rPr>
          <w:sz w:val="22"/>
          <w:szCs w:val="22"/>
        </w:rPr>
        <w:t xml:space="preserve">по проведению  </w:t>
      </w:r>
      <w:r>
        <w:t xml:space="preserve">капитального ремонта, разъяснения положений конкурсной документации по конкурсу, решение об отказе в проведении конкурса </w:t>
      </w:r>
      <w:r>
        <w:rPr>
          <w:sz w:val="22"/>
          <w:szCs w:val="22"/>
        </w:rPr>
        <w:t xml:space="preserve">по проведению  </w:t>
      </w:r>
      <w:r>
        <w:t>капитального ремонта, протокол вскрытия конвертов с конкурсными заявками, протокол рассмотрения конкурсных заявок, протокол оценки и сопоставления конкурсных заявок.</w:t>
      </w:r>
    </w:p>
    <w:p w:rsidR="00C35423" w:rsidRDefault="0098302F">
      <w:pPr>
        <w:pStyle w:val="10"/>
        <w:spacing w:after="0"/>
        <w:jc w:val="left"/>
        <w:rPr>
          <w:b/>
        </w:rPr>
      </w:pPr>
      <w:r>
        <w:br w:type="page"/>
      </w:r>
    </w:p>
    <w:p w:rsidR="00C35423" w:rsidRDefault="0098302F">
      <w:pPr>
        <w:pStyle w:val="5"/>
        <w:jc w:val="center"/>
        <w:rPr>
          <w:rStyle w:val="afd"/>
          <w:bCs/>
          <w:caps/>
          <w:sz w:val="28"/>
          <w:szCs w:val="28"/>
        </w:rPr>
      </w:pPr>
      <w:r>
        <w:rPr>
          <w:rStyle w:val="afd"/>
          <w:sz w:val="28"/>
          <w:szCs w:val="28"/>
          <w:lang w:val="en-US"/>
        </w:rPr>
        <w:lastRenderedPageBreak/>
        <w:t>II</w:t>
      </w:r>
      <w:r>
        <w:rPr>
          <w:rStyle w:val="afd"/>
          <w:sz w:val="28"/>
          <w:szCs w:val="28"/>
        </w:rPr>
        <w:t xml:space="preserve">. ОБЩИЕ УСЛОВИЯ ПРОВЕДЕНИЯ ОТКРЫТОГО </w:t>
      </w:r>
      <w:r>
        <w:rPr>
          <w:b/>
          <w:sz w:val="28"/>
          <w:szCs w:val="28"/>
        </w:rPr>
        <w:t>КОНКУРСА</w:t>
      </w:r>
    </w:p>
    <w:p w:rsidR="00C35423" w:rsidRDefault="00C35423">
      <w:pPr>
        <w:pStyle w:val="10"/>
        <w:widowControl w:val="0"/>
        <w:spacing w:after="0"/>
        <w:contextualSpacing/>
      </w:pPr>
    </w:p>
    <w:p w:rsidR="00C35423" w:rsidRDefault="0098302F">
      <w:pPr>
        <w:pStyle w:val="10"/>
        <w:jc w:val="center"/>
        <w:rPr>
          <w:b/>
        </w:rPr>
      </w:pPr>
      <w:r>
        <w:rPr>
          <w:b/>
        </w:rPr>
        <w:t>1. ОБЩИЕ ПОЛОЖЕНИЯ</w:t>
      </w:r>
    </w:p>
    <w:p w:rsidR="00C35423" w:rsidRDefault="00C35423">
      <w:pPr>
        <w:pStyle w:val="10"/>
        <w:widowControl w:val="0"/>
        <w:spacing w:after="0"/>
        <w:contextualSpacing/>
      </w:pPr>
    </w:p>
    <w:p w:rsidR="00C35423" w:rsidRDefault="0098302F">
      <w:pPr>
        <w:pStyle w:val="2"/>
        <w:widowControl w:val="0"/>
        <w:numPr>
          <w:ilvl w:val="1"/>
          <w:numId w:val="2"/>
        </w:numPr>
        <w:tabs>
          <w:tab w:val="left" w:pos="1002"/>
        </w:tabs>
        <w:spacing w:after="0"/>
        <w:ind w:left="0" w:firstLine="539"/>
        <w:contextualSpacing/>
        <w:jc w:val="left"/>
        <w:rPr>
          <w:bCs/>
          <w:sz w:val="24"/>
          <w:szCs w:val="24"/>
        </w:rPr>
      </w:pPr>
      <w:r>
        <w:rPr>
          <w:bCs/>
          <w:sz w:val="24"/>
          <w:szCs w:val="24"/>
        </w:rPr>
        <w:t>Законодательное регулирование</w:t>
      </w:r>
    </w:p>
    <w:p w:rsidR="00C35423" w:rsidRDefault="0098302F">
      <w:pPr>
        <w:pStyle w:val="3"/>
        <w:widowControl w:val="0"/>
        <w:numPr>
          <w:ilvl w:val="0"/>
          <w:numId w:val="0"/>
        </w:numPr>
        <w:tabs>
          <w:tab w:val="left" w:pos="738"/>
        </w:tabs>
        <w:spacing w:before="0" w:after="0"/>
        <w:ind w:firstLine="539"/>
        <w:contextualSpacing/>
        <w:rPr>
          <w:rFonts w:ascii="Times New Roman" w:hAnsi="Times New Roman"/>
          <w:b w:val="0"/>
          <w:szCs w:val="24"/>
        </w:rPr>
      </w:pPr>
      <w:r>
        <w:rPr>
          <w:rFonts w:ascii="Times New Roman" w:hAnsi="Times New Roman"/>
          <w:szCs w:val="24"/>
        </w:rPr>
        <w:t xml:space="preserve">1.1.1. </w:t>
      </w:r>
      <w:r>
        <w:rPr>
          <w:rFonts w:ascii="Times New Roman" w:hAnsi="Times New Roman"/>
          <w:b w:val="0"/>
          <w:szCs w:val="24"/>
        </w:rPr>
        <w:t>Настоящая конкурсная документация подготовлена в соответствии с постановлением Правительства Новосибирской области от 15.05.2014 № 200-п «Об утверждении порядка привлечения подрядных организаций для оказания услуг и (или) выполнения работ по капитальному ремонту общего имущества в многоквартирном доме».</w:t>
      </w:r>
    </w:p>
    <w:p w:rsidR="00C35423" w:rsidRDefault="0098302F">
      <w:pPr>
        <w:pStyle w:val="2"/>
        <w:widowControl w:val="0"/>
        <w:numPr>
          <w:ilvl w:val="1"/>
          <w:numId w:val="2"/>
        </w:numPr>
        <w:tabs>
          <w:tab w:val="left" w:pos="1002"/>
        </w:tabs>
        <w:spacing w:after="0"/>
        <w:ind w:left="0" w:firstLine="539"/>
        <w:contextualSpacing/>
        <w:jc w:val="left"/>
        <w:rPr>
          <w:bCs/>
          <w:sz w:val="24"/>
          <w:szCs w:val="24"/>
        </w:rPr>
      </w:pPr>
      <w:r>
        <w:rPr>
          <w:bCs/>
          <w:sz w:val="24"/>
          <w:szCs w:val="24"/>
        </w:rPr>
        <w:t>Заказчик</w:t>
      </w:r>
    </w:p>
    <w:p w:rsidR="00C35423" w:rsidRDefault="0098302F">
      <w:pPr>
        <w:pStyle w:val="3"/>
        <w:widowControl w:val="0"/>
        <w:numPr>
          <w:ilvl w:val="2"/>
          <w:numId w:val="2"/>
        </w:numPr>
        <w:tabs>
          <w:tab w:val="left" w:pos="350"/>
          <w:tab w:val="left" w:pos="454"/>
          <w:tab w:val="left" w:pos="738"/>
        </w:tabs>
        <w:spacing w:before="0" w:after="0"/>
        <w:ind w:left="0" w:firstLine="539"/>
        <w:contextualSpacing/>
        <w:rPr>
          <w:rFonts w:ascii="Times New Roman" w:hAnsi="Times New Roman"/>
          <w:b w:val="0"/>
          <w:szCs w:val="24"/>
        </w:rPr>
      </w:pPr>
      <w:r>
        <w:rPr>
          <w:rFonts w:ascii="Times New Roman" w:hAnsi="Times New Roman"/>
          <w:b w:val="0"/>
          <w:szCs w:val="24"/>
        </w:rPr>
        <w:t xml:space="preserve">Заказчик проводит открытый конкурс, условия которого указаны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 в соответствии с процедурами, условиями и положениями конкурсной документации.</w:t>
      </w:r>
    </w:p>
    <w:p w:rsidR="00C35423" w:rsidRDefault="0098302F">
      <w:pPr>
        <w:pStyle w:val="10"/>
        <w:ind w:firstLine="567"/>
        <w:rPr>
          <w:b/>
        </w:rPr>
      </w:pPr>
      <w:r>
        <w:rPr>
          <w:b/>
        </w:rPr>
        <w:t>1.3. Предмет конкурса:</w:t>
      </w:r>
    </w:p>
    <w:p w:rsidR="00C35423" w:rsidRDefault="0098302F">
      <w:pPr>
        <w:pStyle w:val="10"/>
        <w:ind w:firstLine="709"/>
      </w:pPr>
      <w:r>
        <w:rPr>
          <w:color w:val="000000"/>
        </w:rPr>
        <w:t xml:space="preserve"> Предметом настоящего открытого конкурса является право заключения договора </w:t>
      </w:r>
      <w:r>
        <w:rPr>
          <w:sz w:val="22"/>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r>
        <w:rPr>
          <w:color w:val="000000"/>
        </w:rPr>
        <w:t>, собственники помещений в которых формируют фонды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(с изменениями, постановление Правительства Новосибирской области №</w:t>
      </w:r>
      <w:r w:rsidRPr="0098302F">
        <w:rPr>
          <w:color w:val="000000"/>
        </w:rPr>
        <w:t>318-п от 06.10.2016).</w:t>
      </w:r>
    </w:p>
    <w:p w:rsidR="00C35423" w:rsidRDefault="0098302F">
      <w:pPr>
        <w:pStyle w:val="afffffa"/>
        <w:ind w:firstLine="708"/>
      </w:pPr>
      <w:r>
        <w:t>Капитальный ремонт общего имущества МКД</w:t>
      </w:r>
      <w:r>
        <w:rPr>
          <w:color w:val="000000"/>
        </w:rPr>
        <w:t>,</w:t>
      </w:r>
      <w:r>
        <w:t xml:space="preserve"> выполняется поэтапно   с производством следующих работ:</w:t>
      </w:r>
    </w:p>
    <w:p w:rsidR="00C35423" w:rsidRDefault="0098302F">
      <w:pPr>
        <w:pStyle w:val="afffffa"/>
      </w:pPr>
      <w:r>
        <w:t>- Разработка заказной документации на поставку лифтового оборудования.</w:t>
      </w:r>
    </w:p>
    <w:p w:rsidR="00C35423" w:rsidRDefault="0098302F">
      <w:pPr>
        <w:pStyle w:val="afffffa"/>
      </w:pPr>
      <w:r>
        <w:t>- Разработка проектно-сметной документации и получение положительного заключения ГБУ НСО «Государственная вневедомственная экспертиза Новосибирской области».</w:t>
      </w:r>
    </w:p>
    <w:p w:rsidR="00C35423" w:rsidRDefault="0098302F">
      <w:pPr>
        <w:pStyle w:val="afffffa"/>
      </w:pPr>
      <w:r>
        <w:t>- Поставка заказанного лифтового оборудования.</w:t>
      </w:r>
    </w:p>
    <w:p w:rsidR="00C35423" w:rsidRDefault="0098302F">
      <w:pPr>
        <w:pStyle w:val="afffffa"/>
      </w:pPr>
      <w:r>
        <w:t>- Строительно-монтажные работы.</w:t>
      </w:r>
    </w:p>
    <w:p w:rsidR="00C35423" w:rsidRDefault="0098302F">
      <w:pPr>
        <w:pStyle w:val="afffffa"/>
      </w:pPr>
      <w:r>
        <w:t xml:space="preserve">- Полное техническое освидетельствование и регистрация в установленном порядке декларации соответствия лифтов. </w:t>
      </w:r>
    </w:p>
    <w:p w:rsidR="00C35423" w:rsidRDefault="0098302F">
      <w:pPr>
        <w:pStyle w:val="afffffa"/>
        <w:ind w:firstLine="708"/>
      </w:pPr>
      <w:r>
        <w:t>Исполнитель обязан иметь действующее свидетельство о допуске к работам, оказывающих влияние на безопасность объекта, выдаваемое саморегулируемой организацией, с обязательным наличием в свидетельстве (приложении) видов работ, необходимых для выполнения работ по существу данного технического задания («Приказ Министерства регионального развития РФ от 30 декабря 2009 г. N 624» Раздел III Виды работ по строительству, реконструкции и капитальному ремонту.), а именно:</w:t>
      </w:r>
    </w:p>
    <w:p w:rsidR="00C35423" w:rsidRDefault="0098302F">
      <w:pPr>
        <w:pStyle w:val="afffffa"/>
      </w:pPr>
      <w:r>
        <w:t>- п. 6.3. Устройство монолитных бетонных и железобетонных конструкций;</w:t>
      </w:r>
    </w:p>
    <w:p w:rsidR="00C35423" w:rsidRDefault="0098302F">
      <w:pPr>
        <w:pStyle w:val="afffffa"/>
      </w:pPr>
      <w:r>
        <w:t>- п. 10.1. Монтаж, усиление и демонтаж конструктивных элементов и огр</w:t>
      </w:r>
      <w:r w:rsidR="00D24F52">
        <w:t>а</w:t>
      </w:r>
      <w:r>
        <w:t>ждающих конструкций зданий и сооружений;</w:t>
      </w:r>
    </w:p>
    <w:p w:rsidR="00C35423" w:rsidRDefault="0098302F">
      <w:pPr>
        <w:pStyle w:val="afffffa"/>
      </w:pPr>
      <w:r>
        <w:t xml:space="preserve">- п. 20.13. Устройство наружных линий связи, в том числе телефонных, радио и телевидения; </w:t>
      </w:r>
    </w:p>
    <w:p w:rsidR="00C35423" w:rsidRDefault="0098302F">
      <w:pPr>
        <w:pStyle w:val="afffffa"/>
      </w:pPr>
      <w:r>
        <w:t>- п. 23.2. Монтаж лифтов;</w:t>
      </w:r>
    </w:p>
    <w:p w:rsidR="00C35423" w:rsidRDefault="0098302F">
      <w:pPr>
        <w:pStyle w:val="afffffa"/>
      </w:pPr>
      <w:r>
        <w:t>- п. 23.33. Монтаж оборудования сооружений связи;</w:t>
      </w:r>
    </w:p>
    <w:p w:rsidR="00C35423" w:rsidRDefault="0098302F">
      <w:pPr>
        <w:pStyle w:val="afffffa"/>
      </w:pPr>
      <w:r>
        <w:t>- п. 24.2. Пусконаладочные работы лифтов;</w:t>
      </w:r>
    </w:p>
    <w:p w:rsidR="00C35423" w:rsidRDefault="0098302F">
      <w:pPr>
        <w:pStyle w:val="afffffa"/>
      </w:pPr>
      <w:r>
        <w:lastRenderedPageBreak/>
        <w:t>- п. 24.10. Пусконаладочные работы систем автоматики, сигнализации и взаимосвязанных устройств;</w:t>
      </w:r>
    </w:p>
    <w:p w:rsidR="00C35423" w:rsidRDefault="0098302F">
      <w:pPr>
        <w:pStyle w:val="16"/>
        <w:jc w:val="both"/>
        <w:rPr>
          <w:rFonts w:ascii="Times New Roman" w:eastAsia="Times New Roman" w:hAnsi="Times New Roman"/>
          <w:sz w:val="24"/>
          <w:szCs w:val="24"/>
        </w:rPr>
      </w:pPr>
      <w:r>
        <w:rPr>
          <w:rFonts w:ascii="Times New Roman" w:eastAsia="Times New Roman" w:hAnsi="Times New Roman"/>
          <w:sz w:val="24"/>
          <w:szCs w:val="24"/>
        </w:rPr>
        <w:t xml:space="preserve">  -п. 33.3. Жилищно-гражданское строительство</w:t>
      </w:r>
    </w:p>
    <w:p w:rsidR="00C35423" w:rsidRDefault="00C35423">
      <w:pPr>
        <w:pStyle w:val="16"/>
        <w:jc w:val="both"/>
        <w:rPr>
          <w:rFonts w:ascii="Times New Roman" w:eastAsia="Times New Roman" w:hAnsi="Times New Roman"/>
          <w:sz w:val="24"/>
          <w:szCs w:val="24"/>
        </w:rPr>
      </w:pPr>
    </w:p>
    <w:p w:rsidR="00C35423" w:rsidRDefault="0098302F">
      <w:pPr>
        <w:pStyle w:val="16"/>
        <w:jc w:val="both"/>
        <w:rPr>
          <w:rFonts w:ascii="Times New Roman" w:hAnsi="Times New Roman"/>
          <w:b/>
          <w:sz w:val="24"/>
          <w:szCs w:val="24"/>
        </w:rPr>
      </w:pPr>
      <w:r>
        <w:rPr>
          <w:rFonts w:ascii="Times New Roman" w:hAnsi="Times New Roman"/>
          <w:b/>
          <w:sz w:val="24"/>
          <w:szCs w:val="24"/>
        </w:rPr>
        <w:t xml:space="preserve">1.3.1. Обязанности Исполнителя   по   проведению 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w:t>
      </w:r>
    </w:p>
    <w:p w:rsidR="00C35423" w:rsidRDefault="0098302F">
      <w:pPr>
        <w:pStyle w:val="afffffa"/>
        <w:jc w:val="both"/>
      </w:pPr>
      <w:r>
        <w:t>1.3.1.1. Разработать и направить заказную документацию на поставку лифтового оборудования;</w:t>
      </w:r>
    </w:p>
    <w:p w:rsidR="00C35423" w:rsidRDefault="0098302F">
      <w:pPr>
        <w:pStyle w:val="afffffa"/>
        <w:jc w:val="both"/>
      </w:pPr>
      <w:r>
        <w:t>1.3.1.2. Разработать проектно-сметную документацию. Для определения требуемого объема работ в состав проектной документации включить экспертное обследование отработавшего нормативный срок лифта с заключением по результатам обследования о необходимости капитального ремонта МКД в виде ремонта или замены лифтового оборудования, непригодного к эксплуатации и ремонта лифтовых шахт.</w:t>
      </w:r>
    </w:p>
    <w:p w:rsidR="00C35423" w:rsidRDefault="0098302F">
      <w:pPr>
        <w:pStyle w:val="afffffa"/>
        <w:jc w:val="both"/>
      </w:pPr>
      <w:r>
        <w:t xml:space="preserve">1.3.1.3. Получить экспертное заключение по проектно-сметной документации ГБУ НСО «Государственная вневедомственная экспертиза Новосибирской области».  </w:t>
      </w:r>
    </w:p>
    <w:p w:rsidR="00C35423" w:rsidRDefault="0098302F">
      <w:pPr>
        <w:pStyle w:val="afffffa"/>
        <w:jc w:val="both"/>
      </w:pPr>
      <w:r>
        <w:t>1.3.1.4. Принять МКД для проведения капитального ремонта общего имущества с оформлением необходимых документов.</w:t>
      </w:r>
    </w:p>
    <w:p w:rsidR="00C35423" w:rsidRDefault="0098302F">
      <w:pPr>
        <w:pStyle w:val="16"/>
        <w:jc w:val="both"/>
        <w:rPr>
          <w:rFonts w:ascii="Times New Roman" w:hAnsi="Times New Roman"/>
          <w:sz w:val="24"/>
          <w:szCs w:val="24"/>
        </w:rPr>
      </w:pPr>
      <w:r>
        <w:rPr>
          <w:rFonts w:ascii="Times New Roman" w:hAnsi="Times New Roman"/>
          <w:sz w:val="24"/>
          <w:szCs w:val="24"/>
        </w:rPr>
        <w:t>1.3.1.5. Выполнить доставку комплекта лифтового оборудования до места выполнения строительно-монтажных работ.</w:t>
      </w:r>
    </w:p>
    <w:p w:rsidR="00C35423" w:rsidRDefault="0098302F">
      <w:pPr>
        <w:pStyle w:val="16"/>
        <w:jc w:val="both"/>
        <w:rPr>
          <w:rFonts w:ascii="Times New Roman" w:hAnsi="Times New Roman"/>
          <w:sz w:val="24"/>
          <w:szCs w:val="24"/>
        </w:rPr>
      </w:pPr>
      <w:r>
        <w:rPr>
          <w:rFonts w:ascii="Times New Roman" w:hAnsi="Times New Roman"/>
          <w:sz w:val="24"/>
          <w:szCs w:val="24"/>
        </w:rPr>
        <w:t xml:space="preserve">1.3.1.6. Выполнить в соответствии с договором, утвержденной проектно-сметной документацией, и иными нормативными документами: </w:t>
      </w:r>
    </w:p>
    <w:p w:rsidR="00C35423" w:rsidRDefault="0098302F">
      <w:pPr>
        <w:pStyle w:val="16"/>
        <w:ind w:left="284" w:hanging="142"/>
        <w:jc w:val="both"/>
        <w:rPr>
          <w:rFonts w:ascii="Times New Roman" w:hAnsi="Times New Roman"/>
          <w:sz w:val="24"/>
          <w:szCs w:val="24"/>
        </w:rPr>
      </w:pPr>
      <w:r>
        <w:rPr>
          <w:rFonts w:ascii="Times New Roman" w:hAnsi="Times New Roman"/>
          <w:sz w:val="24"/>
          <w:szCs w:val="24"/>
        </w:rPr>
        <w:t xml:space="preserve"> - Работы по демонтажу и передачи отработавшего нормативный срок лифта лицу,    уполномоченному на управление многоквартирным домом (управляющей организации) с оформлением и подписанием соответствующего Акта;</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 xml:space="preserve">      -Работы по установке комплекта оборудования нового лифта: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xml:space="preserve">   -замена лифтовой лебедки;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xml:space="preserve">  - замена системы управления – микропроцессорная плата управления (замена станции управления, замена электропроводки лифта в машинном помещении, замена электрооборудования по шахте, установка устройств безопасности, заземление корпусов электрооборудования, заземление электрооборудования кабины, заземление кле</w:t>
      </w:r>
      <w:r w:rsidR="00D24F52">
        <w:rPr>
          <w:rFonts w:ascii="Times New Roman" w:hAnsi="Times New Roman"/>
          <w:sz w:val="24"/>
          <w:szCs w:val="24"/>
        </w:rPr>
        <w:t>м</w:t>
      </w:r>
      <w:r>
        <w:rPr>
          <w:rFonts w:ascii="Times New Roman" w:hAnsi="Times New Roman"/>
          <w:sz w:val="24"/>
          <w:szCs w:val="24"/>
        </w:rPr>
        <w:t>мных коробок);</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каната ограничителя скорости;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тяговых канатов;</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ограничителя скорости;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вводного устройства;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выверка вертикальности направляющих кабины;</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выверка вертикальности направляющих противовеса;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дверей шахты в сборе;</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вызывных постов;</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кабины в сборе (металлического каркаса кабины, купе кабины, стояков кабины, порога кабины, балки дверей кабины, установка смазывающего устройства, замена "поста ревизии”, дверей кабины, привода дверей кабины, ловителей), панель приказа в кабине и кнопки вызова на этажах должны быть антивандальными и противопожарными;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противовеса в сборе (каркаса противовеса, верхней балки противовеса, нижней балки противовеса, замена башмаков противовеса, замена вкладышей, смазывающего устройства противовеса, тяг и пружин подвески противовеса, грузов противовеса (при необходимости));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натяжного устройства;</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Работы по ремонту лифтовых шахт:</w:t>
      </w:r>
      <w:r>
        <w:t xml:space="preserve"> </w:t>
      </w:r>
    </w:p>
    <w:p w:rsidR="00C35423" w:rsidRDefault="0098302F">
      <w:pPr>
        <w:pStyle w:val="16"/>
        <w:tabs>
          <w:tab w:val="left" w:pos="284"/>
        </w:tabs>
        <w:ind w:left="426" w:hanging="284"/>
        <w:jc w:val="both"/>
        <w:rPr>
          <w:rFonts w:ascii="Times New Roman" w:hAnsi="Times New Roman"/>
          <w:sz w:val="24"/>
          <w:szCs w:val="24"/>
        </w:rPr>
      </w:pPr>
      <w:r>
        <w:rPr>
          <w:rFonts w:ascii="Times New Roman" w:hAnsi="Times New Roman"/>
          <w:sz w:val="24"/>
          <w:szCs w:val="24"/>
        </w:rPr>
        <w:t>-освещение шахты (замена светильников и электропроводки освещения по шахте);</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Общестроительные работы:</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обрамление проемов;</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lastRenderedPageBreak/>
        <w:t>- удаление (разборка) бетонных тумб (при необходимости);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окраска стен и выравнивание пола в машинном помещении;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побелка (окраска) потолка в машинном помещении;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замена электропроводки освещения машинного помещения со светильником (плафоном);</w:t>
      </w: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 xml:space="preserve">Монтаж диспетчерской связи (блок лифтовой, переговорный комплект, монтажный комплект, пускатель). </w:t>
      </w:r>
    </w:p>
    <w:p w:rsidR="00C35423" w:rsidRDefault="00C35423">
      <w:pPr>
        <w:pStyle w:val="16"/>
        <w:ind w:left="284" w:hanging="284"/>
        <w:jc w:val="both"/>
        <w:rPr>
          <w:rFonts w:ascii="Times New Roman" w:hAnsi="Times New Roman"/>
          <w:sz w:val="24"/>
          <w:szCs w:val="24"/>
        </w:rPr>
      </w:pP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Пусконаладочные работы:</w:t>
      </w:r>
    </w:p>
    <w:p w:rsidR="00C35423" w:rsidRDefault="0098302F">
      <w:pPr>
        <w:pStyle w:val="16"/>
        <w:ind w:left="426" w:hanging="142"/>
        <w:jc w:val="both"/>
        <w:rPr>
          <w:rFonts w:ascii="Times New Roman" w:hAnsi="Times New Roman"/>
          <w:sz w:val="24"/>
          <w:szCs w:val="24"/>
        </w:rPr>
      </w:pPr>
      <w:r>
        <w:rPr>
          <w:rFonts w:ascii="Times New Roman" w:hAnsi="Times New Roman"/>
          <w:sz w:val="24"/>
          <w:szCs w:val="24"/>
        </w:rPr>
        <w:t>- пусконаладочные работы на лифте с микропроцессорной платой управления;</w:t>
      </w:r>
    </w:p>
    <w:p w:rsidR="00C35423" w:rsidRDefault="0098302F">
      <w:pPr>
        <w:pStyle w:val="16"/>
        <w:ind w:left="426" w:hanging="142"/>
        <w:jc w:val="both"/>
        <w:rPr>
          <w:rFonts w:ascii="Times New Roman" w:hAnsi="Times New Roman"/>
          <w:sz w:val="24"/>
          <w:szCs w:val="24"/>
        </w:rPr>
      </w:pPr>
      <w:r>
        <w:rPr>
          <w:rFonts w:ascii="Times New Roman" w:hAnsi="Times New Roman"/>
          <w:sz w:val="24"/>
          <w:szCs w:val="24"/>
        </w:rPr>
        <w:t>- пусконаладочные работы системы диспетчеризации (настройка канала тональной частоты);</w:t>
      </w: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 xml:space="preserve">Проведение оценки соответствия лифта в форме полного технического освидетельствования для сдачи лифтового оборудования в эксплуатацию после модернизации (проверка соответствия лифтового оборудования, смонтированного лифта действующему сертификату соответствия, паспортным данным, документации по монтажу, проведение контроля установки лифта, проверка функционирования устройств безопасности, испытание изоляции электрических сетей и электрооборудования, проверка заземления, проведение испытаний, выдача акта ПТО, экспертиза металлоконструкций). Декларирование соответствия лифта. Корректировка нового паспорта. </w:t>
      </w:r>
    </w:p>
    <w:p w:rsidR="00C35423" w:rsidRDefault="0098302F">
      <w:pPr>
        <w:pStyle w:val="16"/>
        <w:ind w:firstLine="708"/>
        <w:jc w:val="both"/>
        <w:rPr>
          <w:rFonts w:ascii="Times New Roman" w:hAnsi="Times New Roman"/>
          <w:sz w:val="24"/>
          <w:szCs w:val="24"/>
        </w:rPr>
      </w:pPr>
      <w:r>
        <w:rPr>
          <w:rFonts w:ascii="Times New Roman" w:hAnsi="Times New Roman"/>
          <w:sz w:val="24"/>
          <w:szCs w:val="24"/>
        </w:rPr>
        <w:t>Состав работ по ремонту лифтовых шахт и машинных помещений определяется на основании результатов экспертного обследования (включенного в состав ПСД) отработавшего нормативный срок лифта.</w:t>
      </w:r>
    </w:p>
    <w:p w:rsidR="00C35423" w:rsidRDefault="0098302F">
      <w:pPr>
        <w:pStyle w:val="16"/>
        <w:jc w:val="both"/>
        <w:rPr>
          <w:rFonts w:ascii="Times New Roman" w:hAnsi="Times New Roman"/>
          <w:sz w:val="24"/>
          <w:szCs w:val="24"/>
        </w:rPr>
      </w:pPr>
      <w:r>
        <w:rPr>
          <w:rFonts w:ascii="Times New Roman" w:hAnsi="Times New Roman"/>
          <w:sz w:val="24"/>
          <w:szCs w:val="24"/>
        </w:rPr>
        <w:t>1.3.1.7.</w:t>
      </w:r>
      <w:r>
        <w:t xml:space="preserve"> </w:t>
      </w:r>
      <w:r>
        <w:rPr>
          <w:rFonts w:ascii="Times New Roman" w:hAnsi="Times New Roman"/>
          <w:sz w:val="24"/>
          <w:szCs w:val="24"/>
        </w:rPr>
        <w:t>Сдать МКД в эксплуатацию по завершении капитального ремонта общего имущества с оформлением необходимых документов.</w:t>
      </w:r>
    </w:p>
    <w:p w:rsidR="00C35423" w:rsidRDefault="00C35423">
      <w:pPr>
        <w:pStyle w:val="16"/>
        <w:jc w:val="both"/>
        <w:rPr>
          <w:rFonts w:ascii="Times New Roman" w:hAnsi="Times New Roman"/>
          <w:sz w:val="24"/>
          <w:szCs w:val="24"/>
        </w:rPr>
      </w:pPr>
    </w:p>
    <w:p w:rsidR="00C35423" w:rsidRDefault="0098302F">
      <w:pPr>
        <w:pStyle w:val="10"/>
        <w:tabs>
          <w:tab w:val="left" w:pos="993"/>
        </w:tabs>
        <w:ind w:firstLine="709"/>
      </w:pPr>
      <w:r>
        <w:t>Все услуги и работы должны выполняться с соблюдением календарного плана проведения капитального ремонта, с ведением соответствующей документации, оформлением требуемых актов.</w:t>
      </w:r>
    </w:p>
    <w:p w:rsidR="00C35423" w:rsidRDefault="00C35423">
      <w:pPr>
        <w:pStyle w:val="10"/>
        <w:widowControl w:val="0"/>
        <w:spacing w:after="0"/>
        <w:ind w:firstLine="426"/>
        <w:contextualSpacing/>
        <w:rPr>
          <w:b/>
        </w:rPr>
      </w:pPr>
    </w:p>
    <w:p w:rsidR="00C35423" w:rsidRDefault="0098302F">
      <w:pPr>
        <w:pStyle w:val="10"/>
        <w:widowControl w:val="0"/>
        <w:ind w:firstLine="426"/>
      </w:pPr>
      <w:r>
        <w:rPr>
          <w:b/>
          <w:bCs/>
        </w:rPr>
        <w:t>Начальная (максимальная) цена договора:</w:t>
      </w:r>
      <w:r>
        <w:rPr>
          <w:color w:val="000000"/>
          <w:spacing w:val="-2"/>
        </w:rPr>
        <w:t xml:space="preserve"> </w:t>
      </w:r>
      <w:r>
        <w:rPr>
          <w:b/>
          <w:color w:val="000000"/>
          <w:spacing w:val="-2"/>
        </w:rPr>
        <w:t>5 955 794</w:t>
      </w:r>
      <w:r>
        <w:rPr>
          <w:b/>
          <w:bCs/>
        </w:rPr>
        <w:t xml:space="preserve"> (Пять миллионов девятьсот пятьдесят пять тысяч семьсот девяносто четыре) рубля 00 копеек</w:t>
      </w:r>
    </w:p>
    <w:p w:rsidR="00C35423" w:rsidRDefault="0098302F">
      <w:pPr>
        <w:pStyle w:val="10"/>
        <w:widowControl w:val="0"/>
        <w:ind w:firstLine="426"/>
        <w:rPr>
          <w:b/>
          <w:bCs/>
        </w:rPr>
      </w:pPr>
      <w:r>
        <w:rPr>
          <w:b/>
          <w:bCs/>
        </w:rPr>
        <w:t xml:space="preserve"> согласно   списка:</w:t>
      </w:r>
    </w:p>
    <w:tbl>
      <w:tblPr>
        <w:tblStyle w:val="affffffa"/>
        <w:tblW w:w="9676" w:type="dxa"/>
        <w:jc w:val="center"/>
        <w:tblLook w:val="04A0" w:firstRow="1" w:lastRow="0" w:firstColumn="1" w:lastColumn="0" w:noHBand="0" w:noVBand="1"/>
      </w:tblPr>
      <w:tblGrid>
        <w:gridCol w:w="1839"/>
        <w:gridCol w:w="2180"/>
        <w:gridCol w:w="915"/>
        <w:gridCol w:w="1397"/>
        <w:gridCol w:w="1397"/>
        <w:gridCol w:w="1948"/>
      </w:tblGrid>
      <w:tr w:rsidR="00C35423">
        <w:trPr>
          <w:trHeight w:val="1885"/>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Наименование населенного пункта</w:t>
            </w:r>
          </w:p>
        </w:tc>
        <w:tc>
          <w:tcPr>
            <w:tcW w:w="2356" w:type="dxa"/>
            <w:shd w:val="clear" w:color="auto" w:fill="auto"/>
            <w:tcMar>
              <w:left w:w="108" w:type="dxa"/>
            </w:tcMar>
          </w:tcPr>
          <w:p w:rsidR="00C35423" w:rsidRDefault="0098302F">
            <w:pPr>
              <w:pStyle w:val="10"/>
              <w:jc w:val="center"/>
              <w:rPr>
                <w:color w:val="000000"/>
                <w:spacing w:val="-2"/>
              </w:rPr>
            </w:pPr>
            <w:r>
              <w:rPr>
                <w:color w:val="000000"/>
                <w:spacing w:val="-2"/>
              </w:rPr>
              <w:t>Многоквартирный дом по проведению капитального ремонта</w:t>
            </w:r>
            <w:r>
              <w:rPr>
                <w:b/>
                <w:bCs/>
                <w:sz w:val="22"/>
                <w:szCs w:val="22"/>
              </w:rPr>
              <w:t xml:space="preserve"> </w:t>
            </w:r>
          </w:p>
        </w:tc>
        <w:tc>
          <w:tcPr>
            <w:tcW w:w="993" w:type="dxa"/>
            <w:shd w:val="clear" w:color="auto" w:fill="auto"/>
            <w:tcMar>
              <w:left w:w="108" w:type="dxa"/>
            </w:tcMar>
          </w:tcPr>
          <w:p w:rsidR="00C35423" w:rsidRDefault="0098302F">
            <w:pPr>
              <w:pStyle w:val="10"/>
              <w:ind w:firstLine="57"/>
              <w:rPr>
                <w:color w:val="000000"/>
                <w:spacing w:val="-2"/>
              </w:rPr>
            </w:pPr>
            <w:r>
              <w:rPr>
                <w:color w:val="000000"/>
                <w:spacing w:val="-2"/>
              </w:rPr>
              <w:t>Номер дома</w:t>
            </w:r>
          </w:p>
        </w:tc>
        <w:tc>
          <w:tcPr>
            <w:tcW w:w="991" w:type="dxa"/>
            <w:shd w:val="clear" w:color="auto" w:fill="auto"/>
            <w:tcMar>
              <w:left w:w="108" w:type="dxa"/>
            </w:tcMar>
          </w:tcPr>
          <w:p w:rsidR="00C35423" w:rsidRDefault="0098302F">
            <w:pPr>
              <w:pStyle w:val="10"/>
              <w:rPr>
                <w:color w:val="000000"/>
                <w:spacing w:val="-2"/>
              </w:rPr>
            </w:pPr>
            <w:r>
              <w:rPr>
                <w:color w:val="000000"/>
                <w:spacing w:val="-2"/>
              </w:rPr>
              <w:t>Количество лифтов</w:t>
            </w:r>
          </w:p>
        </w:tc>
        <w:tc>
          <w:tcPr>
            <w:tcW w:w="973" w:type="dxa"/>
            <w:shd w:val="clear" w:color="auto" w:fill="auto"/>
            <w:tcMar>
              <w:left w:w="108" w:type="dxa"/>
            </w:tcMar>
          </w:tcPr>
          <w:p w:rsidR="00C35423" w:rsidRDefault="0098302F">
            <w:pPr>
              <w:pStyle w:val="10"/>
              <w:rPr>
                <w:color w:val="000000"/>
                <w:spacing w:val="-2"/>
              </w:rPr>
            </w:pPr>
            <w:r>
              <w:rPr>
                <w:color w:val="000000"/>
                <w:spacing w:val="-2"/>
              </w:rPr>
              <w:t>Количество подъездов</w:t>
            </w:r>
          </w:p>
        </w:tc>
        <w:tc>
          <w:tcPr>
            <w:tcW w:w="2217" w:type="dxa"/>
            <w:shd w:val="clear" w:color="auto" w:fill="auto"/>
            <w:tcMar>
              <w:left w:w="108" w:type="dxa"/>
            </w:tcMar>
          </w:tcPr>
          <w:p w:rsidR="00C35423" w:rsidRDefault="0098302F">
            <w:pPr>
              <w:pStyle w:val="10"/>
              <w:rPr>
                <w:color w:val="000000"/>
                <w:spacing w:val="-2"/>
              </w:rPr>
            </w:pPr>
            <w:r>
              <w:rPr>
                <w:bCs/>
              </w:rPr>
              <w:t>Начальная (максимальная) цена договора</w:t>
            </w:r>
            <w:r>
              <w:rPr>
                <w:color w:val="000000"/>
                <w:spacing w:val="-2"/>
              </w:rPr>
              <w:t>.</w:t>
            </w:r>
          </w:p>
        </w:tc>
      </w:tr>
      <w:tr w:rsidR="00C35423">
        <w:trPr>
          <w:trHeight w:val="356"/>
          <w:jc w:val="center"/>
        </w:trPr>
        <w:tc>
          <w:tcPr>
            <w:tcW w:w="2145" w:type="dxa"/>
            <w:shd w:val="clear" w:color="auto" w:fill="auto"/>
            <w:tcMar>
              <w:left w:w="108" w:type="dxa"/>
            </w:tcMar>
          </w:tcPr>
          <w:p w:rsidR="00C35423" w:rsidRDefault="0098302F">
            <w:pPr>
              <w:pStyle w:val="10"/>
              <w:ind w:firstLine="29"/>
              <w:rPr>
                <w:b/>
                <w:bCs/>
                <w:color w:val="000000"/>
                <w:spacing w:val="-2"/>
              </w:rPr>
            </w:pPr>
            <w:r>
              <w:rPr>
                <w:b/>
                <w:bCs/>
                <w:color w:val="000000"/>
                <w:spacing w:val="-2"/>
              </w:rPr>
              <w:t>1</w:t>
            </w:r>
          </w:p>
        </w:tc>
        <w:tc>
          <w:tcPr>
            <w:tcW w:w="2356" w:type="dxa"/>
            <w:shd w:val="clear" w:color="auto" w:fill="auto"/>
            <w:tcMar>
              <w:left w:w="108" w:type="dxa"/>
            </w:tcMar>
          </w:tcPr>
          <w:p w:rsidR="00C35423" w:rsidRDefault="0098302F">
            <w:pPr>
              <w:pStyle w:val="10"/>
              <w:rPr>
                <w:b/>
                <w:bCs/>
                <w:color w:val="000000"/>
                <w:spacing w:val="-2"/>
              </w:rPr>
            </w:pPr>
            <w:r>
              <w:rPr>
                <w:b/>
                <w:bCs/>
                <w:color w:val="000000"/>
                <w:spacing w:val="-2"/>
              </w:rPr>
              <w:t>2</w:t>
            </w:r>
          </w:p>
        </w:tc>
        <w:tc>
          <w:tcPr>
            <w:tcW w:w="993" w:type="dxa"/>
            <w:shd w:val="clear" w:color="auto" w:fill="auto"/>
            <w:tcMar>
              <w:left w:w="108" w:type="dxa"/>
            </w:tcMar>
          </w:tcPr>
          <w:p w:rsidR="00C35423" w:rsidRDefault="0098302F">
            <w:pPr>
              <w:pStyle w:val="10"/>
              <w:ind w:firstLine="57"/>
              <w:rPr>
                <w:b/>
                <w:bCs/>
                <w:color w:val="000000"/>
                <w:spacing w:val="-2"/>
              </w:rPr>
            </w:pPr>
            <w:r>
              <w:rPr>
                <w:b/>
                <w:bCs/>
                <w:color w:val="000000"/>
                <w:spacing w:val="-2"/>
              </w:rPr>
              <w:t>3</w:t>
            </w:r>
          </w:p>
        </w:tc>
        <w:tc>
          <w:tcPr>
            <w:tcW w:w="991" w:type="dxa"/>
            <w:shd w:val="clear" w:color="auto" w:fill="auto"/>
            <w:tcMar>
              <w:left w:w="108" w:type="dxa"/>
            </w:tcMar>
          </w:tcPr>
          <w:p w:rsidR="00C35423" w:rsidRDefault="0098302F">
            <w:pPr>
              <w:pStyle w:val="10"/>
              <w:rPr>
                <w:b/>
                <w:bCs/>
                <w:color w:val="000000"/>
                <w:spacing w:val="-2"/>
              </w:rPr>
            </w:pPr>
            <w:r>
              <w:rPr>
                <w:b/>
                <w:bCs/>
                <w:color w:val="000000"/>
                <w:spacing w:val="-2"/>
              </w:rPr>
              <w:t>4</w:t>
            </w:r>
          </w:p>
        </w:tc>
        <w:tc>
          <w:tcPr>
            <w:tcW w:w="973" w:type="dxa"/>
            <w:shd w:val="clear" w:color="auto" w:fill="auto"/>
            <w:tcMar>
              <w:left w:w="108" w:type="dxa"/>
            </w:tcMar>
          </w:tcPr>
          <w:p w:rsidR="00C35423" w:rsidRDefault="0098302F">
            <w:pPr>
              <w:pStyle w:val="10"/>
              <w:rPr>
                <w:b/>
                <w:bCs/>
                <w:color w:val="000000"/>
                <w:spacing w:val="-2"/>
              </w:rPr>
            </w:pPr>
            <w:r>
              <w:rPr>
                <w:b/>
                <w:bCs/>
                <w:color w:val="000000"/>
                <w:spacing w:val="-2"/>
              </w:rPr>
              <w:t>5</w:t>
            </w:r>
          </w:p>
        </w:tc>
        <w:tc>
          <w:tcPr>
            <w:tcW w:w="2217" w:type="dxa"/>
            <w:shd w:val="clear" w:color="auto" w:fill="auto"/>
            <w:tcMar>
              <w:left w:w="108" w:type="dxa"/>
            </w:tcMar>
          </w:tcPr>
          <w:p w:rsidR="00C35423" w:rsidRDefault="0098302F">
            <w:pPr>
              <w:pStyle w:val="10"/>
              <w:rPr>
                <w:b/>
                <w:bCs/>
                <w:color w:val="000000"/>
                <w:spacing w:val="-2"/>
              </w:rPr>
            </w:pPr>
            <w:r>
              <w:rPr>
                <w:b/>
                <w:bCs/>
                <w:color w:val="000000"/>
                <w:spacing w:val="-2"/>
              </w:rPr>
              <w:t>6</w:t>
            </w:r>
          </w:p>
        </w:tc>
      </w:tr>
      <w:tr w:rsidR="00C35423">
        <w:trPr>
          <w:trHeight w:val="356"/>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 xml:space="preserve">г. Новосибирск </w:t>
            </w:r>
          </w:p>
        </w:tc>
        <w:tc>
          <w:tcPr>
            <w:tcW w:w="2356" w:type="dxa"/>
            <w:shd w:val="clear" w:color="auto" w:fill="auto"/>
            <w:tcMar>
              <w:left w:w="108" w:type="dxa"/>
            </w:tcMar>
          </w:tcPr>
          <w:p w:rsidR="00C35423" w:rsidRDefault="0098302F">
            <w:pPr>
              <w:pStyle w:val="10"/>
              <w:ind w:firstLine="29"/>
            </w:pPr>
            <w:r>
              <w:rPr>
                <w:color w:val="000000"/>
                <w:spacing w:val="-2"/>
              </w:rPr>
              <w:t>ул. Демакова</w:t>
            </w:r>
          </w:p>
        </w:tc>
        <w:tc>
          <w:tcPr>
            <w:tcW w:w="993" w:type="dxa"/>
            <w:shd w:val="clear" w:color="auto" w:fill="auto"/>
            <w:tcMar>
              <w:left w:w="108" w:type="dxa"/>
            </w:tcMar>
          </w:tcPr>
          <w:p w:rsidR="00C35423" w:rsidRDefault="0098302F">
            <w:pPr>
              <w:pStyle w:val="10"/>
              <w:ind w:firstLine="57"/>
            </w:pPr>
            <w:r>
              <w:rPr>
                <w:color w:val="000000"/>
                <w:spacing w:val="-2"/>
              </w:rPr>
              <w:t>17\1</w:t>
            </w:r>
          </w:p>
        </w:tc>
        <w:tc>
          <w:tcPr>
            <w:tcW w:w="991" w:type="dxa"/>
            <w:shd w:val="clear" w:color="auto" w:fill="auto"/>
            <w:tcMar>
              <w:left w:w="108" w:type="dxa"/>
            </w:tcMar>
            <w:vAlign w:val="bottom"/>
          </w:tcPr>
          <w:p w:rsidR="00C35423" w:rsidRPr="00D24F52" w:rsidRDefault="0098302F">
            <w:pPr>
              <w:pStyle w:val="10"/>
              <w:ind w:firstLine="57"/>
            </w:pPr>
            <w:r w:rsidRPr="00D24F52">
              <w:rPr>
                <w:color w:val="000000"/>
                <w:spacing w:val="-2"/>
              </w:rPr>
              <w:t>3</w:t>
            </w:r>
          </w:p>
        </w:tc>
        <w:tc>
          <w:tcPr>
            <w:tcW w:w="973" w:type="dxa"/>
            <w:shd w:val="clear" w:color="auto" w:fill="auto"/>
            <w:tcMar>
              <w:left w:w="108" w:type="dxa"/>
            </w:tcMar>
          </w:tcPr>
          <w:p w:rsidR="00C35423" w:rsidRPr="00D24F52" w:rsidRDefault="0098302F">
            <w:pPr>
              <w:pStyle w:val="10"/>
            </w:pPr>
            <w:r w:rsidRPr="00D24F52">
              <w:rPr>
                <w:color w:val="000000"/>
                <w:spacing w:val="-2"/>
              </w:rPr>
              <w:t>3</w:t>
            </w:r>
          </w:p>
        </w:tc>
        <w:tc>
          <w:tcPr>
            <w:tcW w:w="2217" w:type="dxa"/>
            <w:shd w:val="clear" w:color="auto" w:fill="auto"/>
            <w:tcMar>
              <w:left w:w="108" w:type="dxa"/>
            </w:tcMar>
            <w:vAlign w:val="bottom"/>
          </w:tcPr>
          <w:p w:rsidR="00C35423" w:rsidRDefault="0098302F">
            <w:pPr>
              <w:pStyle w:val="10"/>
              <w:ind w:firstLine="12"/>
            </w:pPr>
            <w:r>
              <w:rPr>
                <w:color w:val="000000"/>
                <w:spacing w:val="-2"/>
              </w:rPr>
              <w:t>5 955 794,00</w:t>
            </w:r>
          </w:p>
        </w:tc>
      </w:tr>
      <w:tr w:rsidR="00C35423">
        <w:trPr>
          <w:trHeight w:val="484"/>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 ИТОГО:</w:t>
            </w:r>
          </w:p>
        </w:tc>
        <w:tc>
          <w:tcPr>
            <w:tcW w:w="2356" w:type="dxa"/>
            <w:shd w:val="clear" w:color="auto" w:fill="auto"/>
            <w:tcMar>
              <w:left w:w="108" w:type="dxa"/>
            </w:tcMar>
          </w:tcPr>
          <w:p w:rsidR="00C35423" w:rsidRDefault="0098302F">
            <w:pPr>
              <w:pStyle w:val="10"/>
              <w:rPr>
                <w:color w:val="000000"/>
                <w:spacing w:val="-2"/>
              </w:rPr>
            </w:pPr>
            <w:r>
              <w:rPr>
                <w:color w:val="000000"/>
                <w:spacing w:val="-2"/>
              </w:rPr>
              <w:t> </w:t>
            </w:r>
          </w:p>
        </w:tc>
        <w:tc>
          <w:tcPr>
            <w:tcW w:w="993" w:type="dxa"/>
            <w:shd w:val="clear" w:color="auto" w:fill="auto"/>
            <w:tcMar>
              <w:left w:w="108" w:type="dxa"/>
            </w:tcMar>
          </w:tcPr>
          <w:p w:rsidR="00C35423" w:rsidRDefault="0098302F">
            <w:pPr>
              <w:pStyle w:val="10"/>
              <w:ind w:firstLine="57"/>
            </w:pPr>
            <w:r>
              <w:rPr>
                <w:color w:val="000000"/>
                <w:spacing w:val="-2"/>
              </w:rPr>
              <w:t> </w:t>
            </w:r>
          </w:p>
        </w:tc>
        <w:tc>
          <w:tcPr>
            <w:tcW w:w="991" w:type="dxa"/>
            <w:shd w:val="clear" w:color="auto" w:fill="auto"/>
            <w:tcMar>
              <w:left w:w="108" w:type="dxa"/>
            </w:tcMar>
          </w:tcPr>
          <w:p w:rsidR="00C35423" w:rsidRDefault="00C35423">
            <w:pPr>
              <w:pStyle w:val="10"/>
              <w:rPr>
                <w:color w:val="000000"/>
                <w:spacing w:val="-2"/>
              </w:rPr>
            </w:pPr>
          </w:p>
        </w:tc>
        <w:tc>
          <w:tcPr>
            <w:tcW w:w="973" w:type="dxa"/>
            <w:shd w:val="clear" w:color="auto" w:fill="auto"/>
            <w:tcMar>
              <w:left w:w="108" w:type="dxa"/>
            </w:tcMar>
          </w:tcPr>
          <w:p w:rsidR="00C35423" w:rsidRDefault="00C35423">
            <w:pPr>
              <w:pStyle w:val="10"/>
              <w:rPr>
                <w:color w:val="000000"/>
                <w:spacing w:val="-2"/>
                <w:highlight w:val="yellow"/>
              </w:rPr>
            </w:pPr>
          </w:p>
        </w:tc>
        <w:tc>
          <w:tcPr>
            <w:tcW w:w="2217" w:type="dxa"/>
            <w:shd w:val="clear" w:color="auto" w:fill="auto"/>
            <w:tcMar>
              <w:left w:w="108" w:type="dxa"/>
            </w:tcMar>
          </w:tcPr>
          <w:p w:rsidR="00C35423" w:rsidRDefault="0098302F">
            <w:pPr>
              <w:pStyle w:val="10"/>
            </w:pPr>
            <w:r>
              <w:rPr>
                <w:color w:val="000000"/>
                <w:spacing w:val="-2"/>
              </w:rPr>
              <w:t>5 955 794,00</w:t>
            </w:r>
          </w:p>
        </w:tc>
      </w:tr>
    </w:tbl>
    <w:p w:rsidR="00C35423" w:rsidRDefault="00C35423">
      <w:pPr>
        <w:pStyle w:val="10"/>
        <w:jc w:val="center"/>
      </w:pPr>
    </w:p>
    <w:p w:rsidR="00C35423" w:rsidRDefault="0098302F">
      <w:pPr>
        <w:pStyle w:val="10"/>
        <w:jc w:val="center"/>
      </w:pPr>
      <w:r>
        <w:t xml:space="preserve"> 1.3.8. </w:t>
      </w:r>
      <w:r>
        <w:rPr>
          <w:b/>
        </w:rPr>
        <w:t>Календарный план проведения капитального ремонта общего имущества МКД</w:t>
      </w:r>
      <w:r>
        <w:t>:</w:t>
      </w:r>
    </w:p>
    <w:p w:rsidR="00C35423" w:rsidRDefault="00C35423">
      <w:pPr>
        <w:pStyle w:val="10"/>
        <w:jc w:val="center"/>
      </w:pPr>
    </w:p>
    <w:p w:rsidR="00C35423" w:rsidRDefault="00C35423">
      <w:pPr>
        <w:pStyle w:val="10"/>
        <w:jc w:val="center"/>
      </w:pPr>
    </w:p>
    <w:p w:rsidR="00C35423" w:rsidRDefault="00C35423">
      <w:pPr>
        <w:pStyle w:val="10"/>
        <w:jc w:val="center"/>
      </w:pP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537"/>
        <w:gridCol w:w="1679"/>
        <w:gridCol w:w="1682"/>
        <w:gridCol w:w="1654"/>
        <w:gridCol w:w="1619"/>
        <w:gridCol w:w="1718"/>
      </w:tblGrid>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pPr>
            <w:r>
              <w:t xml:space="preserve">Адрес МКД (населенный пункт, </w:t>
            </w:r>
            <w:r>
              <w:lastRenderedPageBreak/>
              <w:t>улица, № дома</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lastRenderedPageBreak/>
              <w:t>Разработка заказной документации</w:t>
            </w:r>
          </w:p>
          <w:p w:rsidR="00C35423" w:rsidRDefault="00C35423">
            <w:pPr>
              <w:pStyle w:val="10"/>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lastRenderedPageBreak/>
              <w:t xml:space="preserve">Разработка проектно-сметной </w:t>
            </w:r>
            <w:r>
              <w:lastRenderedPageBreak/>
              <w:t xml:space="preserve">документации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lastRenderedPageBreak/>
              <w:t xml:space="preserve">Поставка заказанного лифтового </w:t>
            </w:r>
            <w:r>
              <w:lastRenderedPageBreak/>
              <w:t xml:space="preserve">оборудования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lastRenderedPageBreak/>
              <w:t>Строительно-монтажные работы</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Сдача МКД в эксплуатацию</w:t>
            </w:r>
          </w:p>
          <w:p w:rsidR="00C35423" w:rsidRDefault="00C35423">
            <w:pPr>
              <w:pStyle w:val="10"/>
              <w:jc w:val="center"/>
            </w:pPr>
          </w:p>
        </w:tc>
      </w:tr>
      <w:tr w:rsidR="00C35423">
        <w:tc>
          <w:tcPr>
            <w:tcW w:w="988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2016 год</w:t>
            </w:r>
          </w:p>
        </w:tc>
      </w:tr>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r>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r>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r>
    </w:tbl>
    <w:p w:rsidR="00C35423" w:rsidRDefault="00C35423">
      <w:pPr>
        <w:pStyle w:val="10"/>
        <w:widowControl w:val="0"/>
        <w:spacing w:after="0"/>
        <w:contextualSpacing/>
        <w:rPr>
          <w:b/>
        </w:rPr>
      </w:pPr>
    </w:p>
    <w:p w:rsidR="00C35423" w:rsidRDefault="0098302F">
      <w:pPr>
        <w:pStyle w:val="10"/>
        <w:widowControl w:val="0"/>
        <w:spacing w:after="0"/>
        <w:contextualSpacing/>
      </w:pPr>
      <w:r>
        <w:rPr>
          <w:b/>
        </w:rPr>
        <w:t>Максимальный срок проведения капитального ремонта:</w:t>
      </w:r>
      <w:r>
        <w:rPr>
          <w:b/>
          <w:highlight w:val="yellow"/>
        </w:rPr>
        <w:t xml:space="preserve"> </w:t>
      </w:r>
      <w:r w:rsidR="00D24F52">
        <w:rPr>
          <w:b/>
          <w:highlight w:val="yellow"/>
        </w:rPr>
        <w:t>35</w:t>
      </w:r>
      <w:r>
        <w:rPr>
          <w:b/>
          <w:highlight w:val="yellow"/>
        </w:rPr>
        <w:t xml:space="preserve"> </w:t>
      </w:r>
      <w:r>
        <w:rPr>
          <w:highlight w:val="yellow"/>
        </w:rPr>
        <w:t>календарных дней с момента</w:t>
      </w:r>
      <w:r>
        <w:t xml:space="preserve"> заключения договора.</w:t>
      </w:r>
    </w:p>
    <w:p w:rsidR="00C35423" w:rsidRDefault="0098302F">
      <w:pPr>
        <w:pStyle w:val="10"/>
        <w:widowControl w:val="0"/>
        <w:spacing w:after="0"/>
        <w:contextualSpacing/>
      </w:pPr>
      <w:r>
        <w:rPr>
          <w:b/>
        </w:rPr>
        <w:t xml:space="preserve">Минимальная величина гарантийного срока: </w:t>
      </w:r>
      <w:r>
        <w:t xml:space="preserve">5 лет </w:t>
      </w:r>
    </w:p>
    <w:p w:rsidR="00C35423" w:rsidRDefault="0098302F">
      <w:pPr>
        <w:pStyle w:val="10"/>
      </w:pPr>
      <w:r>
        <w:t xml:space="preserve">     1.3.1.8.  Для обеспечения в конкурсе участник до даты вскрытия конвертов с заявками обязан представить обеспечение конкурсной заявки в форме перечисления в залог денежных средств, в размере 5% от начальной (максимальной) цены:</w:t>
      </w:r>
      <w:r>
        <w:rPr>
          <w:color w:val="000000"/>
          <w:sz w:val="22"/>
          <w:szCs w:val="22"/>
        </w:rPr>
        <w:t xml:space="preserve"> 297 789</w:t>
      </w:r>
      <w:r>
        <w:rPr>
          <w:color w:val="000000"/>
          <w:spacing w:val="-2"/>
        </w:rPr>
        <w:t xml:space="preserve"> </w:t>
      </w:r>
      <w:r>
        <w:rPr>
          <w:bCs/>
        </w:rPr>
        <w:t>(Двести девяносто семь тысяч семьсот восемьдесят девять) рублей 70 копеек</w:t>
      </w:r>
    </w:p>
    <w:p w:rsidR="00C35423" w:rsidRDefault="0098302F">
      <w:pPr>
        <w:pStyle w:val="10"/>
        <w:spacing w:before="120" w:after="120"/>
        <w:ind w:firstLine="709"/>
        <w:rPr>
          <w:b/>
        </w:rPr>
      </w:pPr>
      <w:r>
        <w:t>По следующим реквизитам</w:t>
      </w:r>
      <w:r>
        <w:rPr>
          <w:b/>
        </w:rPr>
        <w:t>:</w:t>
      </w:r>
    </w:p>
    <w:p w:rsidR="00C35423" w:rsidRDefault="0098302F">
      <w:pPr>
        <w:pStyle w:val="affff0"/>
        <w:spacing w:beforeAutospacing="0" w:after="0" w:afterAutospacing="0"/>
      </w:pPr>
      <w:r>
        <w:t>Получатель: Фонд модернизации ЖКХ</w:t>
      </w:r>
    </w:p>
    <w:p w:rsidR="00C35423" w:rsidRDefault="0098302F">
      <w:pPr>
        <w:pStyle w:val="affff0"/>
        <w:spacing w:beforeAutospacing="0" w:after="0" w:afterAutospacing="0"/>
      </w:pPr>
      <w:r>
        <w:t>ИНН: 5406562465</w:t>
      </w:r>
    </w:p>
    <w:p w:rsidR="00C35423" w:rsidRDefault="0098302F">
      <w:pPr>
        <w:pStyle w:val="affff0"/>
        <w:spacing w:beforeAutospacing="0" w:after="0" w:afterAutospacing="0"/>
      </w:pPr>
      <w:r>
        <w:t>КПП: 540501001</w:t>
      </w:r>
    </w:p>
    <w:p w:rsidR="00C35423" w:rsidRDefault="0098302F">
      <w:pPr>
        <w:pStyle w:val="affff0"/>
        <w:spacing w:beforeAutospacing="0" w:after="0" w:afterAutospacing="0"/>
      </w:pPr>
      <w:r>
        <w:t>ОГРН: 1105400000430</w:t>
      </w:r>
    </w:p>
    <w:p w:rsidR="00C35423" w:rsidRDefault="0098302F">
      <w:pPr>
        <w:pStyle w:val="affff0"/>
        <w:spacing w:beforeAutospacing="0" w:after="0" w:afterAutospacing="0"/>
      </w:pPr>
      <w:r>
        <w:t>К/счет30101810500000000641</w:t>
      </w:r>
    </w:p>
    <w:p w:rsidR="00C35423" w:rsidRDefault="0098302F">
      <w:pPr>
        <w:pStyle w:val="affff0"/>
        <w:spacing w:beforeAutospacing="0" w:after="0" w:afterAutospacing="0"/>
      </w:pPr>
      <w:r>
        <w:t>Р/счет: 40703810344050002408</w:t>
      </w:r>
    </w:p>
    <w:p w:rsidR="00C35423" w:rsidRDefault="0098302F">
      <w:pPr>
        <w:pStyle w:val="affff0"/>
        <w:spacing w:beforeAutospacing="0" w:after="0" w:afterAutospacing="0"/>
      </w:pPr>
      <w:r>
        <w:t>БИК: 045004641</w:t>
      </w:r>
    </w:p>
    <w:p w:rsidR="00C35423" w:rsidRDefault="0098302F">
      <w:pPr>
        <w:pStyle w:val="affff0"/>
        <w:spacing w:beforeAutospacing="0" w:after="0" w:afterAutospacing="0"/>
      </w:pPr>
      <w:r>
        <w:t>Банк получателя: Сибирский Банк ПАО Сбербанка г. Новосибирск</w:t>
      </w:r>
    </w:p>
    <w:p w:rsidR="00C35423" w:rsidRDefault="0098302F">
      <w:pPr>
        <w:pStyle w:val="10"/>
        <w:tabs>
          <w:tab w:val="left" w:pos="993"/>
        </w:tabs>
        <w:ind w:firstLine="709"/>
      </w:pPr>
      <w:r>
        <w:t xml:space="preserve">Назначение платежа: обеспечение заявки на участие в открытом конкурсе для </w:t>
      </w:r>
      <w:r>
        <w:rPr>
          <w:color w:val="000000"/>
        </w:rPr>
        <w:t xml:space="preserve">заключения договора </w:t>
      </w:r>
      <w:r>
        <w:rPr>
          <w:sz w:val="22"/>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p>
    <w:p w:rsidR="00C35423" w:rsidRDefault="0098302F">
      <w:pPr>
        <w:pStyle w:val="10"/>
        <w:tabs>
          <w:tab w:val="left" w:pos="993"/>
        </w:tabs>
      </w:pPr>
      <w:r>
        <w:rPr>
          <w:color w:val="000000"/>
        </w:rPr>
        <w:t>Возврат обеспечения заявок участников конкурса, кроме победителя конкурса и участника, заявке которого присвоен второй номер, производится заказчиком в течение 5 (пяти) рабочих дней со дня опубликования протокола рассмотрения и оценки заявок</w:t>
      </w:r>
    </w:p>
    <w:p w:rsidR="00C35423" w:rsidRDefault="0098302F">
      <w:pPr>
        <w:pStyle w:val="3"/>
        <w:widowControl w:val="0"/>
        <w:numPr>
          <w:ilvl w:val="0"/>
          <w:numId w:val="0"/>
        </w:numPr>
        <w:spacing w:before="0" w:after="0"/>
        <w:ind w:firstLine="539"/>
        <w:contextualSpacing/>
        <w:rPr>
          <w:rFonts w:ascii="Times New Roman" w:hAnsi="Times New Roman"/>
          <w:bCs/>
          <w:szCs w:val="24"/>
        </w:rPr>
      </w:pPr>
      <w:r>
        <w:rPr>
          <w:rFonts w:ascii="Times New Roman" w:hAnsi="Times New Roman"/>
          <w:bCs/>
          <w:szCs w:val="24"/>
        </w:rPr>
        <w:t>1.4. Начальная (максимальная) цена договора</w:t>
      </w:r>
    </w:p>
    <w:p w:rsidR="00C35423" w:rsidRDefault="0098302F">
      <w:pPr>
        <w:pStyle w:val="3"/>
        <w:widowControl w:val="0"/>
        <w:numPr>
          <w:ilvl w:val="0"/>
          <w:numId w:val="0"/>
        </w:numPr>
        <w:spacing w:before="0" w:after="0"/>
        <w:ind w:firstLine="539"/>
        <w:contextualSpacing/>
        <w:rPr>
          <w:rFonts w:ascii="Times New Roman" w:hAnsi="Times New Roman"/>
          <w:b w:val="0"/>
          <w:szCs w:val="24"/>
        </w:rPr>
      </w:pPr>
      <w:r>
        <w:rPr>
          <w:rFonts w:ascii="Times New Roman" w:hAnsi="Times New Roman"/>
          <w:b w:val="0"/>
          <w:szCs w:val="24"/>
        </w:rPr>
        <w:t xml:space="preserve">1.4.1. Начальная (максимальная) цена договора указана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w:t>
      </w:r>
    </w:p>
    <w:p w:rsidR="00C35423" w:rsidRDefault="00C35423">
      <w:pPr>
        <w:pStyle w:val="10"/>
        <w:widowControl w:val="0"/>
        <w:spacing w:after="0"/>
        <w:ind w:firstLine="539"/>
        <w:contextualSpacing/>
      </w:pPr>
    </w:p>
    <w:p w:rsidR="00C35423" w:rsidRDefault="0098302F">
      <w:pPr>
        <w:pStyle w:val="3"/>
        <w:widowControl w:val="0"/>
        <w:numPr>
          <w:ilvl w:val="0"/>
          <w:numId w:val="0"/>
        </w:numPr>
        <w:tabs>
          <w:tab w:val="left" w:pos="350"/>
        </w:tabs>
        <w:spacing w:before="0" w:after="0"/>
        <w:ind w:firstLine="539"/>
        <w:contextualSpacing/>
        <w:rPr>
          <w:rFonts w:ascii="Times New Roman" w:hAnsi="Times New Roman"/>
          <w:szCs w:val="24"/>
        </w:rPr>
      </w:pPr>
      <w:r w:rsidRPr="00D24F52">
        <w:rPr>
          <w:rFonts w:ascii="Times New Roman" w:hAnsi="Times New Roman"/>
          <w:color w:val="auto"/>
          <w:szCs w:val="24"/>
        </w:rPr>
        <w:t>1.5.</w:t>
      </w:r>
      <w:r>
        <w:rPr>
          <w:rFonts w:ascii="Times New Roman" w:hAnsi="Times New Roman"/>
          <w:szCs w:val="24"/>
        </w:rPr>
        <w:t xml:space="preserve"> Требования к участникам открытого конкурса</w:t>
      </w:r>
    </w:p>
    <w:p w:rsidR="00C35423" w:rsidRDefault="0098302F">
      <w:pPr>
        <w:pStyle w:val="10"/>
        <w:spacing w:after="0"/>
        <w:ind w:firstLine="567"/>
      </w:pPr>
      <w:r>
        <w:t>1.5.1. В открытом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качестве индивидуального предпринимателя.</w:t>
      </w:r>
    </w:p>
    <w:p w:rsidR="00C35423" w:rsidRDefault="0098302F">
      <w:pPr>
        <w:pStyle w:val="10"/>
        <w:spacing w:after="0"/>
        <w:ind w:firstLine="567"/>
      </w:pPr>
      <w:r>
        <w:t>1.5.2. Участник открытого конкурса вправе подать только одну конкурсную заявку (далее также по тексту конкурсной документации - заявка на участие в открытом конкурсе).</w:t>
      </w:r>
    </w:p>
    <w:p w:rsidR="00C35423" w:rsidRDefault="0098302F">
      <w:pPr>
        <w:pStyle w:val="10"/>
        <w:spacing w:after="0"/>
        <w:ind w:firstLine="567"/>
      </w:pPr>
      <w:r>
        <w:t>1.5.3. Участник открытого конкурса для того, чтобы принять участие в открытом конкурсе должен удовлетворять требованиям, установленным в разделе 1.5. настоящей конкурсной документации.</w:t>
      </w:r>
    </w:p>
    <w:p w:rsidR="00C35423" w:rsidRDefault="0098302F">
      <w:pPr>
        <w:pStyle w:val="10"/>
        <w:spacing w:after="0"/>
        <w:ind w:firstLine="567"/>
      </w:pPr>
      <w:r>
        <w:t xml:space="preserve">1.5.4. Наличие у участника открытого конкурса </w:t>
      </w:r>
      <w:r>
        <w:rPr>
          <w:sz w:val="22"/>
          <w:szCs w:val="22"/>
        </w:rPr>
        <w:t>свидетельства</w:t>
      </w:r>
      <w:r>
        <w:t xml:space="preserve"> выданного саморегулируемой организацией свидетельства о допуске к работам, установленным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w:t>
      </w:r>
      <w:r>
        <w:lastRenderedPageBreak/>
        <w:t>капитального строительства, которые оказывают влияние на безопасность объектов капитального строительства» (далее – приказ Минрегиона РФ № 624).</w:t>
      </w:r>
    </w:p>
    <w:p w:rsidR="00C35423" w:rsidRDefault="0098302F">
      <w:pPr>
        <w:pStyle w:val="10"/>
        <w:spacing w:after="0"/>
        <w:ind w:firstLine="567"/>
      </w:pPr>
      <w:r>
        <w:rPr>
          <w:spacing w:val="2"/>
        </w:rPr>
        <w:t xml:space="preserve">1.5.5. Имеющее (для исполнителя), соответствующие свидетельства </w:t>
      </w:r>
      <w:r>
        <w:t>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Допуск должен распространяться на виды работ, являющихся предметом открытого конкурса.</w:t>
      </w:r>
    </w:p>
    <w:p w:rsidR="00C35423" w:rsidRDefault="0098302F">
      <w:pPr>
        <w:pStyle w:val="10"/>
        <w:spacing w:after="0"/>
        <w:ind w:firstLine="567"/>
      </w:pPr>
      <w:r>
        <w:t>1.5.6. Отсутствие у участника открытого конкурса задолженности по уплате налогов, сборов и иных обязательных платежей в бюджеты бюджетной системы Российской Федерации за прошедший календарный год. При этом допускается участие в открытом конкурсе участника открытого конкурса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и решение по жалобе на день рассмотрения конкурсной заявки не принято или судебное решение по заявлению на день рассмотрения конкурсной заявки не вступило в законную силу.</w:t>
      </w:r>
    </w:p>
    <w:p w:rsidR="00C35423" w:rsidRDefault="0098302F">
      <w:pPr>
        <w:pStyle w:val="10"/>
        <w:spacing w:after="0"/>
        <w:ind w:firstLine="567"/>
      </w:pPr>
      <w:r>
        <w:t>1.5.7. Отсутствие у участника открытого конкурса за 2 года, предшествующих дате окончания срока подачи конкурсной заявки, договора   на выполнение работ, расторгнутого по решению суда, или расторгнутого одной из сторон договора   в случае одностороннего отказа от исполнения такого договора   полностью или частично, или расторгнутого по соглашению сторон при существенном нарушении участником открытого конкурса такого договора.</w:t>
      </w:r>
    </w:p>
    <w:p w:rsidR="00C35423" w:rsidRDefault="0098302F">
      <w:pPr>
        <w:pStyle w:val="10"/>
        <w:spacing w:after="0"/>
        <w:ind w:firstLine="567"/>
      </w:pPr>
      <w:r>
        <w:t>1.5.8. Не проведение ликвидации участника открытого конкурса или принятие арбитражным судом решения о признании участника открытого конкурса банкротом и об открытии конкурсного производства.</w:t>
      </w:r>
    </w:p>
    <w:p w:rsidR="00C35423" w:rsidRDefault="0098302F">
      <w:pPr>
        <w:pStyle w:val="10"/>
        <w:spacing w:after="0"/>
        <w:ind w:firstLine="567"/>
      </w:pPr>
      <w:r>
        <w:t>1.5.9. Не приостановление деятельности участника открытого конкурса в порядке, предусмотренном Кодексом Российской Федерации об административных правонарушениях на момент проведения открытого конкурса.</w:t>
      </w:r>
    </w:p>
    <w:p w:rsidR="00C35423" w:rsidRDefault="0098302F">
      <w:pPr>
        <w:pStyle w:val="10"/>
        <w:widowControl w:val="0"/>
        <w:spacing w:after="0"/>
        <w:ind w:firstLine="567"/>
        <w:rPr>
          <w:rFonts w:eastAsia="Calibri"/>
          <w:lang w:eastAsia="en-US"/>
        </w:rPr>
      </w:pPr>
      <w:r>
        <w:t>1.5.10. О</w:t>
      </w:r>
      <w:r>
        <w:rPr>
          <w:rFonts w:eastAsia="Calibri"/>
          <w:lang w:eastAsia="en-US"/>
        </w:rPr>
        <w:t>тсутствие между участником открытого конкурса и заказчиком конфликта интересов. Под конфликтом интересов понимаются случаи, при которых руководитель заказчика, член конкурсной комиссии, должностные лица заказчика, осуществляющие организационное сопровождение процедуры открытого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конкурентных процедур,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35423" w:rsidRDefault="0098302F">
      <w:pPr>
        <w:pStyle w:val="10"/>
        <w:spacing w:after="0"/>
        <w:ind w:firstLine="567"/>
      </w:pPr>
      <w:r>
        <w:t>1.5.11. Отсутствие сведений об участнике открытого конкурса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5423" w:rsidRDefault="00C35423">
      <w:pPr>
        <w:pStyle w:val="10"/>
      </w:pPr>
    </w:p>
    <w:p w:rsidR="00C35423" w:rsidRDefault="0098302F">
      <w:pPr>
        <w:pStyle w:val="3"/>
        <w:widowControl w:val="0"/>
        <w:numPr>
          <w:ilvl w:val="0"/>
          <w:numId w:val="0"/>
        </w:numPr>
        <w:spacing w:before="0" w:after="0"/>
        <w:ind w:firstLine="539"/>
        <w:contextualSpacing/>
        <w:rPr>
          <w:rFonts w:ascii="Times New Roman" w:hAnsi="Times New Roman"/>
          <w:szCs w:val="24"/>
        </w:rPr>
      </w:pPr>
      <w:r>
        <w:rPr>
          <w:rFonts w:ascii="Times New Roman" w:hAnsi="Times New Roman"/>
          <w:szCs w:val="24"/>
        </w:rPr>
        <w:lastRenderedPageBreak/>
        <w:t>1.6. Расходы на участие в открытом конкурсе и при заключении договора</w:t>
      </w:r>
    </w:p>
    <w:p w:rsidR="00C35423" w:rsidRDefault="0098302F">
      <w:pPr>
        <w:pStyle w:val="10"/>
        <w:widowControl w:val="0"/>
        <w:spacing w:after="0"/>
        <w:ind w:firstLine="539"/>
        <w:contextualSpacing/>
      </w:pPr>
      <w:r>
        <w:t>1.6.1. Участник открытого конкурса несет все расходы, связанные с подготовкой и подачей конкурсной заявки, участием в открытом конкурсе и заключением договора, а Заказчик не имеет обязательств в связи с такими расходами, за исключением случаев, прямо предусмотренных действующим законодательством Российской Федерации.</w:t>
      </w:r>
    </w:p>
    <w:p w:rsidR="00C35423" w:rsidRDefault="00C35423">
      <w:pPr>
        <w:pStyle w:val="2"/>
        <w:widowControl w:val="0"/>
        <w:numPr>
          <w:ilvl w:val="0"/>
          <w:numId w:val="0"/>
        </w:numPr>
        <w:spacing w:after="0"/>
        <w:ind w:firstLine="539"/>
        <w:contextualSpacing/>
        <w:jc w:val="left"/>
        <w:rPr>
          <w:sz w:val="24"/>
          <w:szCs w:val="24"/>
        </w:rPr>
      </w:pPr>
    </w:p>
    <w:p w:rsidR="00C35423" w:rsidRDefault="0098302F">
      <w:pPr>
        <w:pStyle w:val="2"/>
        <w:widowControl w:val="0"/>
        <w:numPr>
          <w:ilvl w:val="0"/>
          <w:numId w:val="0"/>
        </w:numPr>
        <w:spacing w:after="0"/>
        <w:ind w:firstLine="539"/>
        <w:contextualSpacing/>
        <w:jc w:val="left"/>
        <w:rPr>
          <w:bCs/>
          <w:sz w:val="24"/>
          <w:szCs w:val="24"/>
        </w:rPr>
      </w:pPr>
      <w:r>
        <w:rPr>
          <w:sz w:val="24"/>
          <w:szCs w:val="24"/>
        </w:rPr>
        <w:t>1.7.</w:t>
      </w:r>
      <w:r>
        <w:rPr>
          <w:bCs/>
          <w:sz w:val="24"/>
          <w:szCs w:val="24"/>
        </w:rPr>
        <w:t>Условия допуска и не допуска к участию в открытом конкурсе</w:t>
      </w:r>
    </w:p>
    <w:p w:rsidR="00C35423" w:rsidRDefault="0098302F">
      <w:pPr>
        <w:pStyle w:val="3"/>
        <w:widowControl w:val="0"/>
        <w:numPr>
          <w:ilvl w:val="0"/>
          <w:numId w:val="0"/>
        </w:numPr>
        <w:spacing w:before="0" w:after="0"/>
        <w:ind w:firstLine="539"/>
        <w:contextualSpacing/>
        <w:rPr>
          <w:rFonts w:ascii="Times New Roman" w:hAnsi="Times New Roman"/>
          <w:b w:val="0"/>
          <w:szCs w:val="24"/>
        </w:rPr>
      </w:pPr>
      <w:r>
        <w:rPr>
          <w:rFonts w:ascii="Times New Roman" w:hAnsi="Times New Roman"/>
          <w:b w:val="0"/>
          <w:szCs w:val="24"/>
        </w:rPr>
        <w:t>1.7.1. Заявка на участие в открытом конкурсе признается надлежащей, если она соответствует требованиям постановления Правительства Новосибирской области от 15.05.2014 № 200-п, извещению о проведении открытого конкурса и настоящей конкурсной документации.</w:t>
      </w:r>
    </w:p>
    <w:p w:rsidR="00C35423" w:rsidRDefault="0098302F">
      <w:pPr>
        <w:pStyle w:val="3"/>
        <w:widowControl w:val="0"/>
        <w:numPr>
          <w:ilvl w:val="0"/>
          <w:numId w:val="0"/>
        </w:numPr>
        <w:spacing w:before="0" w:after="0"/>
        <w:ind w:firstLine="539"/>
        <w:contextualSpacing/>
        <w:rPr>
          <w:rFonts w:ascii="Times New Roman" w:hAnsi="Times New Roman"/>
          <w:b w:val="0"/>
          <w:szCs w:val="24"/>
        </w:rPr>
      </w:pPr>
      <w:r>
        <w:rPr>
          <w:rFonts w:ascii="Times New Roman" w:hAnsi="Times New Roman"/>
          <w:b w:val="0"/>
          <w:szCs w:val="24"/>
        </w:rPr>
        <w:t>1.7.2. Конкурсная комиссия не допускает участника открытого конкурса к участию в открытом конкурсе в случае:</w:t>
      </w:r>
    </w:p>
    <w:p w:rsidR="00C35423" w:rsidRDefault="0098302F">
      <w:pPr>
        <w:pStyle w:val="10"/>
        <w:spacing w:after="0"/>
        <w:ind w:firstLine="539"/>
      </w:pPr>
      <w:r>
        <w:t>1.7.2.1. Несоответствия требованиям, установленным подразделом 1.5 настоящей конкурсной документации.</w:t>
      </w:r>
    </w:p>
    <w:p w:rsidR="00C35423" w:rsidRDefault="0098302F">
      <w:pPr>
        <w:pStyle w:val="10"/>
        <w:spacing w:after="0"/>
        <w:ind w:firstLine="539"/>
      </w:pPr>
      <w:r>
        <w:t>1.7.2.2. Непредоставления документов, установленных подразделом 3.4.1 настоящей конкурсной документации.</w:t>
      </w:r>
    </w:p>
    <w:p w:rsidR="00C35423" w:rsidRDefault="0098302F">
      <w:pPr>
        <w:pStyle w:val="10"/>
        <w:spacing w:after="0"/>
        <w:ind w:firstLine="539"/>
      </w:pPr>
      <w:r>
        <w:t>1.7.2.3. Несоответствия конкурсной заявки требованиям конкурсной документации, в том числе наличие в таких заявках предложения о цене договора, превышающей начальную цену договора, указанную в извещении о проведении открытого конкурса.</w:t>
      </w:r>
    </w:p>
    <w:p w:rsidR="00C35423" w:rsidRDefault="0098302F">
      <w:pPr>
        <w:pStyle w:val="3"/>
        <w:widowControl w:val="0"/>
        <w:numPr>
          <w:ilvl w:val="0"/>
          <w:numId w:val="0"/>
        </w:numPr>
        <w:spacing w:before="0" w:after="0"/>
        <w:ind w:firstLine="539"/>
        <w:contextualSpacing/>
        <w:rPr>
          <w:rFonts w:ascii="Times New Roman" w:hAnsi="Times New Roman"/>
          <w:b w:val="0"/>
          <w:szCs w:val="24"/>
        </w:rPr>
      </w:pPr>
      <w:r>
        <w:rPr>
          <w:rFonts w:ascii="Times New Roman" w:hAnsi="Times New Roman"/>
          <w:b w:val="0"/>
          <w:szCs w:val="24"/>
        </w:rPr>
        <w:t>1.7.2.4. Недостоверности сведений, содержащихся в документах, представленных участником открытого конкурса.</w:t>
      </w:r>
    </w:p>
    <w:p w:rsidR="00C35423" w:rsidRDefault="00C35423">
      <w:pPr>
        <w:pStyle w:val="3"/>
        <w:widowControl w:val="0"/>
        <w:numPr>
          <w:ilvl w:val="0"/>
          <w:numId w:val="0"/>
        </w:numPr>
        <w:spacing w:before="0" w:after="0"/>
        <w:ind w:firstLine="539"/>
        <w:contextualSpacing/>
        <w:rPr>
          <w:rFonts w:ascii="Times New Roman" w:hAnsi="Times New Roman"/>
          <w:b w:val="0"/>
          <w:szCs w:val="24"/>
        </w:rPr>
      </w:pPr>
    </w:p>
    <w:p w:rsidR="00C35423" w:rsidRDefault="0098302F">
      <w:pPr>
        <w:pStyle w:val="1"/>
        <w:widowControl w:val="0"/>
        <w:numPr>
          <w:ilvl w:val="0"/>
          <w:numId w:val="2"/>
        </w:numPr>
        <w:spacing w:before="0" w:after="0"/>
        <w:ind w:left="0" w:firstLine="539"/>
        <w:contextualSpacing/>
        <w:rPr>
          <w:sz w:val="24"/>
          <w:szCs w:val="24"/>
        </w:rPr>
      </w:pPr>
      <w:r>
        <w:rPr>
          <w:sz w:val="24"/>
          <w:szCs w:val="24"/>
        </w:rPr>
        <w:t>КОНКУРСНАЯ ДОКУМЕНТАЦИЯ</w:t>
      </w:r>
    </w:p>
    <w:p w:rsidR="00C35423" w:rsidRDefault="00C35423">
      <w:pPr>
        <w:pStyle w:val="10"/>
      </w:pPr>
    </w:p>
    <w:p w:rsidR="00C35423" w:rsidRDefault="0098302F">
      <w:pPr>
        <w:pStyle w:val="2"/>
        <w:widowControl w:val="0"/>
        <w:numPr>
          <w:ilvl w:val="1"/>
          <w:numId w:val="2"/>
        </w:numPr>
        <w:tabs>
          <w:tab w:val="left" w:pos="1002"/>
        </w:tabs>
        <w:spacing w:after="0"/>
        <w:ind w:left="0" w:firstLine="539"/>
        <w:contextualSpacing/>
        <w:jc w:val="left"/>
        <w:rPr>
          <w:sz w:val="24"/>
          <w:szCs w:val="24"/>
        </w:rPr>
      </w:pPr>
      <w:r>
        <w:rPr>
          <w:sz w:val="24"/>
          <w:szCs w:val="24"/>
        </w:rPr>
        <w:t xml:space="preserve">Содержание конкурсной документации </w:t>
      </w:r>
    </w:p>
    <w:p w:rsidR="00C35423" w:rsidRDefault="0098302F">
      <w:pPr>
        <w:pStyle w:val="3"/>
        <w:widowControl w:val="0"/>
        <w:numPr>
          <w:ilvl w:val="0"/>
          <w:numId w:val="0"/>
        </w:numPr>
        <w:spacing w:before="0" w:after="0"/>
        <w:ind w:firstLine="539"/>
        <w:contextualSpacing/>
        <w:rPr>
          <w:rFonts w:ascii="Times New Roman" w:hAnsi="Times New Roman"/>
          <w:b w:val="0"/>
          <w:szCs w:val="24"/>
        </w:rPr>
      </w:pPr>
      <w:r>
        <w:rPr>
          <w:rFonts w:ascii="Times New Roman" w:hAnsi="Times New Roman"/>
          <w:b w:val="0"/>
          <w:szCs w:val="24"/>
        </w:rPr>
        <w:t>Конкурсная документация включает перечень частей, разделов и подразделов (в том числе опубликованных в виде отдельных документов) и форм, а также изменения и дополнения, вносимые в конкурсную документацию.</w:t>
      </w:r>
    </w:p>
    <w:p w:rsidR="00C35423" w:rsidRDefault="0098302F">
      <w:pPr>
        <w:pStyle w:val="3"/>
        <w:widowControl w:val="0"/>
        <w:numPr>
          <w:ilvl w:val="0"/>
          <w:numId w:val="0"/>
        </w:numPr>
        <w:spacing w:before="0" w:after="0"/>
        <w:ind w:firstLine="539"/>
        <w:contextualSpacing/>
        <w:rPr>
          <w:rFonts w:ascii="Times New Roman" w:hAnsi="Times New Roman"/>
          <w:b w:val="0"/>
          <w:szCs w:val="24"/>
        </w:rPr>
      </w:pPr>
      <w:r>
        <w:rPr>
          <w:rFonts w:ascii="Times New Roman" w:hAnsi="Times New Roman"/>
          <w:b w:val="0"/>
          <w:szCs w:val="24"/>
        </w:rPr>
        <w:t>Состав конкурсной документации:</w:t>
      </w:r>
    </w:p>
    <w:p w:rsidR="00C35423" w:rsidRDefault="0098302F">
      <w:pPr>
        <w:pStyle w:val="ConsPlusNormal0"/>
        <w:ind w:firstLine="284"/>
        <w:jc w:val="both"/>
        <w:rPr>
          <w:rFonts w:ascii="Times New Roman" w:hAnsi="Times New Roman"/>
          <w:szCs w:val="24"/>
        </w:rPr>
      </w:pPr>
      <w:r>
        <w:rPr>
          <w:rFonts w:ascii="Times New Roman" w:hAnsi="Times New Roman" w:cs="Times New Roman"/>
          <w:szCs w:val="24"/>
        </w:rPr>
        <w:t xml:space="preserve">Часть </w:t>
      </w:r>
      <w:r>
        <w:rPr>
          <w:rFonts w:ascii="Times New Roman" w:hAnsi="Times New Roman" w:cs="Times New Roman"/>
          <w:szCs w:val="24"/>
          <w:lang w:val="en-US"/>
        </w:rPr>
        <w:t>I</w:t>
      </w:r>
      <w:r>
        <w:rPr>
          <w:rFonts w:ascii="Times New Roman" w:hAnsi="Times New Roman" w:cs="Times New Roman"/>
          <w:szCs w:val="24"/>
        </w:rPr>
        <w:t xml:space="preserve">. </w:t>
      </w:r>
      <w:r>
        <w:rPr>
          <w:rFonts w:ascii="Times New Roman" w:hAnsi="Times New Roman"/>
          <w:szCs w:val="24"/>
        </w:rPr>
        <w:t>Термины и определения.</w:t>
      </w:r>
    </w:p>
    <w:p w:rsidR="00C35423" w:rsidRDefault="0098302F">
      <w:pPr>
        <w:pStyle w:val="ConsPlusNormal0"/>
        <w:ind w:firstLine="284"/>
        <w:jc w:val="both"/>
        <w:rPr>
          <w:rFonts w:ascii="Times New Roman" w:hAnsi="Times New Roman"/>
          <w:szCs w:val="24"/>
        </w:rPr>
      </w:pPr>
      <w:r>
        <w:rPr>
          <w:rFonts w:ascii="Times New Roman" w:hAnsi="Times New Roman"/>
          <w:szCs w:val="24"/>
        </w:rPr>
        <w:t xml:space="preserve">Часть </w:t>
      </w:r>
      <w:r>
        <w:rPr>
          <w:rFonts w:ascii="Times New Roman" w:hAnsi="Times New Roman"/>
          <w:szCs w:val="24"/>
          <w:lang w:val="en-US"/>
        </w:rPr>
        <w:t>II</w:t>
      </w:r>
      <w:r>
        <w:rPr>
          <w:rFonts w:ascii="Times New Roman" w:hAnsi="Times New Roman"/>
          <w:szCs w:val="24"/>
        </w:rPr>
        <w:t>. Общие условия проведения открытого конкурса.</w:t>
      </w:r>
    </w:p>
    <w:p w:rsidR="00C35423" w:rsidRDefault="0098302F">
      <w:pPr>
        <w:pStyle w:val="ConsPlusNormal0"/>
        <w:ind w:firstLine="284"/>
        <w:jc w:val="both"/>
        <w:rPr>
          <w:rFonts w:ascii="Times New Roman" w:hAnsi="Times New Roman"/>
          <w:szCs w:val="24"/>
        </w:rPr>
      </w:pPr>
      <w:r>
        <w:rPr>
          <w:rFonts w:ascii="Times New Roman" w:hAnsi="Times New Roman"/>
          <w:szCs w:val="24"/>
        </w:rPr>
        <w:t xml:space="preserve">Часть </w:t>
      </w:r>
      <w:r>
        <w:rPr>
          <w:rFonts w:ascii="Times New Roman" w:hAnsi="Times New Roman"/>
          <w:szCs w:val="24"/>
          <w:lang w:val="en-US"/>
        </w:rPr>
        <w:t>III</w:t>
      </w:r>
      <w:r>
        <w:rPr>
          <w:rFonts w:ascii="Times New Roman" w:hAnsi="Times New Roman"/>
          <w:szCs w:val="24"/>
        </w:rPr>
        <w:t>. Информационная карта открытого конкурса:</w:t>
      </w:r>
    </w:p>
    <w:p w:rsidR="00C35423" w:rsidRDefault="0098302F">
      <w:pPr>
        <w:pStyle w:val="5"/>
        <w:spacing w:before="0" w:after="0"/>
        <w:ind w:firstLine="567"/>
        <w:rPr>
          <w:rFonts w:eastAsia="Calibri"/>
          <w:sz w:val="24"/>
          <w:szCs w:val="24"/>
          <w:lang w:eastAsia="en-US"/>
        </w:rPr>
      </w:pPr>
      <w:r>
        <w:rPr>
          <w:sz w:val="24"/>
          <w:szCs w:val="24"/>
        </w:rPr>
        <w:t>3.1. Приложение № 1 к информационной карте конкурса: «</w:t>
      </w:r>
      <w:r>
        <w:rPr>
          <w:rFonts w:eastAsia="Calibri"/>
          <w:sz w:val="24"/>
          <w:szCs w:val="24"/>
          <w:lang w:eastAsia="en-US"/>
        </w:rPr>
        <w:t>Критерии оценки конкурсных заявок, их содержание, значимость и порядок оценки».</w:t>
      </w:r>
    </w:p>
    <w:p w:rsidR="00C35423" w:rsidRDefault="0098302F">
      <w:pPr>
        <w:pStyle w:val="ConsPlusNormal0"/>
        <w:ind w:firstLine="284"/>
        <w:jc w:val="both"/>
        <w:rPr>
          <w:rFonts w:ascii="Times New Roman" w:hAnsi="Times New Roman"/>
          <w:szCs w:val="24"/>
        </w:rPr>
      </w:pPr>
      <w:r>
        <w:rPr>
          <w:rFonts w:ascii="Times New Roman" w:hAnsi="Times New Roman"/>
          <w:szCs w:val="24"/>
        </w:rPr>
        <w:t xml:space="preserve">Часть </w:t>
      </w:r>
      <w:r>
        <w:rPr>
          <w:rFonts w:ascii="Times New Roman" w:hAnsi="Times New Roman"/>
          <w:szCs w:val="24"/>
          <w:lang w:val="en-US"/>
        </w:rPr>
        <w:t>IV</w:t>
      </w:r>
      <w:r>
        <w:rPr>
          <w:rFonts w:ascii="Times New Roman" w:hAnsi="Times New Roman"/>
          <w:szCs w:val="24"/>
        </w:rPr>
        <w:t>. Рекомендуемые образцы форм и документов для заполнения участниками открытого конкурса:</w:t>
      </w:r>
    </w:p>
    <w:p w:rsidR="00C35423" w:rsidRDefault="0098302F">
      <w:pPr>
        <w:pStyle w:val="ConsPlusNormal0"/>
        <w:ind w:firstLine="567"/>
        <w:jc w:val="both"/>
        <w:rPr>
          <w:rFonts w:ascii="Times New Roman" w:hAnsi="Times New Roman" w:cs="Times New Roman"/>
          <w:szCs w:val="24"/>
        </w:rPr>
      </w:pPr>
      <w:r>
        <w:rPr>
          <w:rFonts w:ascii="Times New Roman" w:hAnsi="Times New Roman" w:cs="Times New Roman"/>
          <w:szCs w:val="24"/>
        </w:rPr>
        <w:t>4.1. Форма 1. «Опись документов»;</w:t>
      </w:r>
    </w:p>
    <w:p w:rsidR="00C35423" w:rsidRDefault="0098302F">
      <w:pPr>
        <w:pStyle w:val="ConsPlusNormal0"/>
        <w:ind w:firstLine="567"/>
        <w:jc w:val="both"/>
        <w:rPr>
          <w:rFonts w:ascii="Times New Roman" w:hAnsi="Times New Roman" w:cs="Times New Roman"/>
          <w:szCs w:val="24"/>
        </w:rPr>
      </w:pPr>
      <w:r>
        <w:rPr>
          <w:rFonts w:ascii="Times New Roman" w:hAnsi="Times New Roman" w:cs="Times New Roman"/>
          <w:szCs w:val="24"/>
        </w:rPr>
        <w:t>4.2. Форма 2. «Заявка на участие в открытом конкурсе»;</w:t>
      </w:r>
    </w:p>
    <w:p w:rsidR="00C35423" w:rsidRDefault="0098302F">
      <w:pPr>
        <w:pStyle w:val="afffffa"/>
        <w:widowControl w:val="0"/>
        <w:spacing w:after="60"/>
        <w:ind w:firstLine="567"/>
        <w:contextualSpacing/>
        <w:jc w:val="both"/>
      </w:pPr>
      <w:r>
        <w:t>4.3. Приложении № 1 к заявке на участие в открытом конкурсе «Предложение о цене договора и сроке»;</w:t>
      </w:r>
    </w:p>
    <w:p w:rsidR="00C35423" w:rsidRDefault="0098302F">
      <w:pPr>
        <w:pStyle w:val="afffffa"/>
        <w:widowControl w:val="0"/>
        <w:spacing w:after="60"/>
        <w:ind w:firstLine="567"/>
        <w:contextualSpacing/>
        <w:jc w:val="both"/>
      </w:pPr>
      <w:r>
        <w:t>4.4. Приложение № 2 к заявке на участие в открытом конкурсе «П</w:t>
      </w:r>
      <w:r>
        <w:rPr>
          <w:color w:val="000000"/>
        </w:rPr>
        <w:t xml:space="preserve">исьменное подтверждение участником соответствия требованиям, </w:t>
      </w:r>
      <w:r>
        <w:t xml:space="preserve">установленным </w:t>
      </w:r>
      <w:r>
        <w:rPr>
          <w:color w:val="000000"/>
        </w:rPr>
        <w:t>конкурсной документации»;</w:t>
      </w:r>
    </w:p>
    <w:p w:rsidR="00C35423" w:rsidRDefault="0098302F">
      <w:pPr>
        <w:pStyle w:val="10"/>
        <w:widowControl w:val="0"/>
        <w:spacing w:after="0"/>
        <w:ind w:firstLine="567"/>
        <w:contextualSpacing/>
      </w:pPr>
      <w:r>
        <w:rPr>
          <w:bCs/>
          <w:lang w:eastAsia="ar-SA"/>
        </w:rPr>
        <w:t>4.5. Приложение № 3</w:t>
      </w:r>
      <w:r>
        <w:t xml:space="preserve"> к заявке на участие в открытом конкурсе </w:t>
      </w:r>
      <w:r>
        <w:rPr>
          <w:bCs/>
          <w:lang w:eastAsia="ar-SA"/>
        </w:rPr>
        <w:t>«</w:t>
      </w:r>
      <w:r>
        <w:t>Предложение по опыту соответствующих работ»;</w:t>
      </w:r>
    </w:p>
    <w:p w:rsidR="00C35423" w:rsidRDefault="0098302F">
      <w:pPr>
        <w:pStyle w:val="10"/>
        <w:widowControl w:val="0"/>
        <w:spacing w:after="0"/>
        <w:ind w:firstLine="567"/>
        <w:contextualSpacing/>
      </w:pPr>
      <w:r>
        <w:t>4.6. Приложение № 4 к заявке на участие в открытом конкурсе «Предложение по количеству персонала»;</w:t>
      </w:r>
    </w:p>
    <w:p w:rsidR="00C35423" w:rsidRDefault="0098302F">
      <w:pPr>
        <w:pStyle w:val="10"/>
        <w:tabs>
          <w:tab w:val="center" w:pos="5102"/>
        </w:tabs>
        <w:spacing w:after="0"/>
        <w:ind w:firstLine="567"/>
      </w:pPr>
      <w:r>
        <w:t>4.7. Приложение №5 к заявке на участие в открытом конкурсе «</w:t>
      </w:r>
      <w:r>
        <w:rPr>
          <w:bCs/>
        </w:rPr>
        <w:t>Заявление на возврат обеспечительного платежа по договору</w:t>
      </w:r>
      <w:r>
        <w:t>»;</w:t>
      </w:r>
    </w:p>
    <w:p w:rsidR="00C35423" w:rsidRDefault="0098302F">
      <w:pPr>
        <w:pStyle w:val="10"/>
        <w:tabs>
          <w:tab w:val="center" w:pos="5102"/>
        </w:tabs>
        <w:spacing w:after="0"/>
        <w:ind w:firstLine="567"/>
      </w:pPr>
      <w:r>
        <w:t>4.8. Приложение № 6 к заявке на участие в открытом конкурсе «</w:t>
      </w:r>
      <w:r>
        <w:rPr>
          <w:bCs/>
        </w:rPr>
        <w:t>Конкурсное предложение</w:t>
      </w:r>
      <w:r>
        <w:t>»;</w:t>
      </w:r>
    </w:p>
    <w:p w:rsidR="00C35423" w:rsidRDefault="0098302F">
      <w:pPr>
        <w:pStyle w:val="ConsPlusNormal0"/>
        <w:ind w:firstLine="567"/>
        <w:jc w:val="both"/>
        <w:rPr>
          <w:rFonts w:ascii="Times New Roman" w:hAnsi="Times New Roman" w:cs="Times New Roman"/>
          <w:szCs w:val="24"/>
        </w:rPr>
      </w:pPr>
      <w:r>
        <w:rPr>
          <w:rFonts w:ascii="Times New Roman" w:hAnsi="Times New Roman" w:cs="Times New Roman"/>
          <w:szCs w:val="24"/>
        </w:rPr>
        <w:t>4.9. Форма 3 «Рекомендуемый образец оформления доверенности».</w:t>
      </w:r>
    </w:p>
    <w:p w:rsidR="00C35423" w:rsidRDefault="0098302F">
      <w:pPr>
        <w:pStyle w:val="ConsPlusNormal0"/>
        <w:ind w:firstLine="284"/>
        <w:jc w:val="both"/>
        <w:rPr>
          <w:rFonts w:ascii="Times New Roman" w:hAnsi="Times New Roman"/>
          <w:szCs w:val="24"/>
        </w:rPr>
      </w:pPr>
      <w:r>
        <w:rPr>
          <w:rFonts w:ascii="Times New Roman" w:hAnsi="Times New Roman"/>
          <w:szCs w:val="24"/>
        </w:rPr>
        <w:lastRenderedPageBreak/>
        <w:t xml:space="preserve">Часть </w:t>
      </w:r>
      <w:r>
        <w:rPr>
          <w:rFonts w:ascii="Times New Roman" w:hAnsi="Times New Roman"/>
          <w:szCs w:val="24"/>
          <w:lang w:val="en-US"/>
        </w:rPr>
        <w:t>V</w:t>
      </w:r>
      <w:r>
        <w:rPr>
          <w:rFonts w:ascii="Times New Roman" w:hAnsi="Times New Roman"/>
          <w:szCs w:val="24"/>
        </w:rPr>
        <w:t>. Техническая часть и обоснование цены договора:</w:t>
      </w:r>
    </w:p>
    <w:p w:rsidR="00C35423" w:rsidRDefault="0098302F">
      <w:pPr>
        <w:pStyle w:val="ConsPlusNormal0"/>
        <w:ind w:firstLine="567"/>
        <w:jc w:val="both"/>
        <w:rPr>
          <w:rFonts w:ascii="Times New Roman" w:hAnsi="Times New Roman"/>
          <w:szCs w:val="24"/>
        </w:rPr>
      </w:pPr>
      <w:r>
        <w:rPr>
          <w:rFonts w:ascii="Times New Roman" w:hAnsi="Times New Roman"/>
          <w:szCs w:val="24"/>
        </w:rPr>
        <w:t>5.1. Техническое задание;</w:t>
      </w:r>
    </w:p>
    <w:p w:rsidR="00C35423" w:rsidRDefault="0098302F">
      <w:pPr>
        <w:pStyle w:val="ConsPlusNormal0"/>
        <w:ind w:firstLine="567"/>
        <w:jc w:val="both"/>
        <w:rPr>
          <w:rFonts w:ascii="Times New Roman" w:hAnsi="Times New Roman"/>
          <w:szCs w:val="24"/>
        </w:rPr>
      </w:pPr>
      <w:r>
        <w:rPr>
          <w:rFonts w:ascii="Times New Roman" w:hAnsi="Times New Roman"/>
          <w:szCs w:val="24"/>
        </w:rPr>
        <w:t>5.2. Адресный перечень;</w:t>
      </w:r>
    </w:p>
    <w:p w:rsidR="00C35423" w:rsidRDefault="0098302F">
      <w:pPr>
        <w:pStyle w:val="ConsPlusNormal0"/>
        <w:ind w:firstLine="284"/>
        <w:jc w:val="both"/>
        <w:rPr>
          <w:rFonts w:ascii="Times New Roman" w:hAnsi="Times New Roman"/>
          <w:szCs w:val="24"/>
        </w:rPr>
      </w:pPr>
      <w:r>
        <w:rPr>
          <w:rFonts w:ascii="Times New Roman" w:hAnsi="Times New Roman"/>
          <w:szCs w:val="24"/>
        </w:rPr>
        <w:t xml:space="preserve">Часть </w:t>
      </w:r>
      <w:r>
        <w:rPr>
          <w:rFonts w:ascii="Times New Roman" w:hAnsi="Times New Roman"/>
          <w:szCs w:val="24"/>
          <w:lang w:val="en-US"/>
        </w:rPr>
        <w:t>VI</w:t>
      </w:r>
      <w:r>
        <w:rPr>
          <w:rFonts w:ascii="Times New Roman" w:hAnsi="Times New Roman"/>
          <w:szCs w:val="24"/>
        </w:rPr>
        <w:t xml:space="preserve">. Проект договора </w:t>
      </w:r>
    </w:p>
    <w:p w:rsidR="00C35423" w:rsidRDefault="00C35423">
      <w:pPr>
        <w:pStyle w:val="10"/>
        <w:widowControl w:val="0"/>
        <w:spacing w:after="0"/>
        <w:ind w:firstLine="539"/>
        <w:contextualSpacing/>
      </w:pPr>
    </w:p>
    <w:p w:rsidR="00C35423" w:rsidRDefault="0098302F">
      <w:pPr>
        <w:pStyle w:val="2"/>
        <w:widowControl w:val="0"/>
        <w:numPr>
          <w:ilvl w:val="1"/>
          <w:numId w:val="2"/>
        </w:numPr>
        <w:tabs>
          <w:tab w:val="left" w:pos="1002"/>
        </w:tabs>
        <w:spacing w:after="0"/>
        <w:ind w:left="0" w:firstLine="539"/>
        <w:contextualSpacing/>
        <w:jc w:val="left"/>
        <w:rPr>
          <w:bCs/>
          <w:sz w:val="24"/>
          <w:szCs w:val="24"/>
        </w:rPr>
      </w:pPr>
      <w:r>
        <w:rPr>
          <w:bCs/>
          <w:sz w:val="24"/>
          <w:szCs w:val="24"/>
        </w:rPr>
        <w:t xml:space="preserve">Предоставление конкурсной документации </w:t>
      </w:r>
    </w:p>
    <w:p w:rsidR="00C35423" w:rsidRDefault="0098302F">
      <w:pPr>
        <w:pStyle w:val="2"/>
        <w:widowControl w:val="0"/>
        <w:numPr>
          <w:ilvl w:val="0"/>
          <w:numId w:val="0"/>
        </w:numPr>
        <w:spacing w:after="0"/>
        <w:ind w:left="539"/>
        <w:contextualSpacing/>
        <w:jc w:val="left"/>
      </w:pPr>
      <w:r>
        <w:rPr>
          <w:b w:val="0"/>
          <w:sz w:val="24"/>
          <w:szCs w:val="24"/>
        </w:rPr>
        <w:t xml:space="preserve">2.2.1. Конкурсная документация в полном объеме доступна для ознакомления в электронном виде на официальном сайте </w:t>
      </w:r>
      <w:hyperlink r:id="rId9">
        <w:r>
          <w:rPr>
            <w:rStyle w:val="-"/>
            <w:b w:val="0"/>
            <w:color w:val="00000A"/>
            <w:sz w:val="24"/>
            <w:szCs w:val="24"/>
          </w:rPr>
          <w:t>http://www.fondgkh-nso.ru</w:t>
        </w:r>
      </w:hyperlink>
      <w:r>
        <w:rPr>
          <w:b w:val="0"/>
          <w:sz w:val="24"/>
          <w:szCs w:val="24"/>
        </w:rPr>
        <w:t>.</w:t>
      </w:r>
    </w:p>
    <w:p w:rsidR="00C35423" w:rsidRDefault="0098302F">
      <w:pPr>
        <w:pStyle w:val="2"/>
        <w:widowControl w:val="0"/>
        <w:numPr>
          <w:ilvl w:val="1"/>
          <w:numId w:val="2"/>
        </w:numPr>
        <w:tabs>
          <w:tab w:val="left" w:pos="1002"/>
        </w:tabs>
        <w:spacing w:after="0"/>
        <w:ind w:left="0" w:firstLine="539"/>
        <w:contextualSpacing/>
        <w:jc w:val="left"/>
        <w:rPr>
          <w:bCs/>
          <w:sz w:val="24"/>
          <w:szCs w:val="24"/>
        </w:rPr>
      </w:pPr>
      <w:r>
        <w:rPr>
          <w:bCs/>
          <w:sz w:val="24"/>
          <w:szCs w:val="24"/>
        </w:rPr>
        <w:t>Разъяснение положений конкурсной документации</w:t>
      </w:r>
    </w:p>
    <w:p w:rsidR="00C35423" w:rsidRDefault="0098302F">
      <w:pPr>
        <w:pStyle w:val="10"/>
        <w:spacing w:after="0"/>
      </w:pPr>
      <w:r>
        <w:t>2.3.1. Дата начала предоставления разъяснений положений конкурсной документации – с</w:t>
      </w:r>
      <w:r>
        <w:rPr>
          <w:rFonts w:eastAsia="SimSun"/>
          <w:bCs/>
          <w:lang w:eastAsia="hi-IN" w:bidi="hi-IN"/>
        </w:rPr>
        <w:t xml:space="preserve"> даты публикации извещения на официальном сайте. </w:t>
      </w:r>
      <w:r>
        <w:t>Любое заинтересованное лицо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заинтересованному лицу в письменной форме заинтересованного лица разъяснения положений конкурсной документации, если указанный запрос поступил заказчику не позднее чем за 5 дней до дня окончания подачи конкурсных заявок.</w:t>
      </w:r>
    </w:p>
    <w:p w:rsidR="00C35423" w:rsidRDefault="00C35423">
      <w:pPr>
        <w:pStyle w:val="10"/>
        <w:widowControl w:val="0"/>
        <w:spacing w:after="0"/>
        <w:contextualSpacing/>
        <w:rPr>
          <w:sz w:val="28"/>
          <w:szCs w:val="28"/>
        </w:rPr>
      </w:pPr>
    </w:p>
    <w:p w:rsidR="00C35423" w:rsidRDefault="0098302F">
      <w:pPr>
        <w:pStyle w:val="2"/>
        <w:widowControl w:val="0"/>
        <w:numPr>
          <w:ilvl w:val="1"/>
          <w:numId w:val="2"/>
        </w:numPr>
        <w:tabs>
          <w:tab w:val="left" w:pos="1002"/>
        </w:tabs>
        <w:spacing w:after="0"/>
        <w:ind w:left="0" w:firstLine="539"/>
        <w:contextualSpacing/>
        <w:jc w:val="both"/>
        <w:rPr>
          <w:bCs/>
          <w:sz w:val="24"/>
          <w:szCs w:val="24"/>
        </w:rPr>
      </w:pPr>
      <w:r>
        <w:rPr>
          <w:bCs/>
          <w:sz w:val="24"/>
          <w:szCs w:val="24"/>
        </w:rPr>
        <w:t>Внесение изменений в конкурсную документацию</w:t>
      </w:r>
    </w:p>
    <w:p w:rsidR="00C35423" w:rsidRDefault="0098302F">
      <w:pPr>
        <w:pStyle w:val="10"/>
        <w:spacing w:after="0"/>
        <w:ind w:firstLine="567"/>
      </w:pPr>
      <w:r>
        <w:t>2.4.1. Заказчик вправе принять решение о внесении изменений в извещение о проведении открытого конкурса и в конкурсную документацию не позднее, чем за пять дней до даты окончания срока подачи конкурсных заявок. Изменение предмета открытого конкурса не допускается. В течение одного рабочего дня со дня принятия решения о внесении изменений в конкурсную документацию такие изменения доводятся до всеобщего сведения заказчиком на официальном сайте. Срок подачи конкурсных заявок должен быть продлен так, чтобы со дня размещения на официальном сайте внесенных изменений в конкурсную документацию до даты окончания подачи конкурсных заявок такой срок составлял не менее чем 10 дней.</w:t>
      </w:r>
    </w:p>
    <w:p w:rsidR="00C35423" w:rsidRDefault="0098302F">
      <w:pPr>
        <w:pStyle w:val="10"/>
        <w:spacing w:after="0"/>
        <w:ind w:firstLine="709"/>
      </w:pPr>
      <w:r>
        <w:t xml:space="preserve">2.4.2. Заинтересованные лица самостоятельно отслеживают возможные изменения, внесенные в конкурсную документацию, размещенные на сайте </w:t>
      </w:r>
      <w:hyperlink r:id="rId10">
        <w:r>
          <w:rPr>
            <w:rStyle w:val="-"/>
          </w:rPr>
          <w:t>http://www.fondgkh-nso.ru</w:t>
        </w:r>
      </w:hyperlink>
      <w:r>
        <w:rPr>
          <w:u w:val="single"/>
        </w:rPr>
        <w:t>.</w:t>
      </w:r>
    </w:p>
    <w:p w:rsidR="00C35423" w:rsidRDefault="0098302F">
      <w:pPr>
        <w:pStyle w:val="10"/>
        <w:spacing w:after="0"/>
        <w:ind w:firstLine="567"/>
      </w:pPr>
      <w:r>
        <w:t>2.4.3. Заказчик не несет ответственности в случае, если заинтересованные лица не ознакомился с изменениями, внесенными в конкурсную документацию.</w:t>
      </w:r>
    </w:p>
    <w:p w:rsidR="00C35423" w:rsidRDefault="00C35423">
      <w:pPr>
        <w:pStyle w:val="10"/>
        <w:widowControl w:val="0"/>
        <w:spacing w:after="0"/>
        <w:contextualSpacing/>
        <w:rPr>
          <w:sz w:val="28"/>
          <w:szCs w:val="28"/>
        </w:rPr>
      </w:pPr>
    </w:p>
    <w:p w:rsidR="00C35423" w:rsidRDefault="0098302F">
      <w:pPr>
        <w:pStyle w:val="2"/>
        <w:widowControl w:val="0"/>
        <w:numPr>
          <w:ilvl w:val="0"/>
          <w:numId w:val="0"/>
        </w:numPr>
        <w:tabs>
          <w:tab w:val="left" w:pos="1002"/>
        </w:tabs>
        <w:ind w:firstLine="539"/>
        <w:contextualSpacing/>
        <w:jc w:val="both"/>
        <w:rPr>
          <w:bCs/>
          <w:sz w:val="24"/>
          <w:szCs w:val="24"/>
        </w:rPr>
      </w:pPr>
      <w:r>
        <w:rPr>
          <w:bCs/>
          <w:sz w:val="24"/>
          <w:szCs w:val="24"/>
        </w:rPr>
        <w:t>2.5. Отказ от проведения открытого конкурса.</w:t>
      </w:r>
    </w:p>
    <w:p w:rsidR="00C35423" w:rsidRDefault="0098302F">
      <w:pPr>
        <w:pStyle w:val="10"/>
        <w:spacing w:after="0"/>
        <w:ind w:firstLine="567"/>
      </w:pPr>
      <w:r>
        <w:t>2.5.1. Заказчик вправе отказаться от проведения открытого конкурса не позднее, чем за 5 дней до даты окончания срока подачи конкурсных заявок. Извещение об отказе от проведения открытого конкурса размещается заказчиком в течение одного рабочего дня со дня принятия решения об отказе от проведения открытого конкурса на официальном сайте.</w:t>
      </w:r>
    </w:p>
    <w:p w:rsidR="00C35423" w:rsidRDefault="0098302F">
      <w:pPr>
        <w:pStyle w:val="10"/>
        <w:spacing w:after="0"/>
        <w:ind w:firstLine="567"/>
      </w:pPr>
      <w:r>
        <w:t xml:space="preserve">2.5.2. В течение одного рабочего дня со дня принятия решения об отказе от проведения открытого конкурса заказчик </w:t>
      </w:r>
      <w:r>
        <w:rPr>
          <w:bCs/>
        </w:rPr>
        <w:t xml:space="preserve">доводит </w:t>
      </w:r>
      <w:r>
        <w:t xml:space="preserve">до сведения участников открытого конкурса, подавших заявки (при наличии у заказчика информации для осуществления связи с данными участниками) указанную информацию. </w:t>
      </w:r>
    </w:p>
    <w:p w:rsidR="00C35423" w:rsidRDefault="0098302F">
      <w:pPr>
        <w:pStyle w:val="10"/>
        <w:widowControl w:val="0"/>
        <w:ind w:firstLine="567"/>
      </w:pPr>
      <w:r>
        <w:t>2.5.3.Полученные на момент принятия решения об отказе от проведения конкурса заявки на участие в конкурсе возвращаются заказчикам конкурса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C35423" w:rsidRDefault="00C35423">
      <w:pPr>
        <w:pStyle w:val="10"/>
        <w:widowControl w:val="0"/>
        <w:spacing w:after="0"/>
        <w:contextualSpacing/>
      </w:pPr>
    </w:p>
    <w:p w:rsidR="00C35423" w:rsidRDefault="00C35423">
      <w:pPr>
        <w:pStyle w:val="10"/>
        <w:widowControl w:val="0"/>
        <w:spacing w:after="0"/>
        <w:contextualSpacing/>
      </w:pPr>
    </w:p>
    <w:p w:rsidR="00C35423" w:rsidRDefault="0098302F">
      <w:pPr>
        <w:pStyle w:val="10"/>
        <w:jc w:val="center"/>
        <w:rPr>
          <w:b/>
        </w:rPr>
      </w:pPr>
      <w:r>
        <w:rPr>
          <w:b/>
        </w:rPr>
        <w:t>3. ИНСТРУКЦИЯ ПО ПОДГОТОВКЕ И ЗАПОЛНЕНИЮ КОНКУРСНОЙ ЗАЯВКИ</w:t>
      </w:r>
    </w:p>
    <w:p w:rsidR="00C35423" w:rsidRDefault="00C35423">
      <w:pPr>
        <w:pStyle w:val="10"/>
        <w:rPr>
          <w:b/>
        </w:rPr>
      </w:pPr>
    </w:p>
    <w:p w:rsidR="00C35423" w:rsidRDefault="0098302F">
      <w:pPr>
        <w:pStyle w:val="10"/>
        <w:spacing w:after="0"/>
        <w:ind w:firstLine="567"/>
        <w:rPr>
          <w:b/>
        </w:rPr>
      </w:pPr>
      <w:r>
        <w:rPr>
          <w:b/>
        </w:rPr>
        <w:t>3.1. Форма конкурсной заявки и требования к ее оформлению</w:t>
      </w:r>
    </w:p>
    <w:p w:rsidR="00C35423" w:rsidRDefault="0098302F">
      <w:pPr>
        <w:pStyle w:val="10"/>
        <w:spacing w:after="0"/>
        <w:ind w:firstLine="567"/>
      </w:pPr>
      <w:r>
        <w:lastRenderedPageBreak/>
        <w:t>3.1.1. Участник подает конкурсную заявку в письменной форме в запечатанном конверте. На таком конверте указывается наименование открытого конкурса, указанный в извещении открытого конкурса, на участие в котором подается конкурсная заявка.</w:t>
      </w:r>
    </w:p>
    <w:p w:rsidR="00C35423" w:rsidRDefault="0098302F">
      <w:pPr>
        <w:pStyle w:val="10"/>
        <w:spacing w:after="0"/>
        <w:ind w:firstLine="567"/>
      </w:pPr>
      <w:r>
        <w:t>Все листы конкурсной заявки должны быть прошиты, пронумерованы, скреплены печатью участника открытого конкурса.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 xml:space="preserve">3.1.2. Участник открытого конкурса может использовать для подготовки конкурсной заявки формы документов, указанные в разделе </w:t>
      </w:r>
      <w:r>
        <w:rPr>
          <w:rFonts w:ascii="Times New Roman" w:hAnsi="Times New Roman"/>
          <w:b w:val="0"/>
          <w:szCs w:val="24"/>
          <w:lang w:val="en-US"/>
        </w:rPr>
        <w:t>IV</w:t>
      </w:r>
      <w:r>
        <w:rPr>
          <w:rFonts w:ascii="Times New Roman" w:hAnsi="Times New Roman"/>
          <w:b w:val="0"/>
          <w:szCs w:val="24"/>
        </w:rPr>
        <w:t xml:space="preserve"> «Рекомендуемые образцы форм и документов для заполнения участниками конкурса».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3.1.3. Сведения, которые содержатся в конкурсных заявках участников, не должны допускать двусмысленных толкований.</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3.1.4.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конкурсной заявки и тома конкурсной заявки, поданы от имени участника открытого конкурса, и он несет ответственность за подлинность и достоверность этой информации и документов. Не допускается устанавливать иные требования к оформлению конкурсной заявки, за исключением предусмотренных настоящей частью требований к оформлению такой заявки</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3.1.5. Копии документов должны быть заверены в нотариальном порядке в случае, если указание на это содержится в подразделе 3.4 настоящей конкурсной документации.</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3.1.6. При подготовке конкурсной заявки и документов, входящих в состав такой заявки, не допускается применение факсимильных подписей.</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 xml:space="preserve">3.1.7. Все документы, входящие в состав конкурсной заявки и приложения к ней, должны быть указаны участником открытого конкурса в описи документов (как образец можно использовать форму 1 части </w:t>
      </w:r>
      <w:r>
        <w:rPr>
          <w:rFonts w:ascii="Times New Roman" w:hAnsi="Times New Roman"/>
          <w:b w:val="0"/>
          <w:szCs w:val="24"/>
          <w:lang w:val="en-US"/>
        </w:rPr>
        <w:t>IV</w:t>
      </w:r>
      <w:r>
        <w:rPr>
          <w:rFonts w:ascii="Times New Roman" w:hAnsi="Times New Roman"/>
          <w:b w:val="0"/>
          <w:szCs w:val="24"/>
        </w:rPr>
        <w:t xml:space="preserve"> «Рекомендуемые образцы форм и документов для заполнения участниками конкурса»).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3.1.8. Все документы конкурсной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участника открытого конкурса или лицом, уполномоченным таким участником открытого конкурса.</w:t>
      </w:r>
    </w:p>
    <w:p w:rsidR="00C35423" w:rsidRDefault="0098302F">
      <w:pPr>
        <w:pStyle w:val="4"/>
        <w:widowControl w:val="0"/>
        <w:numPr>
          <w:ilvl w:val="0"/>
          <w:numId w:val="0"/>
        </w:numPr>
        <w:tabs>
          <w:tab w:val="left" w:pos="1006"/>
          <w:tab w:val="left" w:pos="2304"/>
        </w:tabs>
        <w:spacing w:before="0" w:after="0"/>
        <w:ind w:firstLine="567"/>
        <w:contextualSpacing/>
        <w:rPr>
          <w:rFonts w:ascii="Times New Roman" w:hAnsi="Times New Roman"/>
          <w:szCs w:val="24"/>
        </w:rPr>
      </w:pPr>
      <w:r>
        <w:rPr>
          <w:rFonts w:ascii="Times New Roman" w:hAnsi="Times New Roman"/>
          <w:szCs w:val="24"/>
        </w:rPr>
        <w:t>3.1.9. Конверт должен быть запечатан способом, исключающими возможность вскрытия конверта без разрушения его целостности.</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3.1.10. Все конкурсные заявки, приложения к ним, а также отдельные документы, входящие в состав конкурсных заявок, не возвращаются участникам открытого конкурса, кроме отозванных участниками открытого конкурса, а также конкурсных заявок, поступивших после истечения срока подачи конкурсных заявок.</w:t>
      </w:r>
    </w:p>
    <w:p w:rsidR="00C35423" w:rsidRDefault="00C35423">
      <w:pPr>
        <w:pStyle w:val="10"/>
      </w:pPr>
    </w:p>
    <w:p w:rsidR="00C35423" w:rsidRDefault="00C35423">
      <w:pPr>
        <w:pStyle w:val="2"/>
        <w:widowControl w:val="0"/>
        <w:numPr>
          <w:ilvl w:val="0"/>
          <w:numId w:val="0"/>
        </w:numPr>
        <w:spacing w:after="0"/>
        <w:contextualSpacing/>
        <w:jc w:val="left"/>
        <w:rPr>
          <w:b w:val="0"/>
          <w:sz w:val="24"/>
          <w:szCs w:val="24"/>
        </w:rPr>
      </w:pPr>
    </w:p>
    <w:p w:rsidR="00C35423" w:rsidRDefault="0098302F">
      <w:pPr>
        <w:pStyle w:val="2"/>
        <w:widowControl w:val="0"/>
        <w:numPr>
          <w:ilvl w:val="0"/>
          <w:numId w:val="0"/>
        </w:numPr>
        <w:spacing w:after="0"/>
        <w:ind w:firstLine="567"/>
        <w:contextualSpacing/>
        <w:jc w:val="both"/>
        <w:rPr>
          <w:bCs/>
          <w:sz w:val="24"/>
          <w:szCs w:val="24"/>
        </w:rPr>
      </w:pPr>
      <w:r>
        <w:rPr>
          <w:sz w:val="24"/>
          <w:szCs w:val="24"/>
        </w:rPr>
        <w:t xml:space="preserve">3.2. </w:t>
      </w:r>
      <w:r>
        <w:rPr>
          <w:bCs/>
          <w:sz w:val="24"/>
          <w:szCs w:val="24"/>
        </w:rPr>
        <w:t>Язык документов, входящих в состав конкурсной заявки</w:t>
      </w:r>
    </w:p>
    <w:p w:rsidR="00C35423" w:rsidRDefault="0098302F">
      <w:pPr>
        <w:pStyle w:val="3"/>
        <w:widowControl w:val="0"/>
        <w:numPr>
          <w:ilvl w:val="0"/>
          <w:numId w:val="0"/>
        </w:numPr>
        <w:tabs>
          <w:tab w:val="left" w:pos="738"/>
        </w:tabs>
        <w:spacing w:before="0" w:after="0"/>
        <w:ind w:firstLine="567"/>
        <w:contextualSpacing/>
        <w:rPr>
          <w:rFonts w:ascii="Times New Roman" w:hAnsi="Times New Roman"/>
          <w:b w:val="0"/>
          <w:szCs w:val="24"/>
        </w:rPr>
      </w:pPr>
      <w:r>
        <w:rPr>
          <w:rFonts w:ascii="Times New Roman" w:hAnsi="Times New Roman"/>
          <w:b w:val="0"/>
          <w:szCs w:val="24"/>
        </w:rPr>
        <w:t>3.2.1. Конкурсная заявка, подготовленная участником открытого конкурса, а также вся корреспонденция и документация, связанная с конкурсной заявкой, которыми обмениваются участники открытого конкурса и Заказчик, должны быть написаны на русском языке.</w:t>
      </w:r>
    </w:p>
    <w:p w:rsidR="00C35423" w:rsidRDefault="0098302F">
      <w:pPr>
        <w:pStyle w:val="3"/>
        <w:widowControl w:val="0"/>
        <w:numPr>
          <w:ilvl w:val="0"/>
          <w:numId w:val="0"/>
        </w:numPr>
        <w:tabs>
          <w:tab w:val="left" w:pos="738"/>
        </w:tabs>
        <w:spacing w:before="0" w:after="0"/>
        <w:ind w:firstLine="567"/>
        <w:contextualSpacing/>
        <w:rPr>
          <w:rFonts w:ascii="Times New Roman" w:hAnsi="Times New Roman"/>
          <w:b w:val="0"/>
          <w:szCs w:val="24"/>
        </w:rPr>
      </w:pPr>
      <w:r>
        <w:rPr>
          <w:rFonts w:ascii="Times New Roman" w:hAnsi="Times New Roman"/>
          <w:b w:val="0"/>
          <w:szCs w:val="24"/>
        </w:rPr>
        <w:t>3.2.2. Входящие в конкурсную заявку документы, оригиналы которых выданы участнику открытого конкурса третьими лицами на ином языке, могут быть представлены на этом языке при условии, что к ним будет прилагаться перевод на русский язык.</w:t>
      </w:r>
    </w:p>
    <w:p w:rsidR="00C35423" w:rsidRDefault="0098302F">
      <w:pPr>
        <w:pStyle w:val="3"/>
        <w:widowControl w:val="0"/>
        <w:numPr>
          <w:ilvl w:val="0"/>
          <w:numId w:val="0"/>
        </w:numPr>
        <w:tabs>
          <w:tab w:val="left" w:pos="738"/>
        </w:tabs>
        <w:spacing w:before="0" w:after="0"/>
        <w:ind w:firstLine="567"/>
        <w:contextualSpacing/>
        <w:rPr>
          <w:rFonts w:ascii="Times New Roman" w:hAnsi="Times New Roman"/>
          <w:sz w:val="28"/>
          <w:szCs w:val="28"/>
        </w:rPr>
      </w:pPr>
      <w:r>
        <w:rPr>
          <w:rFonts w:ascii="Times New Roman" w:hAnsi="Times New Roman"/>
          <w:b w:val="0"/>
          <w:szCs w:val="24"/>
        </w:rPr>
        <w:t xml:space="preserve">3.2.3. На входящих в конкурсную заявку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w:t>
      </w:r>
      <w:r>
        <w:rPr>
          <w:rFonts w:ascii="Times New Roman" w:hAnsi="Times New Roman"/>
          <w:b w:val="0"/>
          <w:szCs w:val="24"/>
        </w:rPr>
        <w:lastRenderedPageBreak/>
        <w:t>подлинность печати или штампа, которым скреплен этот документ, либо документ должен быть подвергнут консульской легализации.</w:t>
      </w:r>
    </w:p>
    <w:p w:rsidR="00C35423" w:rsidRDefault="0098302F">
      <w:pPr>
        <w:pStyle w:val="3"/>
        <w:widowControl w:val="0"/>
        <w:numPr>
          <w:ilvl w:val="0"/>
          <w:numId w:val="0"/>
        </w:numPr>
        <w:tabs>
          <w:tab w:val="left" w:pos="738"/>
        </w:tabs>
        <w:spacing w:before="0" w:after="0"/>
        <w:ind w:firstLine="567"/>
        <w:contextualSpacing/>
        <w:rPr>
          <w:rFonts w:ascii="Times New Roman" w:hAnsi="Times New Roman"/>
          <w:b w:val="0"/>
          <w:sz w:val="28"/>
          <w:szCs w:val="28"/>
        </w:rPr>
      </w:pPr>
      <w:r>
        <w:rPr>
          <w:rFonts w:ascii="Times New Roman" w:hAnsi="Times New Roman"/>
          <w:b w:val="0"/>
          <w:szCs w:val="24"/>
        </w:rPr>
        <w:t>3.2.4. Наличие противоречий между оригиналом и переводом, которые изменяют смысл оригинала, может быть расценено комиссией как предоставление недостоверных сведений.</w:t>
      </w:r>
    </w:p>
    <w:p w:rsidR="00C35423" w:rsidRDefault="00C35423">
      <w:pPr>
        <w:pStyle w:val="10"/>
        <w:widowControl w:val="0"/>
        <w:spacing w:after="0"/>
        <w:contextualSpacing/>
      </w:pPr>
    </w:p>
    <w:p w:rsidR="00C35423" w:rsidRDefault="0098302F">
      <w:pPr>
        <w:pStyle w:val="2"/>
        <w:widowControl w:val="0"/>
        <w:numPr>
          <w:ilvl w:val="0"/>
          <w:numId w:val="0"/>
        </w:numPr>
        <w:tabs>
          <w:tab w:val="left" w:pos="1002"/>
        </w:tabs>
        <w:spacing w:after="0"/>
        <w:ind w:left="539"/>
        <w:contextualSpacing/>
        <w:jc w:val="both"/>
        <w:rPr>
          <w:bCs/>
          <w:sz w:val="24"/>
          <w:szCs w:val="24"/>
        </w:rPr>
      </w:pPr>
      <w:r>
        <w:rPr>
          <w:bCs/>
          <w:sz w:val="24"/>
          <w:szCs w:val="24"/>
        </w:rPr>
        <w:t>3.3. Валюта заявки на участие в открытом конкурсе</w:t>
      </w:r>
    </w:p>
    <w:p w:rsidR="00C35423" w:rsidRDefault="0098302F">
      <w:pPr>
        <w:pStyle w:val="3"/>
        <w:widowControl w:val="0"/>
        <w:numPr>
          <w:ilvl w:val="0"/>
          <w:numId w:val="0"/>
        </w:numPr>
        <w:tabs>
          <w:tab w:val="left" w:pos="738"/>
        </w:tabs>
        <w:spacing w:before="0" w:after="0"/>
        <w:ind w:firstLine="567"/>
        <w:contextualSpacing/>
        <w:rPr>
          <w:rFonts w:ascii="Times New Roman" w:hAnsi="Times New Roman"/>
          <w:b w:val="0"/>
          <w:szCs w:val="24"/>
        </w:rPr>
      </w:pPr>
      <w:r>
        <w:rPr>
          <w:rFonts w:ascii="Times New Roman" w:hAnsi="Times New Roman"/>
          <w:b w:val="0"/>
          <w:szCs w:val="24"/>
        </w:rPr>
        <w:t>3.3.1. Валютой, используемой для формирования цены договора и расчетов с подрядчиком является российский рубль.</w:t>
      </w:r>
    </w:p>
    <w:p w:rsidR="00C35423" w:rsidRDefault="00C35423">
      <w:pPr>
        <w:pStyle w:val="10"/>
        <w:widowControl w:val="0"/>
        <w:spacing w:after="0"/>
        <w:ind w:firstLine="539"/>
        <w:contextualSpacing/>
      </w:pPr>
    </w:p>
    <w:p w:rsidR="00C35423" w:rsidRDefault="0098302F">
      <w:pPr>
        <w:pStyle w:val="2"/>
        <w:widowControl w:val="0"/>
        <w:numPr>
          <w:ilvl w:val="0"/>
          <w:numId w:val="0"/>
        </w:numPr>
        <w:tabs>
          <w:tab w:val="left" w:pos="1427"/>
        </w:tabs>
        <w:spacing w:after="0"/>
        <w:contextualSpacing/>
        <w:rPr>
          <w:bCs/>
          <w:sz w:val="24"/>
          <w:szCs w:val="24"/>
        </w:rPr>
      </w:pPr>
      <w:r>
        <w:rPr>
          <w:bCs/>
          <w:sz w:val="24"/>
          <w:szCs w:val="24"/>
        </w:rPr>
        <w:t>3.4. Требования к содержанию документов, входящих в состав конкурсной заявки</w:t>
      </w:r>
    </w:p>
    <w:p w:rsidR="00C35423" w:rsidRDefault="0098302F">
      <w:pPr>
        <w:pStyle w:val="10"/>
        <w:ind w:firstLine="709"/>
      </w:pPr>
      <w:r>
        <w:t xml:space="preserve">Для участия в конкурсе участник подает заявку, составленную по форме Приложения 1 к настоящей конкурсной документации с приложением следующих документов: </w:t>
      </w:r>
    </w:p>
    <w:p w:rsidR="00C35423" w:rsidRDefault="00C35423">
      <w:pPr>
        <w:pStyle w:val="afffff9"/>
        <w:numPr>
          <w:ilvl w:val="0"/>
          <w:numId w:val="6"/>
        </w:numPr>
        <w:spacing w:after="0" w:line="240" w:lineRule="auto"/>
        <w:jc w:val="both"/>
        <w:rPr>
          <w:rFonts w:ascii="Times New Roman" w:hAnsi="Times New Roman"/>
          <w:vanish/>
          <w:sz w:val="24"/>
          <w:szCs w:val="24"/>
        </w:rPr>
      </w:pPr>
    </w:p>
    <w:p w:rsidR="00C35423" w:rsidRDefault="00C35423">
      <w:pPr>
        <w:pStyle w:val="afffff9"/>
        <w:numPr>
          <w:ilvl w:val="1"/>
          <w:numId w:val="6"/>
        </w:numPr>
        <w:spacing w:after="0" w:line="240" w:lineRule="auto"/>
        <w:jc w:val="both"/>
        <w:rPr>
          <w:rFonts w:ascii="Times New Roman" w:hAnsi="Times New Roman"/>
          <w:vanish/>
          <w:sz w:val="24"/>
          <w:szCs w:val="24"/>
        </w:rPr>
      </w:pPr>
    </w:p>
    <w:p w:rsidR="00C35423" w:rsidRDefault="00C35423">
      <w:pPr>
        <w:pStyle w:val="afffff9"/>
        <w:numPr>
          <w:ilvl w:val="1"/>
          <w:numId w:val="6"/>
        </w:numPr>
        <w:spacing w:after="0" w:line="240" w:lineRule="auto"/>
        <w:jc w:val="both"/>
        <w:rPr>
          <w:rFonts w:ascii="Times New Roman" w:hAnsi="Times New Roman"/>
          <w:vanish/>
          <w:sz w:val="24"/>
          <w:szCs w:val="24"/>
        </w:rPr>
      </w:pPr>
    </w:p>
    <w:p w:rsidR="00C35423" w:rsidRDefault="00C35423">
      <w:pPr>
        <w:pStyle w:val="afffff9"/>
        <w:numPr>
          <w:ilvl w:val="1"/>
          <w:numId w:val="6"/>
        </w:numPr>
        <w:spacing w:after="0" w:line="240" w:lineRule="auto"/>
        <w:jc w:val="both"/>
        <w:rPr>
          <w:rFonts w:ascii="Times New Roman" w:hAnsi="Times New Roman"/>
          <w:vanish/>
          <w:sz w:val="24"/>
          <w:szCs w:val="24"/>
        </w:rPr>
      </w:pPr>
    </w:p>
    <w:p w:rsidR="00C35423" w:rsidRDefault="0098302F">
      <w:pPr>
        <w:pStyle w:val="10"/>
        <w:spacing w:after="0"/>
      </w:pPr>
      <w:r>
        <w:t xml:space="preserve">         3.4.1. опись входящих в состав заявки документов по форме Приложения 2 к настоящей конкурсной документации;</w:t>
      </w:r>
    </w:p>
    <w:p w:rsidR="00C35423" w:rsidRDefault="0098302F">
      <w:pPr>
        <w:pStyle w:val="10"/>
        <w:spacing w:after="0"/>
      </w:pPr>
      <w:r>
        <w:t xml:space="preserve">         3.4.2.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C35423" w:rsidRDefault="0098302F">
      <w:pPr>
        <w:pStyle w:val="10"/>
        <w:spacing w:after="0"/>
      </w:pPr>
      <w:r>
        <w:t xml:space="preserve">         3.4.3. технические характеристики поставляемого лифтового оборудования в соответствии с техническим заданием (в соответствии с частью </w:t>
      </w:r>
      <w:r>
        <w:rPr>
          <w:lang w:val="en-US"/>
        </w:rPr>
        <w:t>V</w:t>
      </w:r>
      <w:r>
        <w:t>. «Техническая часть и обоснование цены договора») с указанием конкретных показателей</w:t>
      </w:r>
    </w:p>
    <w:p w:rsidR="00C35423" w:rsidRDefault="0098302F">
      <w:pPr>
        <w:pStyle w:val="10"/>
        <w:spacing w:after="0"/>
      </w:pPr>
      <w:r>
        <w:t xml:space="preserve">         3.4.4. нотариально 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C35423" w:rsidRDefault="0098302F">
      <w:pPr>
        <w:pStyle w:val="10"/>
        <w:spacing w:after="0"/>
      </w:pPr>
      <w:r>
        <w:t xml:space="preserve">         3.4.5. нотариально заверенная копия свидетельства о постановке на учет в налоговом органе;</w:t>
      </w:r>
    </w:p>
    <w:p w:rsidR="00C35423" w:rsidRDefault="0098302F">
      <w:pPr>
        <w:pStyle w:val="10"/>
        <w:spacing w:after="0"/>
      </w:pPr>
      <w:r>
        <w:t xml:space="preserve">         3.4.6. нотариально заверенная копия свидетельства о государственной регистрации; </w:t>
      </w:r>
    </w:p>
    <w:p w:rsidR="00C35423" w:rsidRDefault="0098302F">
      <w:pPr>
        <w:pStyle w:val="10"/>
        <w:spacing w:after="0"/>
      </w:pPr>
      <w:r>
        <w:t xml:space="preserve">         3.4.7.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C35423" w:rsidRDefault="0098302F">
      <w:pPr>
        <w:pStyle w:val="10"/>
        <w:spacing w:after="0"/>
      </w:pPr>
      <w:r>
        <w:t xml:space="preserve">         3.4.8. 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C35423" w:rsidRDefault="0098302F">
      <w:pPr>
        <w:pStyle w:val="10"/>
        <w:spacing w:after="0"/>
      </w:pPr>
      <w:r>
        <w:t xml:space="preserve">         3.4.9.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(в случае если в предмет конкурса включены работы, указанные в перечне, утвержденном приказом Минрегиона России от 30 декабря 2009 года № 624).</w:t>
      </w:r>
    </w:p>
    <w:p w:rsidR="00C35423" w:rsidRDefault="0098302F">
      <w:pPr>
        <w:pStyle w:val="10"/>
        <w:spacing w:after="0"/>
      </w:pPr>
      <w:r>
        <w:t xml:space="preserve">         3.4.10. копия свидетельства о допуске к определенному виду или видам работ в области подготовки проектной документации, которые оказывают влияние на безопасность объектов капитального строительства.</w:t>
      </w:r>
    </w:p>
    <w:p w:rsidR="00C35423" w:rsidRDefault="0098302F">
      <w:pPr>
        <w:pStyle w:val="10"/>
        <w:spacing w:after="0"/>
      </w:pPr>
      <w:r>
        <w:lastRenderedPageBreak/>
        <w:t xml:space="preserve">         3.4.11.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являются основанием для отказа в допуске к участию в конкурсе.</w:t>
      </w:r>
    </w:p>
    <w:p w:rsidR="00C35423" w:rsidRDefault="0098302F">
      <w:pPr>
        <w:pStyle w:val="10"/>
        <w:spacing w:after="0"/>
        <w:rPr>
          <w:b/>
        </w:rPr>
      </w:pPr>
      <w:r>
        <w:rPr>
          <w:b/>
        </w:rPr>
        <w:t xml:space="preserve">         3.5. Документы, подтверждающие опыт работы участника:</w:t>
      </w:r>
    </w:p>
    <w:p w:rsidR="00C35423" w:rsidRDefault="0098302F">
      <w:pPr>
        <w:pStyle w:val="10"/>
        <w:ind w:firstLine="709"/>
      </w:pPr>
      <w:r>
        <w:t>3.5.1. Копии договоров   и актов приемки, подтверждающих выполнение обязательств по данным договорам</w:t>
      </w:r>
      <w:r>
        <w:rPr>
          <w:bCs/>
        </w:rPr>
        <w:t xml:space="preserve"> за последний календарный год </w:t>
      </w:r>
      <w:r>
        <w:t xml:space="preserve">на выполнение работ по модернизации лифтового оборудования, отработавшего нормативный срок, в многоквартирных домах с приложением отзывов Заказчиков о качестве выполненных работ на объектах. </w:t>
      </w:r>
    </w:p>
    <w:p w:rsidR="00C35423" w:rsidRDefault="0098302F">
      <w:pPr>
        <w:pStyle w:val="10"/>
        <w:ind w:firstLine="709"/>
        <w:rPr>
          <w:b/>
        </w:rPr>
      </w:pPr>
      <w:r>
        <w:rPr>
          <w:b/>
        </w:rPr>
        <w:t>3.6. Документы, подтверждающие квалификацию участника:</w:t>
      </w:r>
    </w:p>
    <w:p w:rsidR="00C35423" w:rsidRDefault="0098302F">
      <w:pPr>
        <w:pStyle w:val="10"/>
        <w:widowControl w:val="0"/>
        <w:shd w:val="clear" w:color="auto" w:fill="FFFFFF"/>
        <w:tabs>
          <w:tab w:val="left" w:pos="993"/>
        </w:tabs>
        <w:ind w:firstLine="709"/>
      </w:pPr>
      <w:r>
        <w:t>3.6.1. Организационно-штатное расписание организации претендента на участие в конкурсе и (или) его подразделений, на которые планируется возложить проведения капитального ремонта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отрасли и опыт работы на соответствующей должности не менее 5 лет</w:t>
      </w:r>
      <w:r>
        <w:rPr>
          <w:color w:val="000000" w:themeColor="text1"/>
          <w:sz w:val="18"/>
          <w:szCs w:val="18"/>
        </w:rPr>
        <w:t xml:space="preserve"> </w:t>
      </w:r>
      <w:r>
        <w:t>и стажем работы в организации претендента на участие в конкурсе не менее 2 лет, с приложением документов, подтверждающих их квалификацию и опыт работы (заверенные копии дипломов, копии трудовой книжки, содержащие информацию о сроке работы специалистов в компании претендента на участие в конкурсе).</w:t>
      </w:r>
    </w:p>
    <w:p w:rsidR="00C35423" w:rsidRDefault="0098302F">
      <w:pPr>
        <w:pStyle w:val="10"/>
        <w:spacing w:after="0"/>
      </w:pPr>
      <w:r>
        <w:t xml:space="preserve">          3.6.2. Копия действующего сертификата системы менеджмента качества ГОСТ Р ИСО 9001 – 2011 (</w:t>
      </w:r>
      <w:r>
        <w:rPr>
          <w:lang w:val="en-US"/>
        </w:rPr>
        <w:t>ISO</w:t>
      </w:r>
      <w:r>
        <w:t xml:space="preserve"> 9001:2008).</w:t>
      </w:r>
    </w:p>
    <w:p w:rsidR="00C35423" w:rsidRDefault="0098302F">
      <w:pPr>
        <w:pStyle w:val="10"/>
        <w:widowControl w:val="0"/>
        <w:shd w:val="clear" w:color="auto" w:fill="FFFFFF"/>
        <w:tabs>
          <w:tab w:val="left" w:pos="993"/>
        </w:tabs>
        <w:rPr>
          <w:bCs/>
        </w:rPr>
      </w:pPr>
      <w:r>
        <w:t xml:space="preserve">          3.6.3. Справка, выданная СРО (саморегулируемой организацией) не позднее, чем за три месяца до даты подачи заявки о </w:t>
      </w:r>
      <w:r>
        <w:rPr>
          <w:bCs/>
        </w:rPr>
        <w:t xml:space="preserve">наличии нарушений и (или) приостановок деятельности организации претендента на участие в конкурсе со стороны СРО, выдавшей свидетельство о допуске к определенному виду или видам работ за последние 2 года.  </w:t>
      </w:r>
    </w:p>
    <w:p w:rsidR="00C35423" w:rsidRDefault="0098302F">
      <w:pPr>
        <w:pStyle w:val="10"/>
        <w:widowControl w:val="0"/>
        <w:shd w:val="clear" w:color="auto" w:fill="FFFFFF"/>
        <w:tabs>
          <w:tab w:val="left" w:pos="993"/>
        </w:tabs>
        <w:ind w:firstLine="709"/>
        <w:rPr>
          <w:bCs/>
        </w:rPr>
      </w:pPr>
      <w:r>
        <w:t xml:space="preserve">3.6.4. </w:t>
      </w:r>
      <w:r>
        <w:rPr>
          <w:bCs/>
        </w:rPr>
        <w:t>Д</w:t>
      </w:r>
      <w:r>
        <w:t>окументы, подтверждающие наличие у претендента действующего официального представительства изготовителя лифтового оборудования в Новосибирской области.</w:t>
      </w:r>
    </w:p>
    <w:p w:rsidR="00C35423" w:rsidRDefault="0098302F">
      <w:pPr>
        <w:pStyle w:val="10"/>
        <w:ind w:firstLine="709"/>
      </w:pPr>
      <w:r>
        <w:t xml:space="preserve">3.6.5.  Выписка из банковского счета о внесенных денежных средствах в качестве обеспечения заявки </w:t>
      </w:r>
    </w:p>
    <w:p w:rsidR="00C35423" w:rsidRDefault="0098302F">
      <w:pPr>
        <w:pStyle w:val="10"/>
        <w:ind w:firstLine="709"/>
      </w:pPr>
      <w:r>
        <w:t>3.6.6.     Решение об одобрении совершения крупной сделки (протокол общего собрания участников или иного органа управления, имеющего право принимать решения о совершении крупной сделки), если цена планируемого договора превышает установленную законом или учредительными документами для данного юридического лица</w:t>
      </w:r>
    </w:p>
    <w:p w:rsidR="00C35423" w:rsidRDefault="0098302F">
      <w:pPr>
        <w:pStyle w:val="2"/>
        <w:widowControl w:val="0"/>
        <w:numPr>
          <w:ilvl w:val="0"/>
          <w:numId w:val="0"/>
        </w:numPr>
        <w:tabs>
          <w:tab w:val="left" w:pos="1002"/>
          <w:tab w:val="left" w:pos="1853"/>
        </w:tabs>
        <w:spacing w:after="0"/>
        <w:ind w:firstLine="567"/>
        <w:contextualSpacing/>
        <w:jc w:val="both"/>
        <w:rPr>
          <w:bCs/>
          <w:sz w:val="24"/>
          <w:szCs w:val="24"/>
        </w:rPr>
      </w:pPr>
      <w:r>
        <w:rPr>
          <w:bCs/>
          <w:sz w:val="24"/>
          <w:szCs w:val="24"/>
        </w:rPr>
        <w:lastRenderedPageBreak/>
        <w:t xml:space="preserve">  3.7. Требования к предложениям о цене договора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 xml:space="preserve">3.7.1. Цена договора, предлагаемая участником открытого конкурса, не может превышать начальную (максимальную) цену договора, указанную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w:t>
      </w:r>
    </w:p>
    <w:p w:rsidR="00C35423" w:rsidRDefault="0098302F">
      <w:pPr>
        <w:pStyle w:val="3"/>
        <w:widowControl w:val="0"/>
        <w:numPr>
          <w:ilvl w:val="0"/>
          <w:numId w:val="0"/>
        </w:numPr>
        <w:tabs>
          <w:tab w:val="left" w:pos="0"/>
        </w:tabs>
        <w:spacing w:before="0" w:after="0"/>
        <w:ind w:firstLine="567"/>
        <w:contextualSpacing/>
        <w:rPr>
          <w:rFonts w:ascii="Times New Roman" w:hAnsi="Times New Roman"/>
          <w:b w:val="0"/>
          <w:szCs w:val="24"/>
        </w:rPr>
      </w:pPr>
      <w:r>
        <w:rPr>
          <w:rFonts w:ascii="Times New Roman" w:hAnsi="Times New Roman"/>
          <w:b w:val="0"/>
          <w:szCs w:val="24"/>
        </w:rPr>
        <w:t>3.7.2. В случае если цена договора, указанная в конкурсной заявке и предлагаемая участником открытого конкурса, превышает начальную (максимальную) цену договора, соответствующий участник открытого конкурса не допускается к участию в открытом конкурсе на основании несоответствия его заявки требованиям, установленным конкурсной документацией.</w:t>
      </w:r>
    </w:p>
    <w:p w:rsidR="00C35423" w:rsidRDefault="0098302F">
      <w:pPr>
        <w:pStyle w:val="3"/>
        <w:widowControl w:val="0"/>
        <w:numPr>
          <w:ilvl w:val="0"/>
          <w:numId w:val="0"/>
        </w:numPr>
        <w:tabs>
          <w:tab w:val="left" w:pos="0"/>
        </w:tabs>
        <w:spacing w:before="0" w:after="0"/>
        <w:ind w:firstLine="567"/>
        <w:contextualSpacing/>
        <w:rPr>
          <w:rFonts w:ascii="Times New Roman" w:hAnsi="Times New Roman"/>
          <w:b w:val="0"/>
          <w:sz w:val="22"/>
          <w:szCs w:val="22"/>
        </w:rPr>
      </w:pPr>
      <w:r>
        <w:rPr>
          <w:rFonts w:ascii="Times New Roman" w:hAnsi="Times New Roman"/>
          <w:b w:val="0"/>
          <w:szCs w:val="24"/>
        </w:rPr>
        <w:t>3.7.3. Цена договора должна включать в себя наряду со стоимостью работ полный перечень расходов Исполнителя, связанных с оказанием работ и услуг на условиях Договора, в том числе расходы по приобретению материалов, оборудования и прочие накладные расходы, включая командировочные расходы для иногородних Исполнителей), уплату всех налогов (включая  НДС), сборов, пошлин, отчислений и других обязательных платежей которые подлежат уплате Исполнителем) в соответствии с действующим законодательством Российской Федерации</w:t>
      </w:r>
      <w:r>
        <w:rPr>
          <w:rFonts w:ascii="Times New Roman" w:hAnsi="Times New Roman"/>
          <w:b w:val="0"/>
          <w:szCs w:val="24"/>
          <w:lang w:eastAsia="en-US"/>
        </w:rPr>
        <w:t xml:space="preserve">, а также </w:t>
      </w:r>
      <w:r>
        <w:rPr>
          <w:rFonts w:ascii="Times New Roman" w:hAnsi="Times New Roman"/>
          <w:b w:val="0"/>
          <w:szCs w:val="24"/>
        </w:rPr>
        <w:t>расходы на изготовление необходимого количества экземпляров проектно-сметной документации, согласно Техническому заданию (Приложение №1 к настоящему Договору), в том числе стоимость государственной экспертизы.</w:t>
      </w:r>
    </w:p>
    <w:p w:rsidR="00C35423" w:rsidRDefault="00C35423">
      <w:pPr>
        <w:pStyle w:val="3"/>
        <w:widowControl w:val="0"/>
        <w:numPr>
          <w:ilvl w:val="0"/>
          <w:numId w:val="0"/>
        </w:numPr>
        <w:tabs>
          <w:tab w:val="left" w:pos="0"/>
        </w:tabs>
        <w:spacing w:before="0" w:after="0"/>
        <w:contextualSpacing/>
        <w:rPr>
          <w:rFonts w:ascii="Times New Roman" w:hAnsi="Times New Roman"/>
          <w:b w:val="0"/>
          <w:szCs w:val="24"/>
        </w:rPr>
      </w:pPr>
    </w:p>
    <w:p w:rsidR="00C35423" w:rsidRDefault="0098302F">
      <w:pPr>
        <w:pStyle w:val="1"/>
        <w:widowControl w:val="0"/>
        <w:numPr>
          <w:ilvl w:val="0"/>
          <w:numId w:val="0"/>
        </w:numPr>
        <w:spacing w:before="0" w:after="0"/>
        <w:ind w:firstLine="567"/>
        <w:contextualSpacing/>
        <w:rPr>
          <w:sz w:val="24"/>
          <w:szCs w:val="24"/>
        </w:rPr>
      </w:pPr>
      <w:r>
        <w:rPr>
          <w:sz w:val="24"/>
          <w:szCs w:val="24"/>
        </w:rPr>
        <w:t>4. ПОДАЧА КОНКУРСНЫХ ЗАЯВОК</w:t>
      </w:r>
    </w:p>
    <w:p w:rsidR="00C35423" w:rsidRDefault="00C35423">
      <w:pPr>
        <w:pStyle w:val="2"/>
        <w:widowControl w:val="0"/>
        <w:numPr>
          <w:ilvl w:val="0"/>
          <w:numId w:val="0"/>
        </w:numPr>
        <w:tabs>
          <w:tab w:val="left" w:pos="1002"/>
          <w:tab w:val="left" w:pos="1853"/>
        </w:tabs>
        <w:spacing w:after="0"/>
        <w:ind w:firstLine="567"/>
        <w:contextualSpacing/>
        <w:jc w:val="both"/>
        <w:rPr>
          <w:sz w:val="24"/>
          <w:szCs w:val="24"/>
        </w:rPr>
      </w:pPr>
    </w:p>
    <w:p w:rsidR="00C35423" w:rsidRDefault="0098302F">
      <w:pPr>
        <w:pStyle w:val="2"/>
        <w:widowControl w:val="0"/>
        <w:numPr>
          <w:ilvl w:val="0"/>
          <w:numId w:val="0"/>
        </w:numPr>
        <w:tabs>
          <w:tab w:val="left" w:pos="1002"/>
          <w:tab w:val="left" w:pos="1853"/>
        </w:tabs>
        <w:spacing w:after="0"/>
        <w:ind w:firstLine="567"/>
        <w:contextualSpacing/>
        <w:jc w:val="both"/>
        <w:rPr>
          <w:sz w:val="24"/>
          <w:szCs w:val="24"/>
        </w:rPr>
      </w:pPr>
      <w:r>
        <w:rPr>
          <w:sz w:val="24"/>
          <w:szCs w:val="24"/>
        </w:rPr>
        <w:t>4.1. Порядок, место, дата начала и дата окончания срока подачи конкурсных заявок</w:t>
      </w:r>
    </w:p>
    <w:p w:rsidR="00C35423" w:rsidRDefault="0098302F">
      <w:pPr>
        <w:pStyle w:val="3"/>
        <w:widowControl w:val="0"/>
        <w:numPr>
          <w:ilvl w:val="0"/>
          <w:numId w:val="0"/>
        </w:numPr>
        <w:tabs>
          <w:tab w:val="left" w:pos="880"/>
        </w:tabs>
        <w:spacing w:before="0" w:after="0"/>
        <w:ind w:firstLine="567"/>
        <w:contextualSpacing/>
        <w:rPr>
          <w:rFonts w:ascii="Times New Roman" w:hAnsi="Times New Roman"/>
          <w:b w:val="0"/>
          <w:szCs w:val="24"/>
        </w:rPr>
      </w:pPr>
      <w:r>
        <w:rPr>
          <w:rFonts w:ascii="Times New Roman" w:hAnsi="Times New Roman"/>
          <w:b w:val="0"/>
          <w:szCs w:val="24"/>
        </w:rPr>
        <w:t xml:space="preserve">4.1.1. Конкурсные заявки подаются участниками открытого конкурса в порядке и сроки, указанные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 xml:space="preserve">4.1.2. Прием конкурсных заявок прекращается с наступлением срока окончания подачи конкурсных заявок, указанного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 xml:space="preserve">4.1.3. Участники открытого конкурса имеют право подать свои конкурсные заявки в день вскрытия конвертов с конкурсными заявками непосредственно перед вскрытием конвертов с конкурсными заявками, но не позже времени, указанного в извещении о проведении открытого конкурса и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 xml:space="preserve">4.1.4. Конкурсные заявки подаются по адресу, указанному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w:t>
      </w:r>
    </w:p>
    <w:p w:rsidR="00C35423" w:rsidRDefault="0098302F">
      <w:pPr>
        <w:pStyle w:val="3"/>
        <w:widowControl w:val="0"/>
        <w:numPr>
          <w:ilvl w:val="0"/>
          <w:numId w:val="0"/>
        </w:numPr>
        <w:tabs>
          <w:tab w:val="left" w:pos="432"/>
        </w:tabs>
        <w:spacing w:before="0" w:after="0"/>
        <w:ind w:firstLine="567"/>
        <w:contextualSpacing/>
        <w:rPr>
          <w:rFonts w:ascii="Times New Roman" w:hAnsi="Times New Roman"/>
          <w:b w:val="0"/>
          <w:szCs w:val="24"/>
        </w:rPr>
      </w:pPr>
      <w:r>
        <w:rPr>
          <w:rFonts w:ascii="Times New Roman" w:hAnsi="Times New Roman"/>
          <w:b w:val="0"/>
          <w:szCs w:val="24"/>
        </w:rPr>
        <w:t>4.1.5. В случае отправления конкурсной заявки посредством почтовой связи, участник открытого конкурса самостоятельно несет ответственность за поступление такой заявки заказчику с соблюдением необходимых сроков.</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4.1.6. Каждый конверт с заявкой, поступивший в срок, указанный в пунктах 4.1.2, 4.1.3 настоящей конкурсной документации, регистрируется в журнале регистрации конкурсных заявок в порядке поступления конвертов с конкурсными заявками заказчиком и маркируется путем нанесения на конверт регистрационного номера.</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4.1.7. Заказчик выдает расписку в получении конверта с конкурсной заявкой с указанием даты и времени его получения, и регистрационного номера, указанного в журнале регистрации конкурсных заявок. В случае, если конкурсная заявка поступила заказчику посредством почтовой связи, то в течение двух рабочих дней заказчик направляет участнику открытого конкурса расписку в получении конверта с конкурсной заявкой по адресу, указанному на конверте с конкурсной заявкой.</w:t>
      </w:r>
    </w:p>
    <w:p w:rsidR="00C35423" w:rsidRDefault="0098302F">
      <w:pPr>
        <w:pStyle w:val="10"/>
        <w:widowControl w:val="0"/>
        <w:spacing w:after="0"/>
        <w:ind w:firstLine="567"/>
        <w:contextualSpacing/>
      </w:pPr>
      <w:r>
        <w:t>4.1.8. Участник открытого конкурса вправе подать только одну конкурсную заявку.</w:t>
      </w:r>
    </w:p>
    <w:p w:rsidR="00C35423" w:rsidRDefault="0098302F">
      <w:pPr>
        <w:pStyle w:val="10"/>
        <w:spacing w:after="0"/>
        <w:ind w:firstLine="567"/>
      </w:pPr>
      <w:r>
        <w:t>4.1.9. Заказчик обязан обеспечить конфиденциальность сведений, содержащихся в конкурсных заявках до вскрытия конвертов с конкурсными заявками. Лица, осуществляющие хранение конвертов с конкурсными заявками обязаны обеспечивать сохранность конвертов с конкурсными заявками, защищенность, неприкосновенность и конфиденциальность содержащейся в них информации до момента их вскрытия.</w:t>
      </w:r>
    </w:p>
    <w:p w:rsidR="00C35423" w:rsidRDefault="00C35423">
      <w:pPr>
        <w:pStyle w:val="10"/>
        <w:widowControl w:val="0"/>
        <w:spacing w:after="0"/>
        <w:ind w:firstLine="567"/>
        <w:contextualSpacing/>
        <w:rPr>
          <w:bCs/>
        </w:rPr>
      </w:pPr>
    </w:p>
    <w:p w:rsidR="00C35423" w:rsidRDefault="0098302F">
      <w:pPr>
        <w:pStyle w:val="10"/>
        <w:widowControl w:val="0"/>
        <w:spacing w:after="0"/>
        <w:ind w:firstLine="567"/>
        <w:contextualSpacing/>
        <w:rPr>
          <w:b/>
          <w:bCs/>
        </w:rPr>
      </w:pPr>
      <w:r>
        <w:rPr>
          <w:b/>
          <w:bCs/>
        </w:rPr>
        <w:t>4.2. Изменения конкурсных заявок</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4.2.1. Участник открытого конкурса, подавший конкурсную заявку, вправе изменить конкурсную заявку в любое время до момента вскрытия конкурсной комиссией конвертов с конкурсными заявками.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 xml:space="preserve">4.2.2. Изменения, внесенные в конкурсную заявку, считаются неотъемлемой частью конкурсной заявки. </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4.2.3. Конкурсные заявки изменяются в следующем порядке:</w:t>
      </w:r>
    </w:p>
    <w:p w:rsidR="00C35423" w:rsidRDefault="0098302F">
      <w:pPr>
        <w:pStyle w:val="4"/>
        <w:widowControl w:val="0"/>
        <w:numPr>
          <w:ilvl w:val="0"/>
          <w:numId w:val="0"/>
        </w:numPr>
        <w:spacing w:before="0" w:after="0"/>
        <w:ind w:firstLine="567"/>
        <w:contextualSpacing/>
        <w:rPr>
          <w:rFonts w:ascii="Times New Roman" w:hAnsi="Times New Roman"/>
          <w:szCs w:val="24"/>
        </w:rPr>
      </w:pPr>
      <w:r>
        <w:rPr>
          <w:rFonts w:ascii="Times New Roman" w:hAnsi="Times New Roman"/>
          <w:szCs w:val="24"/>
        </w:rPr>
        <w:t>4.2.3.1. Изменения конкурсной заявки подаются в запечатанном конверте. На конверте с изменениями конкурсной заявки указывается: предмет и указанный в извещении открытого конкурса, информация об участнике открытого конкурса (для юридического лица – полное наименование, для физического лица, зарегистрированного в качестве индивидуального предпринимателя – фамилия, имя, отчество, почтовый адрес), регистрационный номер в журнале регистрации конкурсных заявок заказчика, полученный в порядке, установленном пунктом 4.1.7 настоящей конкурсной документации, а также на конверт с изменениями конкурсной заявки наносится запись: «Изменение заявки на участие в открытом конкурсе». Указание иных сведений или информации на конверте с изменениями конкурсной заявки не допускается. Все листы изменений конкурсной заявки должны быть прошиты, пронумерованы, скреплены печатью участника открытого конкурса.</w:t>
      </w:r>
    </w:p>
    <w:p w:rsidR="00C35423" w:rsidRDefault="0098302F">
      <w:pPr>
        <w:pStyle w:val="4"/>
        <w:widowControl w:val="0"/>
        <w:numPr>
          <w:ilvl w:val="0"/>
          <w:numId w:val="0"/>
        </w:numPr>
        <w:spacing w:before="0" w:after="0"/>
        <w:ind w:firstLine="567"/>
        <w:contextualSpacing/>
        <w:rPr>
          <w:rFonts w:ascii="Times New Roman" w:hAnsi="Times New Roman"/>
          <w:szCs w:val="24"/>
        </w:rPr>
      </w:pPr>
      <w:r>
        <w:rPr>
          <w:rFonts w:ascii="Times New Roman" w:hAnsi="Times New Roman"/>
          <w:szCs w:val="24"/>
        </w:rPr>
        <w:t>4.2.3.2. Изменения конкурсной заявки должны быть оформлены в порядке, установленном для оформления конкурсных заявок в соответствии с положениями раздела 3 и подпункта 4.2.3.1 настоящей конкурсной документации.</w:t>
      </w:r>
    </w:p>
    <w:p w:rsidR="00C35423" w:rsidRDefault="0098302F">
      <w:pPr>
        <w:pStyle w:val="4"/>
        <w:widowControl w:val="0"/>
        <w:numPr>
          <w:ilvl w:val="0"/>
          <w:numId w:val="0"/>
        </w:numPr>
        <w:spacing w:before="0" w:after="0"/>
        <w:ind w:firstLine="567"/>
        <w:contextualSpacing/>
        <w:rPr>
          <w:rFonts w:ascii="Times New Roman" w:hAnsi="Times New Roman"/>
          <w:szCs w:val="24"/>
        </w:rPr>
      </w:pPr>
      <w:r>
        <w:rPr>
          <w:rFonts w:ascii="Times New Roman" w:hAnsi="Times New Roman"/>
          <w:szCs w:val="24"/>
        </w:rPr>
        <w:t>4.2.4. Если конверт с изменениями заявки на участие в открытом конкурсе не опечатан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4.2.5. Изменения конкурсных заявок подаются по адресу, указанному в конкурсной документации, как адрес подачи конкурсных заявок до окончания срока подачи конкурсных заявок, указанного в извещении о проведении открытого конкурса.</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 xml:space="preserve">4.2.6. Участники открытого конкурса имеют право изменить конкурсные заявки в день вскрытия конвертов с конкурсными заявками непосредственно перед вскрытием конвертов с конкурсными заявками, но не позже времени, указанного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 как время начала вскрытия конвертов с конкурсными заявками.</w:t>
      </w:r>
    </w:p>
    <w:p w:rsidR="00C35423" w:rsidRDefault="0098302F">
      <w:pPr>
        <w:pStyle w:val="10"/>
        <w:ind w:firstLine="567"/>
      </w:pPr>
      <w:r>
        <w:t xml:space="preserve">4.2.7. </w:t>
      </w:r>
      <w:r>
        <w:rPr>
          <w:color w:val="000000"/>
        </w:rPr>
        <w:t xml:space="preserve">Конверты с изменениями конкурсных заявок принимаются заказчиком только при предъявлении участником открытого конкурса оригинала расписки в получении конверта с конкурсной заявкой, выдаваемой в порядке, установленном пунктом </w:t>
      </w:r>
      <w:r>
        <w:t>4.1.7. настоящей конкурсной документации.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 xml:space="preserve">4.2.8. </w:t>
      </w:r>
      <w:r>
        <w:rPr>
          <w:rFonts w:ascii="Times New Roman" w:hAnsi="Times New Roman"/>
          <w:b w:val="0"/>
          <w:color w:val="000000"/>
          <w:szCs w:val="24"/>
        </w:rPr>
        <w:t xml:space="preserve">Изменения конкурсных заявок </w:t>
      </w:r>
      <w:r>
        <w:rPr>
          <w:rFonts w:ascii="Times New Roman" w:hAnsi="Times New Roman"/>
          <w:b w:val="0"/>
          <w:szCs w:val="24"/>
        </w:rPr>
        <w:t xml:space="preserve">регистрируются в журнале регистрации конкурсных заявок. </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4.2.9. После окончания срока подачи конкурсных заявок не допускается внесение изменений в конкурсные заявки.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4.2.10. Заказчик обязан обеспечить конфиденциальность сведений, содержащихся в изменениях конкурсных заявках до вскрытия конвертов с конкурсными заявками. Лица, осуществляющие хранение конвертов с изменениями конкурсными заявками обязаны обеспечивать сохранность конвертов с изменениями конкурсных заявок, защищенность, неприкосновенность и конфиденциальность содержащейся в них информации до момента их вскрытия.</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 xml:space="preserve">4.2.11. Конверты с изменениями конкурсных заявок вскрываются конкурсной комиссией одновременно с конвертами с конкурсными заявками. Изменения, внесенные в конкурсную заявку, считаются неотъемлемой частью конкурсной заявки. </w:t>
      </w:r>
    </w:p>
    <w:p w:rsidR="00C35423" w:rsidRDefault="00C35423">
      <w:pPr>
        <w:pStyle w:val="10"/>
        <w:widowControl w:val="0"/>
        <w:spacing w:after="0"/>
        <w:ind w:firstLine="567"/>
        <w:contextualSpacing/>
      </w:pPr>
    </w:p>
    <w:p w:rsidR="00C35423" w:rsidRDefault="0098302F">
      <w:pPr>
        <w:pStyle w:val="2"/>
        <w:widowControl w:val="0"/>
        <w:numPr>
          <w:ilvl w:val="0"/>
          <w:numId w:val="0"/>
        </w:numPr>
        <w:tabs>
          <w:tab w:val="left" w:pos="1853"/>
        </w:tabs>
        <w:spacing w:after="0"/>
        <w:ind w:firstLine="567"/>
        <w:contextualSpacing/>
        <w:jc w:val="left"/>
        <w:rPr>
          <w:bCs/>
          <w:sz w:val="24"/>
          <w:szCs w:val="24"/>
        </w:rPr>
      </w:pPr>
      <w:r>
        <w:rPr>
          <w:bCs/>
          <w:sz w:val="24"/>
          <w:szCs w:val="24"/>
        </w:rPr>
        <w:lastRenderedPageBreak/>
        <w:t>4.3. Отзыв конкурсных заявок</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4.3.1. Участник открытого конкурса вправе отозвать свою заявку в любое время до момента вскрытия конкурсной комиссией конвертов с конкурсными заявками. Уведомление об отзыве заявки является действительным, если уведомление получено заказчиком до истечения срока подачи заявок.</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4.3.2. Заявки на участие в открытом конкурсе отзываются в следующем порядке:</w:t>
      </w:r>
    </w:p>
    <w:p w:rsidR="00C35423" w:rsidRDefault="0098302F">
      <w:pPr>
        <w:pStyle w:val="4"/>
        <w:widowControl w:val="0"/>
        <w:numPr>
          <w:ilvl w:val="0"/>
          <w:numId w:val="0"/>
        </w:numPr>
        <w:spacing w:before="0" w:after="0"/>
        <w:ind w:firstLine="567"/>
        <w:contextualSpacing/>
        <w:rPr>
          <w:rFonts w:ascii="Times New Roman" w:hAnsi="Times New Roman"/>
          <w:szCs w:val="24"/>
        </w:rPr>
      </w:pPr>
      <w:r>
        <w:rPr>
          <w:rFonts w:ascii="Times New Roman" w:hAnsi="Times New Roman"/>
          <w:szCs w:val="24"/>
        </w:rPr>
        <w:t>4.3.2.1. Участник открытого конкурса подает в письменном виде уведомление об отзыве конкурсной заявки, содержащее информацию о том, что он отзывает конкурсную заявку. При этом в уведомлении об отзыве конкурсной заявки должна быть указана следующая информация: предмет и указанный в извещении открытого конкурса открытого конкурса, информация об участнике открытого конкурса (для юридического лица – полное наименование, для физического лица, зарегистрированного в качестве индивидуального предпринимателя – фамилия, имя, отчество, почтовый адрес), регистрационный номер в журнале регистрации конкурсных заявок заказчика, полученный в порядке, установленном пунктом 4.1.7. настоящей конкурсной документации.</w:t>
      </w:r>
    </w:p>
    <w:p w:rsidR="00C35423" w:rsidRDefault="0098302F">
      <w:pPr>
        <w:pStyle w:val="4"/>
        <w:widowControl w:val="0"/>
        <w:numPr>
          <w:ilvl w:val="0"/>
          <w:numId w:val="0"/>
        </w:numPr>
        <w:spacing w:before="0" w:after="0"/>
        <w:ind w:firstLine="567"/>
        <w:contextualSpacing/>
        <w:rPr>
          <w:rFonts w:ascii="Times New Roman" w:hAnsi="Times New Roman"/>
          <w:szCs w:val="24"/>
        </w:rPr>
      </w:pPr>
      <w:r>
        <w:rPr>
          <w:rFonts w:ascii="Times New Roman" w:hAnsi="Times New Roman"/>
          <w:szCs w:val="24"/>
        </w:rPr>
        <w:t xml:space="preserve">4.3.2.2. Уведомление об отзыве конкурсной заявки должно быть скреплено печатью (для юридических лиц) и заверено подписью участника открытого конкурса или лица, уполномоченного участником открытого конкурса. При этом к такому уведомлению об отзыве конкурсной заявки в обязательном порядке прикладываются документы, подтверждающий полномочия лица на осуществление действий от имени участника открытого конкурса, </w:t>
      </w:r>
      <w:r>
        <w:rPr>
          <w:rFonts w:ascii="Times New Roman" w:hAnsi="Times New Roman"/>
          <w:color w:val="000000"/>
          <w:szCs w:val="24"/>
        </w:rPr>
        <w:t xml:space="preserve">а также оригинал расписки в получении конверта с конкурсной заявкой, полученной в порядке, установленном пунктом </w:t>
      </w:r>
      <w:r>
        <w:rPr>
          <w:rFonts w:ascii="Times New Roman" w:hAnsi="Times New Roman"/>
          <w:szCs w:val="24"/>
        </w:rPr>
        <w:t>4.1.7. настоящей конкурсной документации.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 xml:space="preserve">4.3.3. Уведомления об отзыве конкурсных заявок подаются по адресу, указанному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 как адрес подачи конкурсных заявок, до окончания срока подачи конкурсных заявок, указанного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 xml:space="preserve">4.3.4. Участники открытого конкурса имеют право отозвать конкурсные заявки в день вскрытия конвертов с конкурсными заявками непосредственно перед вскрытием конвертов с конкурсными заявками, но не позже времени, указанного в извещении о проведении открытого конкурса и в части </w:t>
      </w:r>
      <w:r>
        <w:rPr>
          <w:rFonts w:ascii="Times New Roman" w:hAnsi="Times New Roman"/>
          <w:b w:val="0"/>
          <w:szCs w:val="24"/>
          <w:lang w:val="en-US"/>
        </w:rPr>
        <w:t>III</w:t>
      </w:r>
      <w:r>
        <w:rPr>
          <w:rFonts w:ascii="Times New Roman" w:hAnsi="Times New Roman"/>
          <w:b w:val="0"/>
          <w:szCs w:val="24"/>
        </w:rPr>
        <w:t xml:space="preserve"> «Информационная карта открытого конкурса», как время начала вскрытия конвертов с конкурсными заявками.</w:t>
      </w:r>
    </w:p>
    <w:p w:rsidR="00C35423" w:rsidRDefault="0098302F">
      <w:pPr>
        <w:pStyle w:val="10"/>
        <w:spacing w:after="0"/>
        <w:ind w:firstLine="567"/>
      </w:pPr>
      <w:r>
        <w:t xml:space="preserve">4.3.5. Конкурсные заявки, отозванные участниками открытого конкурса, возвращаются участникам открытого конкурса либо непосредственно его представителю, представившему уведомление об отзыве конкурсной заявки в соответствии с пунктом 4.3.2.2. настоящей конкурсной документации, либо в течение двух рабочих дней </w:t>
      </w:r>
      <w:r>
        <w:rPr>
          <w:lang w:val="en-US"/>
        </w:rPr>
        <w:t>c</w:t>
      </w:r>
      <w:r>
        <w:t xml:space="preserve"> момента получения уведомления об отзыве конкурсной заявки по указанному на конверте с такой заявкой адресу.</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 xml:space="preserve">4.3.6. Отзывы конкурсных заявок регистрируются в журнале регистрации конкурсных заявок. </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4.3.7. После окончания срока подачи заявок не допускается отзыв заявок на участие в открытом конкурсе.</w:t>
      </w:r>
    </w:p>
    <w:p w:rsidR="00C35423" w:rsidRDefault="00C35423">
      <w:pPr>
        <w:pStyle w:val="10"/>
      </w:pPr>
    </w:p>
    <w:p w:rsidR="00C35423" w:rsidRDefault="0098302F">
      <w:pPr>
        <w:pStyle w:val="2"/>
        <w:widowControl w:val="0"/>
        <w:numPr>
          <w:ilvl w:val="0"/>
          <w:numId w:val="0"/>
        </w:numPr>
        <w:tabs>
          <w:tab w:val="left" w:pos="1853"/>
        </w:tabs>
        <w:spacing w:after="0"/>
        <w:ind w:firstLine="567"/>
        <w:contextualSpacing/>
        <w:jc w:val="left"/>
        <w:rPr>
          <w:bCs/>
          <w:sz w:val="24"/>
          <w:szCs w:val="24"/>
        </w:rPr>
      </w:pPr>
      <w:r>
        <w:rPr>
          <w:bCs/>
          <w:sz w:val="24"/>
          <w:szCs w:val="24"/>
        </w:rPr>
        <w:t>4.4. Конкурсные заявки, поданные с опозданием</w:t>
      </w:r>
    </w:p>
    <w:p w:rsidR="00C35423" w:rsidRDefault="0098302F">
      <w:pPr>
        <w:pStyle w:val="10"/>
        <w:widowControl w:val="0"/>
        <w:tabs>
          <w:tab w:val="left" w:pos="0"/>
        </w:tabs>
        <w:spacing w:after="0"/>
        <w:ind w:firstLine="567"/>
        <w:contextualSpacing/>
      </w:pPr>
      <w:r>
        <w:t>Конверт с конкурсными заявками, поступивший после истечения срока подачи заявок на участие в открытом конкурсе, не вскрывается и возвращается заказчиком в порядке, установленном конкурсной документацией.</w:t>
      </w:r>
    </w:p>
    <w:p w:rsidR="00C35423" w:rsidRDefault="00C35423">
      <w:pPr>
        <w:pStyle w:val="10"/>
        <w:widowControl w:val="0"/>
        <w:tabs>
          <w:tab w:val="left" w:pos="0"/>
        </w:tabs>
        <w:spacing w:after="0"/>
        <w:ind w:firstLine="567"/>
        <w:contextualSpacing/>
      </w:pPr>
    </w:p>
    <w:p w:rsidR="00C35423" w:rsidRDefault="0098302F">
      <w:pPr>
        <w:pStyle w:val="10"/>
        <w:widowControl w:val="0"/>
        <w:spacing w:after="0"/>
        <w:ind w:firstLine="709"/>
        <w:contextualSpacing/>
        <w:rPr>
          <w:b/>
        </w:rPr>
      </w:pPr>
      <w:r>
        <w:rPr>
          <w:b/>
        </w:rPr>
        <w:t>4.5. Обеспечение исполнения договора</w:t>
      </w:r>
    </w:p>
    <w:p w:rsidR="00C35423" w:rsidRDefault="0098302F">
      <w:pPr>
        <w:pStyle w:val="10"/>
        <w:spacing w:after="0"/>
        <w:ind w:firstLine="709"/>
      </w:pPr>
      <w:r>
        <w:t>4.5.1. Исполнение договора обеспечивается:</w:t>
      </w:r>
    </w:p>
    <w:p w:rsidR="00C35423" w:rsidRDefault="0098302F">
      <w:pPr>
        <w:pStyle w:val="10"/>
        <w:spacing w:after="0"/>
        <w:ind w:firstLine="709"/>
      </w:pPr>
      <w:r>
        <w:t xml:space="preserve">4.5.1.1. Независимой гарантией, выданной банком, включенным в предусмотренный статьей 74.1 Налогового кодекса Российской Федерации перечень банков, отвечающих </w:t>
      </w:r>
      <w:r>
        <w:lastRenderedPageBreak/>
        <w:t>установленным требованиям для принятия банковских гарантий в целях налогообложения (далее – банковская гарантия);</w:t>
      </w:r>
    </w:p>
    <w:p w:rsidR="00C35423" w:rsidRDefault="0098302F">
      <w:pPr>
        <w:pStyle w:val="10"/>
        <w:spacing w:after="0"/>
        <w:ind w:firstLine="709"/>
      </w:pPr>
      <w:r>
        <w:t>4.5.1.2. Обеспечительным платежом.</w:t>
      </w:r>
    </w:p>
    <w:p w:rsidR="00C35423" w:rsidRDefault="0098302F">
      <w:pPr>
        <w:pStyle w:val="10"/>
        <w:spacing w:after="0"/>
        <w:ind w:firstLine="709"/>
      </w:pPr>
      <w:r>
        <w:t xml:space="preserve">4.5.2. Способ обеспечения исполнения договора из перечисленных в пункте 4.5.1. настоящей конкурсной документации способов участником конкурса, с которым заключается договор, определяется самостоятельно. </w:t>
      </w:r>
      <w:r>
        <w:rPr>
          <w:spacing w:val="2"/>
        </w:rPr>
        <w:t xml:space="preserve">Размер обеспечения исполнения договора определяется заказчиком в извещении о проведении открытого конкурса и </w:t>
      </w:r>
      <w:r>
        <w:t xml:space="preserve">в части </w:t>
      </w:r>
      <w:r>
        <w:rPr>
          <w:lang w:val="en-US"/>
        </w:rPr>
        <w:t>III</w:t>
      </w:r>
      <w:r>
        <w:t xml:space="preserve"> «Информационная карта открытого конкурса»</w:t>
      </w:r>
      <w:r>
        <w:rPr>
          <w:spacing w:val="2"/>
        </w:rPr>
        <w:t>.</w:t>
      </w:r>
    </w:p>
    <w:p w:rsidR="00C35423" w:rsidRDefault="0098302F">
      <w:pPr>
        <w:pStyle w:val="10"/>
        <w:spacing w:after="0"/>
        <w:ind w:firstLine="709"/>
        <w:rPr>
          <w:spacing w:val="2"/>
        </w:rPr>
      </w:pPr>
      <w:r>
        <w:rPr>
          <w:spacing w:val="2"/>
        </w:rPr>
        <w:t xml:space="preserve">4.5.3. Требования к обеспечению исполнения договора, предоставляемому в виде </w:t>
      </w:r>
      <w:r>
        <w:t>банковской гарантии</w:t>
      </w:r>
      <w:r>
        <w:rPr>
          <w:spacing w:val="2"/>
        </w:rPr>
        <w:t xml:space="preserve">, устанавливается в </w:t>
      </w:r>
      <w:r>
        <w:t>постановлении Правительства Новосибирской области от 15.05.2014 № 200-п, и части V</w:t>
      </w:r>
      <w:r>
        <w:rPr>
          <w:lang w:val="en-US"/>
        </w:rPr>
        <w:t>I</w:t>
      </w:r>
      <w:r>
        <w:t xml:space="preserve"> «Проект договора». </w:t>
      </w:r>
      <w:r>
        <w:rPr>
          <w:spacing w:val="2"/>
        </w:rPr>
        <w:t xml:space="preserve"> </w:t>
      </w:r>
      <w:r>
        <w:rPr>
          <w:color w:val="000000"/>
        </w:rPr>
        <w:t>Срок   действия банковской гарантии должен превышать срок выполнения работ по договору не менее чем на 60 дней.</w:t>
      </w:r>
    </w:p>
    <w:p w:rsidR="00C35423" w:rsidRDefault="0098302F">
      <w:pPr>
        <w:pStyle w:val="10"/>
        <w:spacing w:after="0"/>
        <w:ind w:firstLine="709"/>
        <w:rPr>
          <w:rFonts w:eastAsia="Calibri"/>
          <w:lang w:eastAsia="en-US"/>
        </w:rPr>
      </w:pPr>
      <w:r>
        <w:rPr>
          <w:rFonts w:eastAsia="Calibri"/>
          <w:lang w:eastAsia="en-US"/>
        </w:rPr>
        <w:t>4.5.4. Заказчик считает банковскую гарантию непредставленной в случаях:</w:t>
      </w:r>
    </w:p>
    <w:p w:rsidR="00C35423" w:rsidRDefault="0098302F">
      <w:pPr>
        <w:pStyle w:val="10"/>
        <w:spacing w:after="0"/>
        <w:ind w:firstLine="709"/>
        <w:rPr>
          <w:rFonts w:eastAsia="Calibri"/>
          <w:lang w:eastAsia="en-US"/>
        </w:rPr>
      </w:pPr>
      <w:r>
        <w:rPr>
          <w:rFonts w:eastAsia="Calibri"/>
          <w:lang w:eastAsia="en-US"/>
        </w:rPr>
        <w:t xml:space="preserve">4.5.4.1. Отсутствия сведений о банке на официальном сайте Банка России. </w:t>
      </w:r>
    </w:p>
    <w:p w:rsidR="00C35423" w:rsidRDefault="0098302F">
      <w:pPr>
        <w:pStyle w:val="10"/>
        <w:spacing w:after="0"/>
        <w:ind w:firstLine="709"/>
        <w:rPr>
          <w:rFonts w:eastAsia="Calibri"/>
          <w:lang w:eastAsia="en-US"/>
        </w:rPr>
      </w:pPr>
      <w:r>
        <w:rPr>
          <w:rFonts w:eastAsia="Calibri"/>
          <w:lang w:eastAsia="en-US"/>
        </w:rPr>
        <w:t>4.5.4.2. Наличия информации об отзыве лицензии Банка России на официальном сайте Банка России.</w:t>
      </w:r>
    </w:p>
    <w:p w:rsidR="00C35423" w:rsidRDefault="0098302F">
      <w:pPr>
        <w:pStyle w:val="10"/>
        <w:spacing w:after="0"/>
        <w:ind w:firstLine="709"/>
        <w:rPr>
          <w:rFonts w:eastAsia="Calibri"/>
          <w:lang w:eastAsia="en-US"/>
        </w:rPr>
      </w:pPr>
      <w:r>
        <w:rPr>
          <w:rFonts w:eastAsia="Calibri"/>
          <w:lang w:eastAsia="en-US"/>
        </w:rPr>
        <w:t>4.5.4.3. Получения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привязки к договору, принципалу и прочих условий).</w:t>
      </w:r>
    </w:p>
    <w:p w:rsidR="00C35423" w:rsidRDefault="0098302F">
      <w:pPr>
        <w:pStyle w:val="10"/>
        <w:spacing w:after="0"/>
        <w:ind w:firstLine="709"/>
      </w:pPr>
      <w:r>
        <w:rPr>
          <w:rFonts w:eastAsia="Calibri"/>
          <w:lang w:eastAsia="en-US"/>
        </w:rPr>
        <w:t xml:space="preserve">4.5.4.4. Несоответствия размера представленной банковской гарантии капиталу банка, сведения о котором размещены на официальном сайте Банка России в информационно-телекоммуникационной сети Интернет в показателе «Собственные средства, капитал» формы 134 справочника по кредитным организациям, зарегистрированным на территории Российской Федерации, с учетом максимально допустимого числового значения норматива максимального размера риска на одного заемщика или группу связанных заемщиков (Н6), установленного </w:t>
      </w:r>
      <w:hyperlink r:id="rId11">
        <w:r>
          <w:rPr>
            <w:rStyle w:val="-"/>
            <w:rFonts w:eastAsia="Calibri"/>
            <w:lang w:eastAsia="en-US"/>
          </w:rPr>
          <w:t>главой 4</w:t>
        </w:r>
      </w:hyperlink>
      <w:r>
        <w:rPr>
          <w:rFonts w:eastAsia="Calibri"/>
          <w:lang w:eastAsia="en-US"/>
        </w:rPr>
        <w:t xml:space="preserve"> Инструкции Банка России от 03.12.2012 № 139-И «Об обязательных нормативах банков».</w:t>
      </w:r>
    </w:p>
    <w:p w:rsidR="00C35423" w:rsidRDefault="0098302F">
      <w:pPr>
        <w:pStyle w:val="10"/>
        <w:spacing w:after="0"/>
        <w:ind w:firstLine="709"/>
        <w:rPr>
          <w:rFonts w:eastAsia="Calibri"/>
          <w:lang w:eastAsia="en-US"/>
        </w:rPr>
      </w:pPr>
      <w:r>
        <w:rPr>
          <w:rFonts w:eastAsia="Calibri"/>
          <w:lang w:eastAsia="en-US"/>
        </w:rPr>
        <w:t>4.5.4.5.Отсутствие согласования об условии наличия в банковской гарантии четкого перечня документов, которые бенефициар обязан предоставить гаранту при предъявлении требований.</w:t>
      </w:r>
    </w:p>
    <w:p w:rsidR="00C35423" w:rsidRDefault="0098302F">
      <w:pPr>
        <w:pStyle w:val="10"/>
        <w:ind w:firstLine="708"/>
        <w:rPr>
          <w:rFonts w:eastAsia="Calibri"/>
          <w:lang w:eastAsia="en-US"/>
        </w:rPr>
      </w:pPr>
      <w:bookmarkStart w:id="0" w:name="Par673"/>
      <w:bookmarkEnd w:id="0"/>
      <w:r>
        <w:rPr>
          <w:rFonts w:eastAsia="Calibri"/>
          <w:lang w:eastAsia="en-US"/>
        </w:rPr>
        <w:t>4.5.5. Обеспечение исполнения договора может быть удержано в пользу заказчика конкурса в размере предъявленных победителю конкурса штрафных санкций за неисполнение/ ненадлежащее исполнение обязательств по договору.</w:t>
      </w:r>
    </w:p>
    <w:p w:rsidR="00C35423" w:rsidRDefault="00C35423">
      <w:pPr>
        <w:pStyle w:val="1"/>
        <w:widowControl w:val="0"/>
        <w:numPr>
          <w:ilvl w:val="0"/>
          <w:numId w:val="0"/>
        </w:numPr>
        <w:spacing w:before="0" w:after="0"/>
        <w:ind w:firstLine="567"/>
        <w:contextualSpacing/>
        <w:jc w:val="both"/>
        <w:rPr>
          <w:rFonts w:eastAsia="Calibri"/>
          <w:b w:val="0"/>
          <w:sz w:val="24"/>
          <w:szCs w:val="24"/>
          <w:lang w:eastAsia="en-US"/>
        </w:rPr>
      </w:pPr>
    </w:p>
    <w:p w:rsidR="00C35423" w:rsidRDefault="0098302F">
      <w:pPr>
        <w:pStyle w:val="1"/>
        <w:widowControl w:val="0"/>
        <w:numPr>
          <w:ilvl w:val="0"/>
          <w:numId w:val="0"/>
        </w:numPr>
        <w:spacing w:before="0" w:after="0"/>
        <w:ind w:firstLine="567"/>
        <w:contextualSpacing/>
        <w:jc w:val="both"/>
        <w:rPr>
          <w:sz w:val="24"/>
          <w:szCs w:val="24"/>
        </w:rPr>
      </w:pPr>
      <w:r>
        <w:rPr>
          <w:sz w:val="24"/>
          <w:szCs w:val="24"/>
        </w:rPr>
        <w:t xml:space="preserve">5. ВСКРЫТИЕ КОНВЕРТОВ С КОНКУРСНЫМИ ЗАЯВКАМИ, </w:t>
      </w:r>
      <w:r>
        <w:rPr>
          <w:caps/>
          <w:sz w:val="24"/>
          <w:szCs w:val="24"/>
        </w:rPr>
        <w:t>рассмотрение и оценка КОНКУРСНЫХ ЗАЯВОК</w:t>
      </w:r>
    </w:p>
    <w:p w:rsidR="00C35423" w:rsidRDefault="00C35423">
      <w:pPr>
        <w:pStyle w:val="2"/>
        <w:widowControl w:val="0"/>
        <w:numPr>
          <w:ilvl w:val="0"/>
          <w:numId w:val="0"/>
        </w:numPr>
        <w:spacing w:after="0"/>
        <w:ind w:firstLine="709"/>
        <w:contextualSpacing/>
        <w:jc w:val="left"/>
        <w:rPr>
          <w:sz w:val="24"/>
          <w:szCs w:val="24"/>
        </w:rPr>
      </w:pPr>
    </w:p>
    <w:p w:rsidR="00C35423" w:rsidRDefault="0098302F">
      <w:pPr>
        <w:pStyle w:val="2"/>
        <w:widowControl w:val="0"/>
        <w:numPr>
          <w:ilvl w:val="0"/>
          <w:numId w:val="0"/>
        </w:numPr>
        <w:spacing w:after="0"/>
        <w:ind w:firstLine="567"/>
        <w:contextualSpacing/>
        <w:jc w:val="left"/>
        <w:rPr>
          <w:sz w:val="24"/>
          <w:szCs w:val="24"/>
        </w:rPr>
      </w:pPr>
      <w:r>
        <w:rPr>
          <w:sz w:val="24"/>
          <w:szCs w:val="24"/>
        </w:rPr>
        <w:t>5.1. Порядок вскрытия конвертов с конкурсными заявками</w:t>
      </w:r>
    </w:p>
    <w:p w:rsidR="00C35423" w:rsidRDefault="0098302F">
      <w:pPr>
        <w:pStyle w:val="10"/>
        <w:spacing w:after="0"/>
        <w:ind w:firstLine="567"/>
      </w:pPr>
      <w:r>
        <w:t xml:space="preserve">5.1.1. Конкурсная комиссия вскрывает конверты с конкурсными заявками в день, вовремя и в месте, указанных в извещении о проведении открытого конкурса и в части </w:t>
      </w:r>
      <w:r>
        <w:rPr>
          <w:lang w:val="en-US"/>
        </w:rPr>
        <w:t>III</w:t>
      </w:r>
      <w:r>
        <w:t xml:space="preserve"> «Информационная карта открытого конкурса». Вскрытие конвертов с конкурсными заявками осуществляются в один день. Объявление перерывов во время вскрытия конвертов не допускается.</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lastRenderedPageBreak/>
        <w:t>5.1.2. Участники открытого конкурса, подавшие конкурсные заявки, или их представители вправе присутствовать при вскрытии конвертов с конкурсными заявками.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5.1.3. В день вскрытия конвертов с конкурсными заявками непосредственно перед вскрытием конвертов с конкурсными заявками,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участникам конкурса о возможности подать конкурсные заявки, изменить или отозвать поданные конкурсные заявки до вскрытия конвертов с конкурсными заявками.</w:t>
      </w:r>
    </w:p>
    <w:p w:rsidR="00C35423" w:rsidRDefault="0098302F">
      <w:pPr>
        <w:pStyle w:val="10"/>
        <w:spacing w:after="0"/>
        <w:ind w:firstLine="567"/>
      </w:pPr>
      <w:r>
        <w:t>5.1.4. Конкурсная комиссия вскрывает конверты с конкурсными заявками, поступившие заказчику до вскрытия конкурсных заявок. В случае установления факта подачи одним участником открытого конкурса двух и более конкурсных заявок</w:t>
      </w:r>
      <w:r>
        <w:rPr>
          <w:b/>
        </w:rPr>
        <w:t xml:space="preserve">, </w:t>
      </w:r>
      <w:r>
        <w:t>при условии, что поданные ранее конкурсные заявки участником открытого конкурса не отозваны, все его конкурсные заявки конкурса не рассматриваются.</w:t>
      </w:r>
    </w:p>
    <w:p w:rsidR="00C35423" w:rsidRDefault="0098302F">
      <w:pPr>
        <w:pStyle w:val="10"/>
        <w:spacing w:after="0"/>
        <w:ind w:firstLine="567"/>
      </w:pPr>
      <w:r>
        <w:t>5.1.5. При вскрытии конвертов с конкурсными заявками конкурсная комиссия объявляет и заносит в протокол вскрытия конвертов с конкурсными заявками сведения и информацию об участниках открытого конкурса, предусмотренную конкурсной документацией, условия исполнения договора, указанные в конкурсной заявке и являющиеся критерием оценки конкурсных заявок. В случае, если по окончании срока подачи конкурсных заявок не подано ни одной конкурсной заявки, в протокол вскрытия конвертов с конкурсными заявками вносится информация о признании открытого конкурса несостоявшимся.</w:t>
      </w:r>
    </w:p>
    <w:p w:rsidR="00C35423" w:rsidRDefault="0098302F">
      <w:pPr>
        <w:pStyle w:val="3"/>
        <w:widowControl w:val="0"/>
        <w:numPr>
          <w:ilvl w:val="0"/>
          <w:numId w:val="0"/>
        </w:numPr>
        <w:tabs>
          <w:tab w:val="left" w:pos="0"/>
          <w:tab w:val="left" w:pos="350"/>
        </w:tabs>
        <w:spacing w:before="0" w:after="0"/>
        <w:ind w:firstLine="567"/>
        <w:contextualSpacing/>
        <w:rPr>
          <w:rFonts w:ascii="Times New Roman" w:hAnsi="Times New Roman"/>
          <w:b w:val="0"/>
          <w:szCs w:val="24"/>
        </w:rPr>
      </w:pPr>
      <w:r>
        <w:rPr>
          <w:rFonts w:ascii="Times New Roman" w:hAnsi="Times New Roman"/>
          <w:b w:val="0"/>
          <w:szCs w:val="24"/>
        </w:rPr>
        <w:t>5.1.6. Протокол вскрытия конвертов с конкурсными заявками ведется конкурсной комиссией и подписывается всеми присутствующими членами конкурсной комиссии непосредственно после вскрытия конвертов с конкурсными заявками. Протокол вскрытия конвертов с конкурсными заявками размещается заказчиком на официальном сайте в течение одного рабочего дня со дня его подписания.</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5.1.7. В протоколе вскрытия конвертов с конкурсными заявками указывается информация о месте, дате и времени вскрытия конвертов с конкурсными заявками 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 юридический, фактический и электронный адрес, идентификационный номер налогоплательщика каждого участника открытого конкурса, наличие информации, документов и сведений, предусмотренных конкурсной документацией.</w:t>
      </w:r>
    </w:p>
    <w:p w:rsidR="00C35423" w:rsidRDefault="0098302F">
      <w:pPr>
        <w:pStyle w:val="10"/>
        <w:spacing w:after="0"/>
        <w:ind w:firstLine="567"/>
      </w:pPr>
      <w:r>
        <w:t xml:space="preserve">5.1.8. Заказчик обязан осуществлять видеозапись вскрытия конвертов с конкурсными заявками. </w:t>
      </w:r>
    </w:p>
    <w:p w:rsidR="00C35423" w:rsidRDefault="0098302F">
      <w:pPr>
        <w:pStyle w:val="10"/>
        <w:spacing w:after="0"/>
        <w:ind w:firstLine="567"/>
      </w:pPr>
      <w:r>
        <w:t xml:space="preserve">5.1.9. Конверты с конкурсными заявками, полученные после окончания приема конкурсных заявок, не вскрываются. </w:t>
      </w:r>
    </w:p>
    <w:p w:rsidR="00C35423" w:rsidRDefault="00C35423">
      <w:pPr>
        <w:pStyle w:val="2"/>
        <w:widowControl w:val="0"/>
        <w:numPr>
          <w:ilvl w:val="0"/>
          <w:numId w:val="0"/>
        </w:numPr>
        <w:spacing w:after="0"/>
        <w:ind w:firstLine="567"/>
        <w:contextualSpacing/>
        <w:jc w:val="left"/>
        <w:rPr>
          <w:sz w:val="24"/>
          <w:szCs w:val="24"/>
        </w:rPr>
      </w:pPr>
    </w:p>
    <w:p w:rsidR="00C35423" w:rsidRDefault="0098302F">
      <w:pPr>
        <w:pStyle w:val="2"/>
        <w:widowControl w:val="0"/>
        <w:numPr>
          <w:ilvl w:val="0"/>
          <w:numId w:val="0"/>
        </w:numPr>
        <w:spacing w:after="0"/>
        <w:ind w:firstLine="567"/>
        <w:contextualSpacing/>
        <w:jc w:val="left"/>
        <w:rPr>
          <w:sz w:val="24"/>
          <w:szCs w:val="24"/>
        </w:rPr>
      </w:pPr>
      <w:r>
        <w:rPr>
          <w:sz w:val="24"/>
          <w:szCs w:val="24"/>
        </w:rPr>
        <w:t>5.2. Рассмотрение конкурсных заявок</w:t>
      </w:r>
    </w:p>
    <w:p w:rsidR="00C35423" w:rsidRDefault="0098302F">
      <w:pPr>
        <w:pStyle w:val="10"/>
        <w:spacing w:after="0"/>
        <w:ind w:firstLine="567"/>
      </w:pPr>
      <w:r>
        <w:t>5.2.1. Конкурсная комиссия рассматривает конкурсные заявки на соответствие требованиям, установленным конкурсной документацией. Срок рассмотрения конкурсных заявок не может превышать 5 дней со дня вскрытия конвертов с конкурсными заявками.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5.2.2. На основании результатов рассмотрения конкурсных заявок конкурсная комиссия:</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5.2.2.1. Принимает решение о допуске к участию в открытом конкурсе участника или об отказе в допуске участника открытого конкурса к участию в открытом конкурсе в порядке и по основаниям, предусмотренным пунктом 1.7.2 настоящей конкурсной документации.</w:t>
      </w:r>
    </w:p>
    <w:p w:rsidR="00C35423" w:rsidRDefault="0098302F">
      <w:pPr>
        <w:pStyle w:val="10"/>
        <w:spacing w:after="0"/>
        <w:ind w:firstLine="567"/>
      </w:pPr>
      <w:r>
        <w:t>5.2.2.2. Оформляет протокол рассмотрения конкурсных заявок, который подписывается всеми присутствующими на заседании членами конкурсной комиссии в день окончания рассмотрения конкурсных заявок.</w:t>
      </w:r>
    </w:p>
    <w:p w:rsidR="00C35423" w:rsidRDefault="0098302F">
      <w:pPr>
        <w:pStyle w:val="3"/>
        <w:widowControl w:val="0"/>
        <w:numPr>
          <w:ilvl w:val="0"/>
          <w:numId w:val="0"/>
        </w:numPr>
        <w:tabs>
          <w:tab w:val="left" w:pos="738"/>
        </w:tabs>
        <w:spacing w:before="0" w:after="0"/>
        <w:ind w:firstLine="539"/>
        <w:contextualSpacing/>
        <w:rPr>
          <w:rFonts w:ascii="Times New Roman" w:hAnsi="Times New Roman"/>
          <w:b w:val="0"/>
          <w:szCs w:val="24"/>
        </w:rPr>
      </w:pPr>
      <w:r>
        <w:rPr>
          <w:rFonts w:ascii="Times New Roman" w:hAnsi="Times New Roman"/>
          <w:b w:val="0"/>
          <w:szCs w:val="24"/>
        </w:rPr>
        <w:t>5.2.3. В решении об отказе в допуске к участию в открытом конкурсе в обязательном порядке указывается обоснование такого решения, со ссылками на нормы постановления Правительства Новосибирской области от 15.05.2014 № 200-п</w:t>
      </w:r>
      <w:r>
        <w:t xml:space="preserve">, </w:t>
      </w:r>
      <w:r>
        <w:rPr>
          <w:rFonts w:ascii="Times New Roman" w:hAnsi="Times New Roman"/>
          <w:b w:val="0"/>
          <w:szCs w:val="24"/>
        </w:rPr>
        <w:t xml:space="preserve">которым не соответствует участник открытого конкурса, положений конкурсной документации, которым не соответствует </w:t>
      </w:r>
      <w:r>
        <w:rPr>
          <w:rFonts w:ascii="Times New Roman" w:hAnsi="Times New Roman"/>
          <w:b w:val="0"/>
          <w:szCs w:val="24"/>
        </w:rPr>
        <w:lastRenderedPageBreak/>
        <w:t>конкурсная заявка участника открытого конкурса, положений конкурсной заявки, не соответствующих требованиям конкурсной документации. Протокол рассмотрения конкурсных заявок в день окончания рассмотрения конкурсных заявок размещается заказчиком на официальном сайте.</w:t>
      </w:r>
    </w:p>
    <w:p w:rsidR="00C35423" w:rsidRDefault="0098302F">
      <w:pPr>
        <w:pStyle w:val="ConsPlusNormal0"/>
        <w:spacing w:after="60"/>
        <w:ind w:firstLine="567"/>
        <w:contextualSpacing/>
        <w:jc w:val="both"/>
        <w:rPr>
          <w:rFonts w:ascii="Times New Roman" w:hAnsi="Times New Roman" w:cs="Times New Roman"/>
          <w:b/>
          <w:szCs w:val="24"/>
        </w:rPr>
      </w:pPr>
      <w:r>
        <w:rPr>
          <w:rFonts w:ascii="Times New Roman" w:hAnsi="Times New Roman" w:cs="Times New Roman"/>
          <w:szCs w:val="24"/>
        </w:rPr>
        <w:t>5.2.4.В случае, признания конкурса несостоявшимся и допуска к участию в открытом конкурсе только одного участника открытого конкурса, подавшего конкурсную заявку, заказчик в течение трех рабочих дней со дня подписания протокола рассмотрения заявок обязан передать участнику открытого конкурса проект договора, составленный путем включения условий исполнения договора, предложенных участником открытого конкурса в единственной конкурсной заявке, в проект договора, прилагаемого к конкурсной документации</w:t>
      </w:r>
      <w:r>
        <w:rPr>
          <w:rFonts w:ascii="Times New Roman" w:hAnsi="Times New Roman" w:cs="Times New Roman"/>
          <w:b/>
          <w:szCs w:val="24"/>
        </w:rPr>
        <w:t>.</w:t>
      </w:r>
    </w:p>
    <w:p w:rsidR="00C35423" w:rsidRDefault="00C35423">
      <w:pPr>
        <w:pStyle w:val="ConsPlusNormal0"/>
        <w:spacing w:after="60"/>
        <w:ind w:firstLine="567"/>
        <w:contextualSpacing/>
        <w:jc w:val="both"/>
      </w:pPr>
    </w:p>
    <w:p w:rsidR="00C35423" w:rsidRDefault="0098302F">
      <w:pPr>
        <w:pStyle w:val="2"/>
        <w:widowControl w:val="0"/>
        <w:numPr>
          <w:ilvl w:val="0"/>
          <w:numId w:val="0"/>
        </w:numPr>
        <w:spacing w:after="0"/>
        <w:ind w:firstLine="567"/>
        <w:contextualSpacing/>
        <w:jc w:val="both"/>
        <w:rPr>
          <w:bCs/>
          <w:sz w:val="24"/>
          <w:szCs w:val="24"/>
        </w:rPr>
      </w:pPr>
      <w:r>
        <w:rPr>
          <w:bCs/>
          <w:sz w:val="24"/>
          <w:szCs w:val="24"/>
        </w:rPr>
        <w:t>5.3. Порядок оценки конкурсных заявок.</w:t>
      </w:r>
    </w:p>
    <w:p w:rsidR="00C35423" w:rsidRDefault="0098302F">
      <w:pPr>
        <w:pStyle w:val="10"/>
        <w:spacing w:after="0"/>
        <w:ind w:firstLine="567"/>
      </w:pPr>
      <w:r>
        <w:t>5.3.1. Конкурсная комиссия осуществляет оценку и сопоставление конкурсных заявок, поданных участниками, признанными участниками открытого конкурса. Срок оценки и сопоставления конкурсных заявок не может превышать 5 дней со дня подписания протокола рассмотрения конкурсных заявок.</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5.3.2. Победителем конкурса признается участник открытого конкурса, предложивший лучшие условия исполнения договора и конкурсной заявке которого присвоен первый номер.</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5.3.3. В целях настоящей конкурсной документации для оценки заявок (предложений) заказчик устанавливает в конкурсной документации: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а) критерии оценки, характеризующиеся как стоимостные критерии оценки;</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б) критерии оценки, характеризующиеся как нестоимостные критерии оценки.</w:t>
      </w:r>
    </w:p>
    <w:p w:rsidR="00C35423" w:rsidRDefault="0098302F">
      <w:pPr>
        <w:pStyle w:val="10"/>
        <w:spacing w:after="0"/>
        <w:ind w:firstLine="567"/>
      </w:pPr>
      <w:r>
        <w:t>Исчерпывающий перечень установленных заказчиком критериев оценки приведен в приложении 1 к части III «Информационная карта открытого конкурса».</w:t>
      </w:r>
    </w:p>
    <w:p w:rsidR="00C35423" w:rsidRDefault="0098302F">
      <w:pPr>
        <w:pStyle w:val="10"/>
        <w:spacing w:after="0"/>
        <w:ind w:firstLine="567"/>
      </w:pPr>
      <w:r>
        <w:t>5.3.4. Сумма величин значимости всех критериев, предусмотренных конкурсной документацией, составляет 100 баллов.</w:t>
      </w:r>
    </w:p>
    <w:p w:rsidR="00C35423" w:rsidRDefault="0098302F">
      <w:pPr>
        <w:pStyle w:val="3"/>
        <w:widowControl w:val="0"/>
        <w:numPr>
          <w:ilvl w:val="0"/>
          <w:numId w:val="0"/>
        </w:numPr>
        <w:spacing w:before="0" w:after="0"/>
        <w:ind w:firstLine="567"/>
        <w:contextualSpacing/>
        <w:rPr>
          <w:rFonts w:ascii="Times New Roman" w:hAnsi="Times New Roman"/>
          <w:b w:val="0"/>
          <w:szCs w:val="24"/>
        </w:rPr>
      </w:pPr>
      <w:r>
        <w:rPr>
          <w:rFonts w:ascii="Times New Roman" w:hAnsi="Times New Roman"/>
          <w:b w:val="0"/>
          <w:szCs w:val="24"/>
        </w:rPr>
        <w:t>5.3.5. Содержание и значимость критериев установлены в приложении 1 к части III «Информационная карта открытого конкурса».</w:t>
      </w:r>
    </w:p>
    <w:p w:rsidR="00C35423" w:rsidRDefault="0098302F">
      <w:pPr>
        <w:pStyle w:val="10"/>
        <w:spacing w:after="0"/>
        <w:ind w:firstLine="567"/>
      </w:pPr>
      <w:r>
        <w:t>5.3.6. На основании результатов оценки и сопоставления конкурсных заявок конкурсной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C35423" w:rsidRDefault="0098302F">
      <w:pPr>
        <w:pStyle w:val="10"/>
        <w:spacing w:after="0"/>
        <w:ind w:firstLine="567"/>
      </w:pPr>
      <w:r>
        <w:t xml:space="preserve">5.3.7. Конкурсная комиссия ведет протокол оценки и сопоставления конкурсных заявок, в котором должны содержаться сведения о месте, дате, времени проведения оценки и сопоставления конкурсных заявок, об участниках открытого конкурса, конкурсные заявки которых были рассмотрены, о порядке оценки и о сопоставлении конкурсных заявок, о принятом на основании результатов оценки и сопоставления конкурсных заявок решении о присвоении конкурсным заявкам порядковых номеров, а также сведений участников конкурса, конкурсным заявкам которых присвоен первый и второй номера(наименование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 юридический, фактический, электронный адрес, идентификационный номер налогоплательщика). Протокол оценки и сопоставления конкурсных заявок подписывается всеми присутствующими членами конкурсной комиссии в течение дня проведения оценки и сопоставления конкурсных заявок. </w:t>
      </w:r>
    </w:p>
    <w:p w:rsidR="00C35423" w:rsidRDefault="0098302F">
      <w:pPr>
        <w:pStyle w:val="10"/>
        <w:spacing w:after="0"/>
        <w:ind w:firstLine="567"/>
      </w:pPr>
      <w:r>
        <w:t xml:space="preserve">5.3.8. Заказчик в течение трех рабочих дней со дня подписания протокола оценки и сопоставления конкурсных заявок передают победителю открытого конкурса заверенную заказчиком копию протокола оценки и сопоставления конкурсных заявок и проект договора, который составляется путем включения условий исполнения договора, предложенных </w:t>
      </w:r>
      <w:r>
        <w:lastRenderedPageBreak/>
        <w:t xml:space="preserve">победителем открытого конкурса в конкурсной заявке, в проект договора, прилагаемый к конкурсной документации. Договор заключается с победителем открытого конкурса с соблюдением пунктов раздела 6 части </w:t>
      </w:r>
      <w:r>
        <w:rPr>
          <w:lang w:val="en-US"/>
        </w:rPr>
        <w:t>II</w:t>
      </w:r>
      <w:r>
        <w:t xml:space="preserve"> «Общие условия проведения открытого конкурса» настоящей конкурсной документации. </w:t>
      </w:r>
    </w:p>
    <w:p w:rsidR="00C35423" w:rsidRDefault="0098302F">
      <w:pPr>
        <w:pStyle w:val="10"/>
        <w:spacing w:after="0"/>
        <w:ind w:firstLine="567"/>
      </w:pPr>
      <w:r>
        <w:t xml:space="preserve">5.3.9. При непредставлении заказчику победителем открытого конкурса в срок, предусмотренный конкурсной документацией, подписанного договора и (или) обеспечения исполнения договора, такой победитель открытого конкурса признается уклонившимся от заключения договора. </w:t>
      </w:r>
    </w:p>
    <w:p w:rsidR="00C35423" w:rsidRDefault="0098302F">
      <w:pPr>
        <w:pStyle w:val="10"/>
        <w:spacing w:after="0"/>
        <w:ind w:firstLine="567"/>
      </w:pPr>
      <w:r>
        <w:t>5.3.10. Заказчик конкурса в течение трех рабочих дней после проведения конкурса сообщает о его результатах всем претендентам и обеспечивает публикацию объявления о результатах торгов в средствах массовой информации, в том числе электронных, в которых ранее было опубликовано извещение о проведении конкурса.</w:t>
      </w:r>
    </w:p>
    <w:p w:rsidR="00C35423" w:rsidRDefault="00C35423">
      <w:pPr>
        <w:pStyle w:val="10"/>
        <w:spacing w:after="0"/>
        <w:ind w:firstLine="567"/>
      </w:pPr>
    </w:p>
    <w:p w:rsidR="00C35423" w:rsidRDefault="00C35423">
      <w:pPr>
        <w:pStyle w:val="10"/>
        <w:spacing w:after="0"/>
        <w:ind w:firstLine="567"/>
      </w:pPr>
    </w:p>
    <w:p w:rsidR="00C35423" w:rsidRDefault="0098302F">
      <w:pPr>
        <w:pStyle w:val="1"/>
        <w:widowControl w:val="0"/>
        <w:numPr>
          <w:ilvl w:val="0"/>
          <w:numId w:val="0"/>
        </w:numPr>
        <w:tabs>
          <w:tab w:val="left" w:pos="0"/>
        </w:tabs>
        <w:spacing w:before="0" w:after="0"/>
        <w:ind w:firstLine="567"/>
        <w:contextualSpacing/>
        <w:rPr>
          <w:sz w:val="24"/>
          <w:szCs w:val="24"/>
        </w:rPr>
      </w:pPr>
      <w:r>
        <w:rPr>
          <w:sz w:val="24"/>
          <w:szCs w:val="24"/>
        </w:rPr>
        <w:t>6. ЗАКЛЮЧЕНИЕ ДОГОВОРА ПО РЕЗУЛЬТАТАМ ПРОВЕДЕНИЯ ОТКРЫТОГО КОНКУРСА</w:t>
      </w:r>
    </w:p>
    <w:p w:rsidR="00C35423" w:rsidRDefault="00C35423">
      <w:pPr>
        <w:pStyle w:val="2"/>
        <w:widowControl w:val="0"/>
        <w:numPr>
          <w:ilvl w:val="0"/>
          <w:numId w:val="0"/>
        </w:numPr>
        <w:tabs>
          <w:tab w:val="left" w:pos="0"/>
        </w:tabs>
        <w:spacing w:after="0"/>
        <w:ind w:firstLine="567"/>
        <w:contextualSpacing/>
        <w:jc w:val="left"/>
        <w:rPr>
          <w:bCs/>
          <w:sz w:val="24"/>
          <w:szCs w:val="24"/>
        </w:rPr>
      </w:pPr>
    </w:p>
    <w:p w:rsidR="00C35423" w:rsidRDefault="0098302F">
      <w:pPr>
        <w:pStyle w:val="3"/>
        <w:widowControl w:val="0"/>
        <w:numPr>
          <w:ilvl w:val="0"/>
          <w:numId w:val="0"/>
        </w:numPr>
        <w:tabs>
          <w:tab w:val="left" w:pos="0"/>
        </w:tabs>
        <w:spacing w:before="0" w:after="0"/>
        <w:ind w:firstLine="709"/>
        <w:contextualSpacing/>
        <w:rPr>
          <w:rFonts w:ascii="Times New Roman" w:hAnsi="Times New Roman"/>
          <w:b w:val="0"/>
          <w:szCs w:val="24"/>
        </w:rPr>
      </w:pPr>
      <w:r>
        <w:rPr>
          <w:rFonts w:ascii="Times New Roman" w:hAnsi="Times New Roman"/>
          <w:b w:val="0"/>
          <w:szCs w:val="24"/>
        </w:rPr>
        <w:t>6.1.Договор заключается не позднее 10 дней после проведения конкурса и подписания протокола о результатах конкурса, сопоставления конкурсных заявок или протокола рассмотрения единственной заявки на участие в открытом конкурсе.</w:t>
      </w:r>
    </w:p>
    <w:p w:rsidR="00C35423" w:rsidRDefault="0098302F">
      <w:pPr>
        <w:pStyle w:val="10"/>
        <w:spacing w:after="0"/>
        <w:ind w:firstLine="709"/>
      </w:pPr>
      <w:r>
        <w:t>6.2. Договор заключается по цене договора, указанной в поданной участником открытого конкурса, с которым заключается договор, конкурсной заявке. При заключении договора цена такого договора не может превышать начальную (максимальную) цену договора, указанную в конкурсной документации и извещении о проведении открытого конкурса.</w:t>
      </w:r>
    </w:p>
    <w:p w:rsidR="00C35423" w:rsidRDefault="0098302F">
      <w:pPr>
        <w:pStyle w:val="10"/>
        <w:spacing w:after="0"/>
        <w:ind w:firstLine="709"/>
      </w:pPr>
      <w:r>
        <w:t>6.3. При заключении договора (по цене договора, указанной в поданной участником открытого конкурса, с которым заключается договор, конкурсной заявке) и она меньше начальной максимальной цены, то цена по объектам и видам услуг уменьшается пропорционально уменьшению цены всего договора.</w:t>
      </w:r>
    </w:p>
    <w:p w:rsidR="00C35423" w:rsidRDefault="0098302F">
      <w:pPr>
        <w:pStyle w:val="10"/>
        <w:spacing w:after="0"/>
        <w:ind w:firstLine="709"/>
      </w:pPr>
      <w:r>
        <w:t xml:space="preserve">6.4. Договор заключается только после предоставления участником открытого конкурса, с которым заключается договор, обеспечения исполнения договора в размере, указанном в извещении о проведении открытого конкурса и в части </w:t>
      </w:r>
      <w:r>
        <w:rPr>
          <w:lang w:val="en-US"/>
        </w:rPr>
        <w:t>III</w:t>
      </w:r>
      <w:r>
        <w:t xml:space="preserve"> «Информационная карта открытого </w:t>
      </w:r>
    </w:p>
    <w:p w:rsidR="00C35423" w:rsidRDefault="0098302F">
      <w:pPr>
        <w:pStyle w:val="10"/>
        <w:spacing w:after="0"/>
        <w:ind w:firstLine="709"/>
      </w:pPr>
      <w:r>
        <w:t>конкурса».</w:t>
      </w:r>
      <w:r>
        <w:br w:type="page"/>
      </w:r>
    </w:p>
    <w:p w:rsidR="00C35423" w:rsidRDefault="0098302F">
      <w:pPr>
        <w:pStyle w:val="3"/>
        <w:widowControl w:val="0"/>
        <w:numPr>
          <w:ilvl w:val="0"/>
          <w:numId w:val="0"/>
        </w:numPr>
        <w:tabs>
          <w:tab w:val="left" w:pos="0"/>
        </w:tabs>
        <w:spacing w:before="0" w:after="0"/>
        <w:ind w:firstLine="709"/>
        <w:contextualSpacing/>
        <w:rPr>
          <w:b w:val="0"/>
        </w:rPr>
      </w:pPr>
      <w:r>
        <w:rPr>
          <w:rStyle w:val="afd"/>
          <w:rFonts w:ascii="Times New Roman" w:hAnsi="Times New Roman"/>
          <w:b/>
          <w:sz w:val="28"/>
          <w:szCs w:val="28"/>
        </w:rPr>
        <w:lastRenderedPageBreak/>
        <w:t>III. ИНФОРМАЦИОННАЯ КАРТА ОТКРЫТОГО КОНКУРСА</w:t>
      </w:r>
    </w:p>
    <w:p w:rsidR="00C35423" w:rsidRDefault="00C35423">
      <w:pPr>
        <w:pStyle w:val="10"/>
        <w:ind w:firstLine="709"/>
      </w:pPr>
    </w:p>
    <w:p w:rsidR="00C35423" w:rsidRDefault="0098302F">
      <w:pPr>
        <w:pStyle w:val="10"/>
        <w:ind w:firstLine="709"/>
      </w:pPr>
      <w:r>
        <w:t>В части III «Информационная карта открытого конкурса» содержится информация для данного конкретного конкурса, которая уточняет, разъясняет и дополняет положения части «Общие условия проведения открытого конкурса». При возникновении противоречия между положениями части II «Общие условия проведения открытого конкурса» и части III «Информационная карта открытого конкурса», применяются положения части III.</w:t>
      </w:r>
    </w:p>
    <w:p w:rsidR="00C35423" w:rsidRDefault="00C35423">
      <w:pPr>
        <w:pStyle w:val="10"/>
        <w:ind w:firstLine="709"/>
      </w:pPr>
    </w:p>
    <w:p w:rsidR="00C35423" w:rsidRDefault="0098302F">
      <w:pPr>
        <w:pStyle w:val="1"/>
        <w:keepLines/>
        <w:numPr>
          <w:ilvl w:val="0"/>
          <w:numId w:val="0"/>
        </w:numPr>
        <w:spacing w:before="0" w:after="0" w:line="360" w:lineRule="auto"/>
        <w:contextualSpacing/>
      </w:pPr>
      <w:bookmarkStart w:id="1" w:name="_Toc171230698"/>
      <w:bookmarkEnd w:id="1"/>
      <w:r>
        <w:rPr>
          <w:b w:val="0"/>
          <w:bCs/>
          <w:caps/>
          <w:sz w:val="24"/>
          <w:szCs w:val="24"/>
        </w:rPr>
        <w:t>Информация о проводимом конкурсе:</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60"/>
        <w:gridCol w:w="1981"/>
        <w:gridCol w:w="7915"/>
      </w:tblGrid>
      <w:tr w:rsidR="00C35423">
        <w:trPr>
          <w:trHeight w:val="145"/>
          <w:tblHead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rPr>
                <w:b/>
              </w:rPr>
            </w:pPr>
            <w:r>
              <w:rPr>
                <w:b/>
              </w:rPr>
              <w:t>№ п/п</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rPr>
                <w:b/>
              </w:rPr>
            </w:pPr>
            <w:r>
              <w:rPr>
                <w:b/>
              </w:rPr>
              <w:t>Наименование</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rPr>
                <w:b/>
              </w:rPr>
            </w:pPr>
            <w:r>
              <w:rPr>
                <w:b/>
              </w:rPr>
              <w:t>Информация</w:t>
            </w:r>
          </w:p>
        </w:tc>
      </w:tr>
      <w:tr w:rsidR="00C35423">
        <w:trPr>
          <w:trHeight w:val="14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Заказчик</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contextualSpacing/>
            </w:pPr>
            <w:r>
              <w:t>Наименование: Фонд модернизации и развития жилищно-коммунального хозяйства муниципальных образований Новосибирской области.</w:t>
            </w:r>
          </w:p>
          <w:p w:rsidR="00C35423" w:rsidRDefault="0098302F">
            <w:pPr>
              <w:pStyle w:val="10"/>
              <w:contextualSpacing/>
            </w:pPr>
            <w:r>
              <w:t>Почтовый адрес: Российская Федерация, 630008, Новосибирская область, город Новосибирск, ул. Кирова д.29, каб.507</w:t>
            </w:r>
          </w:p>
          <w:p w:rsidR="00C35423" w:rsidRDefault="0098302F">
            <w:pPr>
              <w:pStyle w:val="10"/>
              <w:contextualSpacing/>
            </w:pPr>
            <w:r>
              <w:t>Место нахождения: Российская Федерация, 630008, Новосибирская область, город Новосибирск, ул. Кирова д.29, каб.507</w:t>
            </w:r>
          </w:p>
          <w:p w:rsidR="00C35423" w:rsidRDefault="0098302F">
            <w:pPr>
              <w:pStyle w:val="10"/>
              <w:spacing w:after="0"/>
            </w:pPr>
            <w:r>
              <w:t>Ответственное должностное лицо: Фрезе Ирина Адольфовна</w:t>
            </w:r>
          </w:p>
          <w:p w:rsidR="00C35423" w:rsidRDefault="0098302F">
            <w:pPr>
              <w:pStyle w:val="10"/>
              <w:contextualSpacing/>
            </w:pPr>
            <w:r>
              <w:t xml:space="preserve">Адрес электронной почты: </w:t>
            </w:r>
            <w:hyperlink r:id="rId12">
              <w:r>
                <w:rPr>
                  <w:rStyle w:val="-"/>
                  <w:b/>
                </w:rPr>
                <w:t>http://www.fondgkh-nso.ru/</w:t>
              </w:r>
            </w:hyperlink>
          </w:p>
          <w:p w:rsidR="00C35423" w:rsidRDefault="00C35423">
            <w:pPr>
              <w:pStyle w:val="10"/>
              <w:spacing w:after="0"/>
            </w:pPr>
          </w:p>
          <w:p w:rsidR="00C35423" w:rsidRDefault="0098302F">
            <w:pPr>
              <w:pStyle w:val="10"/>
              <w:spacing w:after="0"/>
            </w:pPr>
            <w:r>
              <w:t>Номер контактного телефона: 8 (383) 204-90-18; 204-90-13 (доп. 110)</w:t>
            </w:r>
          </w:p>
          <w:p w:rsidR="00C35423" w:rsidRDefault="0098302F">
            <w:pPr>
              <w:pStyle w:val="10"/>
              <w:spacing w:after="0"/>
              <w:rPr>
                <w:lang w:eastAsia="ar-SA"/>
              </w:rPr>
            </w:pPr>
            <w:r>
              <w:t>Факс: 8 (383) 204-90-13</w:t>
            </w:r>
          </w:p>
        </w:tc>
      </w:tr>
      <w:tr w:rsidR="00C35423">
        <w:trPr>
          <w:trHeight w:val="636"/>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Предмет конкурса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rPr>
                <w:b/>
              </w:rPr>
            </w:pPr>
            <w:r>
              <w:rPr>
                <w:sz w:val="22"/>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p>
          <w:tbl>
            <w:tblPr>
              <w:tblW w:w="64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08"/>
              <w:gridCol w:w="2306"/>
              <w:gridCol w:w="981"/>
              <w:gridCol w:w="1092"/>
            </w:tblGrid>
            <w:tr w:rsidR="00C35423">
              <w:trPr>
                <w:trHeight w:val="416"/>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ind w:firstLine="29"/>
                    <w:rPr>
                      <w:color w:val="000000"/>
                      <w:spacing w:val="-2"/>
                      <w:sz w:val="18"/>
                      <w:szCs w:val="18"/>
                    </w:rPr>
                  </w:pPr>
                  <w:r>
                    <w:rPr>
                      <w:color w:val="000000"/>
                      <w:spacing w:val="-2"/>
                      <w:sz w:val="18"/>
                      <w:szCs w:val="18"/>
                    </w:rPr>
                    <w:t>Наименование населенного пункта</w:t>
                  </w:r>
                </w:p>
              </w:tc>
              <w:tc>
                <w:tcPr>
                  <w:tcW w:w="2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jc w:val="center"/>
                    <w:rPr>
                      <w:color w:val="000000"/>
                      <w:spacing w:val="-2"/>
                      <w:sz w:val="18"/>
                      <w:szCs w:val="18"/>
                    </w:rPr>
                  </w:pPr>
                  <w:r>
                    <w:rPr>
                      <w:color w:val="000000"/>
                      <w:spacing w:val="-2"/>
                      <w:sz w:val="18"/>
                      <w:szCs w:val="18"/>
                    </w:rPr>
                    <w:t>Адрес объекта капитального ремонта</w:t>
                  </w:r>
                  <w:r>
                    <w:rPr>
                      <w:b/>
                      <w:bCs/>
                      <w:sz w:val="18"/>
                      <w:szCs w:val="18"/>
                    </w:rPr>
                    <w:t xml:space="preserve"> </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ind w:firstLine="57"/>
                    <w:rPr>
                      <w:color w:val="000000"/>
                      <w:spacing w:val="-2"/>
                      <w:sz w:val="18"/>
                      <w:szCs w:val="18"/>
                    </w:rPr>
                  </w:pPr>
                  <w:r>
                    <w:rPr>
                      <w:color w:val="000000"/>
                      <w:spacing w:val="-2"/>
                      <w:sz w:val="18"/>
                      <w:szCs w:val="18"/>
                    </w:rPr>
                    <w:t>Номер дома</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jc w:val="left"/>
                    <w:rPr>
                      <w:color w:val="000000"/>
                      <w:spacing w:val="-2"/>
                      <w:sz w:val="18"/>
                      <w:szCs w:val="18"/>
                    </w:rPr>
                  </w:pPr>
                  <w:r>
                    <w:rPr>
                      <w:color w:val="000000"/>
                      <w:spacing w:val="-2"/>
                      <w:sz w:val="18"/>
                      <w:szCs w:val="18"/>
                    </w:rPr>
                    <w:t>Количество лифтов</w:t>
                  </w:r>
                </w:p>
              </w:tc>
            </w:tr>
            <w:tr w:rsidR="00C35423">
              <w:trPr>
                <w:trHeight w:val="356"/>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ind w:firstLine="29"/>
                    <w:rPr>
                      <w:b/>
                      <w:bCs/>
                      <w:color w:val="000000"/>
                      <w:spacing w:val="-2"/>
                      <w:sz w:val="18"/>
                      <w:szCs w:val="18"/>
                    </w:rPr>
                  </w:pPr>
                  <w:r>
                    <w:rPr>
                      <w:b/>
                      <w:bCs/>
                      <w:color w:val="000000"/>
                      <w:spacing w:val="-2"/>
                      <w:sz w:val="18"/>
                      <w:szCs w:val="18"/>
                    </w:rPr>
                    <w:t>1</w:t>
                  </w:r>
                </w:p>
              </w:tc>
              <w:tc>
                <w:tcPr>
                  <w:tcW w:w="2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rPr>
                      <w:b/>
                      <w:bCs/>
                      <w:color w:val="000000"/>
                      <w:spacing w:val="-2"/>
                      <w:sz w:val="18"/>
                      <w:szCs w:val="18"/>
                    </w:rPr>
                  </w:pPr>
                  <w:r>
                    <w:rPr>
                      <w:b/>
                      <w:bCs/>
                      <w:color w:val="000000"/>
                      <w:spacing w:val="-2"/>
                      <w:sz w:val="18"/>
                      <w:szCs w:val="18"/>
                    </w:rPr>
                    <w:t>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ind w:firstLine="57"/>
                    <w:rPr>
                      <w:b/>
                      <w:bCs/>
                      <w:color w:val="000000"/>
                      <w:spacing w:val="-2"/>
                      <w:sz w:val="18"/>
                      <w:szCs w:val="18"/>
                    </w:rPr>
                  </w:pPr>
                  <w:r>
                    <w:rPr>
                      <w:b/>
                      <w:bCs/>
                      <w:color w:val="000000"/>
                      <w:spacing w:val="-2"/>
                      <w:sz w:val="18"/>
                      <w:szCs w:val="18"/>
                    </w:rPr>
                    <w:t>3</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rPr>
                      <w:b/>
                      <w:bCs/>
                      <w:color w:val="000000"/>
                      <w:spacing w:val="-2"/>
                      <w:sz w:val="18"/>
                      <w:szCs w:val="18"/>
                    </w:rPr>
                  </w:pPr>
                  <w:r>
                    <w:rPr>
                      <w:b/>
                      <w:bCs/>
                      <w:color w:val="000000"/>
                      <w:spacing w:val="-2"/>
                      <w:sz w:val="18"/>
                      <w:szCs w:val="18"/>
                    </w:rPr>
                    <w:t>4</w:t>
                  </w:r>
                </w:p>
              </w:tc>
            </w:tr>
            <w:tr w:rsidR="00C35423">
              <w:trPr>
                <w:trHeight w:val="285"/>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ind w:firstLine="29"/>
                    <w:rPr>
                      <w:color w:val="000000"/>
                      <w:spacing w:val="-2"/>
                      <w:sz w:val="18"/>
                      <w:szCs w:val="18"/>
                    </w:rPr>
                  </w:pPr>
                  <w:r>
                    <w:rPr>
                      <w:color w:val="000000"/>
                      <w:spacing w:val="-2"/>
                      <w:sz w:val="18"/>
                      <w:szCs w:val="18"/>
                    </w:rPr>
                    <w:t xml:space="preserve">г. Новосибирск </w:t>
                  </w:r>
                </w:p>
              </w:tc>
              <w:tc>
                <w:tcPr>
                  <w:tcW w:w="2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ind w:firstLine="29"/>
                  </w:pPr>
                  <w:r>
                    <w:rPr>
                      <w:color w:val="000000"/>
                      <w:spacing w:val="-2"/>
                      <w:sz w:val="18"/>
                      <w:szCs w:val="18"/>
                    </w:rPr>
                    <w:t>ул. Демакова</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5423" w:rsidRDefault="0098302F">
                  <w:pPr>
                    <w:pStyle w:val="10"/>
                    <w:ind w:firstLine="57"/>
                  </w:pPr>
                  <w:r>
                    <w:rPr>
                      <w:color w:val="000000"/>
                      <w:spacing w:val="-2"/>
                      <w:sz w:val="18"/>
                      <w:szCs w:val="18"/>
                    </w:rPr>
                    <w:t>17\1</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C35423" w:rsidRDefault="0098302F">
                  <w:pPr>
                    <w:pStyle w:val="10"/>
                    <w:ind w:firstLine="57"/>
                    <w:rPr>
                      <w:highlight w:val="yellow"/>
                    </w:rPr>
                  </w:pPr>
                  <w:r w:rsidRPr="00AD771D">
                    <w:rPr>
                      <w:color w:val="000000"/>
                      <w:spacing w:val="-2"/>
                      <w:sz w:val="18"/>
                      <w:szCs w:val="18"/>
                    </w:rPr>
                    <w:t>3</w:t>
                  </w:r>
                </w:p>
              </w:tc>
            </w:tr>
          </w:tbl>
          <w:p w:rsidR="00C35423" w:rsidRDefault="00C35423">
            <w:pPr>
              <w:pStyle w:val="10"/>
              <w:spacing w:after="0"/>
              <w:rPr>
                <w:b/>
              </w:rPr>
            </w:pPr>
          </w:p>
          <w:p w:rsidR="00C35423" w:rsidRDefault="00C35423">
            <w:pPr>
              <w:pStyle w:val="10"/>
              <w:spacing w:after="0"/>
            </w:pPr>
          </w:p>
        </w:tc>
      </w:tr>
      <w:tr w:rsidR="00C35423">
        <w:trPr>
          <w:trHeight w:val="1397"/>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Начальная максимальная цена договора: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C35423">
            <w:pPr>
              <w:pStyle w:val="10"/>
              <w:spacing w:after="0"/>
              <w:rPr>
                <w:color w:val="0D0D0D"/>
              </w:rPr>
            </w:pPr>
          </w:p>
          <w:tbl>
            <w:tblPr>
              <w:tblStyle w:val="affffffa"/>
              <w:tblW w:w="6494" w:type="dxa"/>
              <w:tblCellMar>
                <w:left w:w="103" w:type="dxa"/>
              </w:tblCellMar>
              <w:tblLook w:val="04A0" w:firstRow="1" w:lastRow="0" w:firstColumn="1" w:lastColumn="0" w:noHBand="0" w:noVBand="1"/>
            </w:tblPr>
            <w:tblGrid>
              <w:gridCol w:w="1693"/>
              <w:gridCol w:w="4801"/>
            </w:tblGrid>
            <w:tr w:rsidR="00C35423">
              <w:trPr>
                <w:trHeight w:val="365"/>
              </w:trPr>
              <w:tc>
                <w:tcPr>
                  <w:tcW w:w="1693" w:type="dxa"/>
                  <w:shd w:val="clear" w:color="auto" w:fill="auto"/>
                  <w:tcMar>
                    <w:left w:w="103" w:type="dxa"/>
                  </w:tcMar>
                </w:tcPr>
                <w:p w:rsidR="00C35423" w:rsidRDefault="0098302F">
                  <w:pPr>
                    <w:pStyle w:val="10"/>
                  </w:pPr>
                  <w:r>
                    <w:rPr>
                      <w:color w:val="000000"/>
                      <w:spacing w:val="-2"/>
                    </w:rPr>
                    <w:t>5 955 794,00</w:t>
                  </w:r>
                </w:p>
              </w:tc>
              <w:tc>
                <w:tcPr>
                  <w:tcW w:w="4800" w:type="dxa"/>
                  <w:shd w:val="clear" w:color="auto" w:fill="auto"/>
                  <w:tcMar>
                    <w:left w:w="103" w:type="dxa"/>
                  </w:tcMar>
                </w:tcPr>
                <w:p w:rsidR="00C35423" w:rsidRDefault="0098302F">
                  <w:pPr>
                    <w:pStyle w:val="10"/>
                    <w:spacing w:after="0"/>
                  </w:pPr>
                  <w:r>
                    <w:rPr>
                      <w:bCs/>
                    </w:rPr>
                    <w:t>Пять миллионов девятьсот пятьдесят пять тысяч семьсот девяносто четыре рубля 00 копеек</w:t>
                  </w:r>
                </w:p>
              </w:tc>
            </w:tr>
          </w:tbl>
          <w:p w:rsidR="00C35423" w:rsidRDefault="0098302F">
            <w:pPr>
              <w:pStyle w:val="10"/>
              <w:spacing w:after="0"/>
            </w:pPr>
            <w:r>
              <w:t xml:space="preserve">Расчет начальной (максимальной) цены договора в соответствии с частью </w:t>
            </w:r>
            <w:r>
              <w:rPr>
                <w:lang w:val="en-US"/>
              </w:rPr>
              <w:t>V</w:t>
            </w:r>
            <w:r>
              <w:t>. «Техническая часть и обоснование цены договора».</w:t>
            </w:r>
          </w:p>
        </w:tc>
      </w:tr>
      <w:tr w:rsidR="00C35423">
        <w:trPr>
          <w:trHeight w:val="229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Информация о валюте, используемой для формирования цены договора и расчетов с подрядчиком</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Российский рубль.</w:t>
            </w:r>
          </w:p>
        </w:tc>
      </w:tr>
      <w:tr w:rsidR="00C35423">
        <w:trPr>
          <w:trHeight w:val="388"/>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 xml:space="preserve">Источник финансирования </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rPr>
                <w:highlight w:val="yellow"/>
              </w:rPr>
            </w:pPr>
            <w:r>
              <w:t>Средства фондов капитального ремонта</w:t>
            </w:r>
          </w:p>
        </w:tc>
      </w:tr>
      <w:tr w:rsidR="00C35423">
        <w:trPr>
          <w:trHeight w:val="156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lastRenderedPageBreak/>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 xml:space="preserve">Место, условия и сроки (периоды) по </w:t>
            </w:r>
            <w:r>
              <w:rPr>
                <w:sz w:val="22"/>
                <w:szCs w:val="22"/>
              </w:rPr>
              <w:t xml:space="preserve">проведению </w:t>
            </w:r>
            <w:r>
              <w:t>капитального ремонта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Место: Новосибирская область, в соответствии с адресным перечнем.</w:t>
            </w:r>
          </w:p>
          <w:p w:rsidR="00C35423" w:rsidRDefault="0098302F">
            <w:pPr>
              <w:pStyle w:val="10"/>
              <w:spacing w:after="0"/>
            </w:pPr>
            <w:r>
              <w:t xml:space="preserve">Условия: в соответствии с проектом договора </w:t>
            </w:r>
            <w:r>
              <w:rPr>
                <w:color w:val="0D0D0D"/>
              </w:rPr>
              <w:t>и технической частью конкурсной документации.</w:t>
            </w:r>
          </w:p>
          <w:p w:rsidR="00C35423" w:rsidRDefault="0098302F" w:rsidP="004E1A9E">
            <w:pPr>
              <w:pStyle w:val="10"/>
              <w:spacing w:after="0"/>
            </w:pPr>
            <w:r>
              <w:t xml:space="preserve">Сроки (периоды) не могут превышать </w:t>
            </w:r>
            <w:r w:rsidR="004E1A9E" w:rsidRPr="00AD771D">
              <w:t>3</w:t>
            </w:r>
            <w:r w:rsidRPr="00AD771D">
              <w:t>5 календарных дней.</w:t>
            </w:r>
          </w:p>
        </w:tc>
      </w:tr>
      <w:tr w:rsidR="00C35423">
        <w:trPr>
          <w:trHeight w:val="168"/>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 xml:space="preserve">Форма, сроки и порядок оплаты по </w:t>
            </w:r>
            <w:r>
              <w:rPr>
                <w:sz w:val="22"/>
                <w:szCs w:val="22"/>
              </w:rPr>
              <w:t xml:space="preserve">проведению </w:t>
            </w:r>
            <w:r>
              <w:t>капитального ремонта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Форма оплаты: безналичный расчет.</w:t>
            </w:r>
          </w:p>
          <w:p w:rsidR="00C35423" w:rsidRDefault="0098302F">
            <w:pPr>
              <w:pStyle w:val="10"/>
              <w:spacing w:after="0"/>
            </w:pPr>
            <w:r>
              <w:t>Оплата производится по каждому многоквартирному дому в следующем порядке:</w:t>
            </w:r>
          </w:p>
          <w:p w:rsidR="00C35423" w:rsidRPr="00AD771D" w:rsidRDefault="0098302F">
            <w:pPr>
              <w:pStyle w:val="10"/>
              <w:spacing w:after="0"/>
            </w:pPr>
            <w:r>
              <w:t xml:space="preserve">30% от стоимости проведения капитального ремонта МКД после поставки лифтового </w:t>
            </w:r>
            <w:r w:rsidRPr="00AD771D">
              <w:t>оборудования в г. Новосибирск по оригиналу товарной накладной в форме ТОРГ -13, согласованной со Строительным контролем.</w:t>
            </w:r>
          </w:p>
          <w:p w:rsidR="00C35423" w:rsidRDefault="0098302F">
            <w:pPr>
              <w:pStyle w:val="10"/>
              <w:spacing w:after="0"/>
            </w:pPr>
            <w:r w:rsidRPr="00AD771D">
              <w:t>50% от стоимости проведения капитального ремонта МКД после пред</w:t>
            </w:r>
            <w:r w:rsidR="00AD771D">
              <w:t>оставлени</w:t>
            </w:r>
            <w:r w:rsidRPr="00AD771D">
              <w:t>я Акта приемки капитального</w:t>
            </w:r>
            <w:r>
              <w:t xml:space="preserve"> ремонта общего имущества многоквартирного дома в виде ремонта или замены лифтового оборудования, признанного непригодным к эксплуатации, ремонта лифтовых шахт по адресу_____., не позднее 31.12.2017 года</w:t>
            </w:r>
          </w:p>
          <w:p w:rsidR="00C35423" w:rsidRDefault="0098302F">
            <w:pPr>
              <w:pStyle w:val="10"/>
              <w:spacing w:after="0"/>
            </w:pPr>
            <w:r>
              <w:t>20% от стоимости проведения капитального ремонта МКД после подписания акта приемочной комиссии о приемки законченного капитального ремонта МКД в эксплуатацию, не позднее 31.12.2017 года.</w:t>
            </w:r>
          </w:p>
          <w:p w:rsidR="00C35423" w:rsidRDefault="00C35423">
            <w:pPr>
              <w:pStyle w:val="10"/>
              <w:spacing w:after="0"/>
            </w:pPr>
          </w:p>
        </w:tc>
      </w:tr>
      <w:tr w:rsidR="00C35423">
        <w:trPr>
          <w:trHeight w:val="168"/>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Порядок сдачи-приемки услуг и работ</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В соответствии с частью V</w:t>
            </w:r>
            <w:r>
              <w:rPr>
                <w:lang w:val="en-US"/>
              </w:rPr>
              <w:t>I</w:t>
            </w:r>
            <w:r>
              <w:t>. «Проект договора» конкурсной документации.</w:t>
            </w:r>
          </w:p>
        </w:tc>
      </w:tr>
      <w:tr w:rsidR="00C35423">
        <w:trPr>
          <w:trHeight w:val="471"/>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Предоставление конкурсной документации</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contextualSpacing/>
            </w:pPr>
            <w:r>
              <w:t xml:space="preserve">Конкурсная документация размещена на официальном сайте по адресу: </w:t>
            </w:r>
            <w:hyperlink r:id="rId13">
              <w:r>
                <w:rPr>
                  <w:rStyle w:val="-"/>
                  <w:b/>
                </w:rPr>
                <w:t>http://www.fondgkh-nso.ru/</w:t>
              </w:r>
            </w:hyperlink>
          </w:p>
          <w:p w:rsidR="00C35423" w:rsidRDefault="00C35423">
            <w:pPr>
              <w:pStyle w:val="10"/>
              <w:spacing w:after="0"/>
            </w:pPr>
          </w:p>
        </w:tc>
      </w:tr>
      <w:tr w:rsidR="00C35423">
        <w:trPr>
          <w:trHeight w:val="886"/>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Язык предоставления конкурсной документации</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Русский.</w:t>
            </w:r>
          </w:p>
        </w:tc>
      </w:tr>
      <w:tr w:rsidR="00C35423">
        <w:trPr>
          <w:trHeight w:val="14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rPr>
                <w:highlight w:val="yellow"/>
              </w:rPr>
            </w:pPr>
            <w:r>
              <w:t xml:space="preserve">Срок подачи заявок на участие в открытом конкурсе  </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Дата начала подачи заявок на участие в открытом конкурсе: 11 октября   2016 года с 10:00 часов.</w:t>
            </w:r>
          </w:p>
          <w:p w:rsidR="00C35423" w:rsidRDefault="0098302F">
            <w:pPr>
              <w:pStyle w:val="10"/>
              <w:spacing w:after="0"/>
            </w:pPr>
            <w:r>
              <w:t>Дата окончания подачи заявок на участие в открытом конкурсе: 11 ноября 2016 года в 10час. 00 мин (время Новосибирское).</w:t>
            </w:r>
          </w:p>
        </w:tc>
      </w:tr>
      <w:tr w:rsidR="00C35423">
        <w:trPr>
          <w:trHeight w:val="560"/>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Место подачи заявок на участие в открытом конкурсе</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Конкурсные заявки принимаются по адресу:</w:t>
            </w:r>
          </w:p>
          <w:p w:rsidR="00C35423" w:rsidRDefault="0098302F">
            <w:pPr>
              <w:pStyle w:val="10"/>
              <w:contextualSpacing/>
            </w:pPr>
            <w:bookmarkStart w:id="2" w:name="_Ref166314819"/>
            <w:bookmarkEnd w:id="2"/>
            <w:r>
              <w:t>Российская Федерация, 630008, Новосибирская область, город Новосибирск, ул. Кирова д.29, каб.502.</w:t>
            </w:r>
          </w:p>
        </w:tc>
      </w:tr>
      <w:tr w:rsidR="00C35423">
        <w:trPr>
          <w:trHeight w:val="546"/>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Порядок подачи заявок на участие в открытом конкурсе в письменной форме</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 xml:space="preserve">Заявка на участие в открытом конкурсе может быть подготовлена по формам, представленным в Разделе </w:t>
            </w:r>
            <w:r>
              <w:rPr>
                <w:lang w:val="en-US"/>
              </w:rPr>
              <w:t>IV</w:t>
            </w:r>
            <w:r>
              <w:t xml:space="preserve"> настоящей конкурсной документации.</w:t>
            </w:r>
          </w:p>
          <w:p w:rsidR="00C35423" w:rsidRDefault="0098302F">
            <w:pPr>
              <w:pStyle w:val="10"/>
              <w:contextualSpacing/>
            </w:pPr>
            <w:r>
              <w:t xml:space="preserve">Заявки на участие в открытом конкурсе принимаются по адресу: Российская Федерация, 630008, Новосибирская область, город Новосибирск, ул. Кирова д.29, каб. 502. </w:t>
            </w:r>
          </w:p>
          <w:p w:rsidR="00C35423" w:rsidRDefault="0098302F">
            <w:pPr>
              <w:pStyle w:val="10"/>
              <w:contextualSpacing/>
            </w:pPr>
            <w:r>
              <w:t>Контактное лицо: Фрезе Ирина Адольфовна</w:t>
            </w:r>
          </w:p>
          <w:p w:rsidR="00C35423" w:rsidRDefault="0098302F">
            <w:pPr>
              <w:pStyle w:val="10"/>
              <w:spacing w:after="0"/>
            </w:pPr>
            <w:r>
              <w:rPr>
                <w:color w:val="0D0D0D"/>
              </w:rPr>
              <w:t>Заявки на участие в</w:t>
            </w:r>
            <w:r>
              <w:t xml:space="preserve"> открытом</w:t>
            </w:r>
            <w:r>
              <w:rPr>
                <w:color w:val="0D0D0D"/>
              </w:rPr>
              <w:t xml:space="preserve"> конкурсе принимаются в рабочие дни </w:t>
            </w:r>
            <w:r>
              <w:t xml:space="preserve">понедельник – четверг с 09:00 до 17:00, пятница с 09:00 до 16:00 часов </w:t>
            </w:r>
            <w:r>
              <w:lastRenderedPageBreak/>
              <w:t>Новосибирского времени, с 13:00 до 14:00 – перерыв на обед, суббота, воскресенье – выходной.</w:t>
            </w:r>
          </w:p>
          <w:p w:rsidR="00C35423" w:rsidRDefault="0098302F">
            <w:pPr>
              <w:pStyle w:val="10"/>
              <w:spacing w:after="0"/>
            </w:pPr>
            <w:r>
              <w:t>В день окончания срока подачи заявок на участие в открытом конкурсе заявки подаются на заседании конкурсной комиссии непосредственно перед вскрытием конвертов с заявками на участие в открытом конкурсе.</w:t>
            </w:r>
          </w:p>
        </w:tc>
      </w:tr>
      <w:tr w:rsidR="00C35423">
        <w:trPr>
          <w:trHeight w:val="294"/>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lastRenderedPageBreak/>
              <w:t>14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Возможность подачи заявки в форме электронного документа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Не предусмотрена.</w:t>
            </w:r>
          </w:p>
        </w:tc>
      </w:tr>
      <w:tr w:rsidR="00C35423">
        <w:trPr>
          <w:trHeight w:val="546"/>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Pr="00D24F52" w:rsidRDefault="0098302F">
            <w:pPr>
              <w:pStyle w:val="10"/>
              <w:spacing w:after="0"/>
            </w:pPr>
            <w:r w:rsidRPr="00D24F52">
              <w:t xml:space="preserve">Обеспечение конкурсной заявки </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Pr="00D24F52" w:rsidRDefault="0098302F">
            <w:pPr>
              <w:pStyle w:val="10"/>
              <w:spacing w:before="120" w:after="120"/>
              <w:ind w:firstLine="34"/>
            </w:pPr>
            <w:r w:rsidRPr="00D24F52">
              <w:t xml:space="preserve">Для обеспечения в конкурсе участник до даты вскрытия конвертов с заявками обязан представить обеспечение конкурсной заявки в форме перечисления в залог денежных средств, в размере 5% от начальной (максимальной) </w:t>
            </w:r>
          </w:p>
          <w:tbl>
            <w:tblPr>
              <w:tblStyle w:val="affffffa"/>
              <w:tblW w:w="6379" w:type="dxa"/>
              <w:tblCellMar>
                <w:left w:w="103" w:type="dxa"/>
              </w:tblCellMar>
              <w:tblLook w:val="04A0" w:firstRow="1" w:lastRow="0" w:firstColumn="1" w:lastColumn="0" w:noHBand="0" w:noVBand="1"/>
            </w:tblPr>
            <w:tblGrid>
              <w:gridCol w:w="1560"/>
              <w:gridCol w:w="4819"/>
            </w:tblGrid>
            <w:tr w:rsidR="00C35423" w:rsidRPr="00D24F52">
              <w:tc>
                <w:tcPr>
                  <w:tcW w:w="1560" w:type="dxa"/>
                  <w:shd w:val="clear" w:color="auto" w:fill="auto"/>
                  <w:tcMar>
                    <w:left w:w="103" w:type="dxa"/>
                  </w:tcMar>
                </w:tcPr>
                <w:p w:rsidR="00C35423" w:rsidRPr="00D24F52" w:rsidRDefault="0098302F">
                  <w:pPr>
                    <w:pStyle w:val="10"/>
                    <w:spacing w:after="0"/>
                  </w:pPr>
                  <w:r w:rsidRPr="00D24F52">
                    <w:rPr>
                      <w:bCs/>
                      <w:color w:val="000000"/>
                      <w:spacing w:val="-2"/>
                      <w:sz w:val="22"/>
                      <w:szCs w:val="22"/>
                    </w:rPr>
                    <w:t>297 789,70</w:t>
                  </w:r>
                </w:p>
              </w:tc>
              <w:tc>
                <w:tcPr>
                  <w:tcW w:w="4818" w:type="dxa"/>
                  <w:shd w:val="clear" w:color="auto" w:fill="auto"/>
                  <w:tcMar>
                    <w:left w:w="103" w:type="dxa"/>
                  </w:tcMar>
                </w:tcPr>
                <w:p w:rsidR="00C35423" w:rsidRPr="00D24F52" w:rsidRDefault="0098302F">
                  <w:pPr>
                    <w:pStyle w:val="10"/>
                    <w:spacing w:after="0"/>
                  </w:pPr>
                  <w:r w:rsidRPr="00D24F52">
                    <w:rPr>
                      <w:bCs/>
                    </w:rPr>
                    <w:t>Двести девяносто семь тысяч семьсот восемьдесят девять рублей 70 копеек</w:t>
                  </w:r>
                </w:p>
              </w:tc>
            </w:tr>
          </w:tbl>
          <w:p w:rsidR="00C35423" w:rsidRPr="00D24F52" w:rsidRDefault="0098302F">
            <w:pPr>
              <w:pStyle w:val="10"/>
              <w:spacing w:before="120" w:after="120"/>
            </w:pPr>
            <w:r w:rsidRPr="00D24F52">
              <w:t>По следующим реквизитам</w:t>
            </w:r>
            <w:r w:rsidRPr="00D24F52">
              <w:rPr>
                <w:b/>
              </w:rPr>
              <w:t>:</w:t>
            </w:r>
          </w:p>
          <w:p w:rsidR="00C35423" w:rsidRPr="00D24F52" w:rsidRDefault="0098302F">
            <w:pPr>
              <w:pStyle w:val="10"/>
              <w:spacing w:before="120" w:after="120"/>
              <w:ind w:firstLine="34"/>
              <w:rPr>
                <w:b/>
              </w:rPr>
            </w:pPr>
            <w:r w:rsidRPr="00D24F52">
              <w:t>Получатель: Фонд модернизации ЖКХ</w:t>
            </w:r>
          </w:p>
          <w:p w:rsidR="00C35423" w:rsidRPr="00D24F52" w:rsidRDefault="0098302F">
            <w:pPr>
              <w:pStyle w:val="affff0"/>
              <w:spacing w:beforeAutospacing="0" w:after="0" w:afterAutospacing="0"/>
            </w:pPr>
            <w:r w:rsidRPr="00D24F52">
              <w:t>ИНН: 5406562465</w:t>
            </w:r>
          </w:p>
          <w:p w:rsidR="00C35423" w:rsidRPr="00D24F52" w:rsidRDefault="0098302F">
            <w:pPr>
              <w:pStyle w:val="affff0"/>
              <w:spacing w:beforeAutospacing="0" w:after="0" w:afterAutospacing="0"/>
            </w:pPr>
            <w:r w:rsidRPr="00D24F52">
              <w:t>КПП: 540501001</w:t>
            </w:r>
          </w:p>
          <w:p w:rsidR="00C35423" w:rsidRPr="00D24F52" w:rsidRDefault="0098302F">
            <w:pPr>
              <w:pStyle w:val="affff0"/>
              <w:spacing w:beforeAutospacing="0" w:after="0" w:afterAutospacing="0"/>
            </w:pPr>
            <w:r w:rsidRPr="00D24F52">
              <w:t>ОГРН: 1105400000430</w:t>
            </w:r>
          </w:p>
          <w:p w:rsidR="00C35423" w:rsidRPr="00D24F52" w:rsidRDefault="0098302F">
            <w:pPr>
              <w:pStyle w:val="affff0"/>
              <w:spacing w:beforeAutospacing="0" w:after="0" w:afterAutospacing="0"/>
            </w:pPr>
            <w:r w:rsidRPr="00D24F52">
              <w:t>К/счет30101810500000000641</w:t>
            </w:r>
          </w:p>
          <w:p w:rsidR="00C35423" w:rsidRPr="00D24F52" w:rsidRDefault="0098302F">
            <w:pPr>
              <w:pStyle w:val="affff0"/>
              <w:spacing w:beforeAutospacing="0" w:after="0" w:afterAutospacing="0"/>
            </w:pPr>
            <w:r w:rsidRPr="00D24F52">
              <w:t>Р/счет: 40703810344050002408</w:t>
            </w:r>
          </w:p>
          <w:p w:rsidR="00C35423" w:rsidRPr="00D24F52" w:rsidRDefault="0098302F">
            <w:pPr>
              <w:pStyle w:val="affff0"/>
              <w:spacing w:beforeAutospacing="0" w:after="0" w:afterAutospacing="0"/>
            </w:pPr>
            <w:r w:rsidRPr="00D24F52">
              <w:t>БИК: 045004641</w:t>
            </w:r>
          </w:p>
          <w:p w:rsidR="00C35423" w:rsidRPr="00D24F52" w:rsidRDefault="0098302F">
            <w:pPr>
              <w:pStyle w:val="affff0"/>
              <w:spacing w:beforeAutospacing="0" w:after="0" w:afterAutospacing="0"/>
            </w:pPr>
            <w:r w:rsidRPr="00D24F52">
              <w:t>Банк получателя: Сибирский Банк ПАО Сбербанка г. Новосибирск</w:t>
            </w:r>
          </w:p>
          <w:p w:rsidR="00C35423" w:rsidRPr="00D24F52" w:rsidRDefault="0098302F">
            <w:pPr>
              <w:pStyle w:val="10"/>
              <w:tabs>
                <w:tab w:val="left" w:pos="993"/>
              </w:tabs>
              <w:ind w:firstLine="709"/>
            </w:pPr>
            <w:r w:rsidRPr="00D24F52">
              <w:t xml:space="preserve">Назначение платежа: обеспечение заявки на участие в открытом конкурсе для </w:t>
            </w:r>
            <w:r w:rsidRPr="00D24F52">
              <w:rPr>
                <w:color w:val="000000"/>
              </w:rPr>
              <w:t xml:space="preserve">заключения договора </w:t>
            </w:r>
            <w:r w:rsidRPr="00D24F52">
              <w:rPr>
                <w:sz w:val="22"/>
                <w:szCs w:val="22"/>
              </w:rPr>
              <w:t xml:space="preserve">по   проведению </w:t>
            </w:r>
            <w:r w:rsidRPr="00D24F52">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r w:rsidRPr="00D24F52">
              <w:rPr>
                <w:color w:val="000000"/>
              </w:rPr>
              <w:t>.</w:t>
            </w:r>
          </w:p>
          <w:p w:rsidR="00C35423" w:rsidRPr="00D24F52" w:rsidRDefault="00C35423">
            <w:pPr>
              <w:pStyle w:val="10"/>
              <w:widowControl w:val="0"/>
              <w:spacing w:after="0"/>
            </w:pPr>
          </w:p>
          <w:p w:rsidR="00C35423" w:rsidRPr="00D24F52" w:rsidRDefault="00C35423">
            <w:pPr>
              <w:pStyle w:val="10"/>
              <w:widowControl w:val="0"/>
              <w:spacing w:after="0"/>
            </w:pPr>
          </w:p>
          <w:p w:rsidR="00C35423" w:rsidRPr="00D24F52" w:rsidRDefault="00C35423">
            <w:pPr>
              <w:pStyle w:val="afffffa"/>
              <w:jc w:val="both"/>
            </w:pPr>
          </w:p>
        </w:tc>
      </w:tr>
      <w:tr w:rsidR="00C35423">
        <w:trPr>
          <w:trHeight w:val="546"/>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 xml:space="preserve">Документы, входящие в состав заявки на участие в открытом конкурсе </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afffffa"/>
              <w:jc w:val="both"/>
            </w:pPr>
            <w:r>
              <w:t>Заявка на участие в открытом конкурсе должна содержать в обязательном порядке следующее:</w:t>
            </w:r>
          </w:p>
          <w:p w:rsidR="00C35423" w:rsidRDefault="0098302F">
            <w:pPr>
              <w:pStyle w:val="afffffa"/>
              <w:jc w:val="both"/>
            </w:pPr>
            <w:r>
              <w:t>1. Заявку на участие в открытом конкурсе (рекомендованная форма 2);</w:t>
            </w:r>
          </w:p>
          <w:p w:rsidR="00C35423" w:rsidRDefault="0098302F">
            <w:pPr>
              <w:pStyle w:val="afffffa"/>
              <w:jc w:val="both"/>
            </w:pPr>
            <w:r>
              <w:t>2. Сведения и документы, указанные в пункте 3.4.1 – 3.4.10 настоящей конкурсной документации.</w:t>
            </w:r>
          </w:p>
          <w:p w:rsidR="00C35423" w:rsidRDefault="0098302F">
            <w:pPr>
              <w:pStyle w:val="afffffa"/>
              <w:jc w:val="both"/>
            </w:pPr>
            <w:r>
              <w:t>Заявка на участие в открытом конкурсе не в обязательном порядке может содержать следующее:</w:t>
            </w:r>
          </w:p>
          <w:p w:rsidR="00C35423" w:rsidRDefault="0098302F">
            <w:pPr>
              <w:pStyle w:val="afffffa"/>
              <w:jc w:val="both"/>
            </w:pPr>
            <w:r>
              <w:t>1. Сведения и документы, указанные в пунктах 3.5.1 настоящей конкурсной документации.</w:t>
            </w:r>
          </w:p>
        </w:tc>
      </w:tr>
      <w:tr w:rsidR="00C35423">
        <w:trPr>
          <w:trHeight w:val="1588"/>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lastRenderedPageBreak/>
              <w:t>17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Дата начала и окончания срока предоставления участникам конкурса разъяснений положений конкурсной документации</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rPr>
                <w:rFonts w:eastAsia="SimSun"/>
                <w:bCs/>
                <w:lang w:eastAsia="hi-IN" w:bidi="hi-IN"/>
              </w:rPr>
            </w:pPr>
            <w:r>
              <w:t xml:space="preserve">Дата начала предоставления разъяснений положений конкурсной документации – </w:t>
            </w:r>
            <w:r>
              <w:rPr>
                <w:rFonts w:eastAsia="SimSun"/>
                <w:bCs/>
                <w:lang w:eastAsia="hi-IN" w:bidi="hi-IN"/>
              </w:rPr>
              <w:t>С даты публикации извещения на официальном сайте.</w:t>
            </w:r>
          </w:p>
          <w:p w:rsidR="00C35423" w:rsidRDefault="0098302F">
            <w:pPr>
              <w:pStyle w:val="10"/>
              <w:spacing w:after="0"/>
            </w:pPr>
            <w:r>
              <w:t xml:space="preserve">Дата окончания предоставления разъяснений положений конкурсной документации – за пять дней до дня окончания подачи конкурсных заявок. </w:t>
            </w:r>
          </w:p>
        </w:tc>
      </w:tr>
      <w:tr w:rsidR="00C35423">
        <w:trPr>
          <w:trHeight w:val="152"/>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 xml:space="preserve">Дата, время и место вскрытия конвертов с заявками на участие в открытом конкурсе </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Вскрытие конвертов с заявками на участие в открытом конкурсе состоится в 10час. 00 мин. 11ноября 2016 года по адресу: 630008, Новосибирская область, город Новосибирск, ул. Кирова д.29, каб.507.</w:t>
            </w:r>
          </w:p>
        </w:tc>
      </w:tr>
      <w:tr w:rsidR="00C35423">
        <w:trPr>
          <w:trHeight w:val="82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19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Рассмотрение заявок на участие в открытом конкурсе</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15 ноября 2016 года по адресу 630008, Новосибирская область, город Новосибирск, ул. Кирова д.29, каб.502.</w:t>
            </w:r>
          </w:p>
        </w:tc>
      </w:tr>
      <w:tr w:rsidR="00C35423">
        <w:trPr>
          <w:trHeight w:val="82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20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Оценка и сопоставление конкурсных заявок (подведение итогов конкурса)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Не позднее 15 ноября</w:t>
            </w:r>
            <w:bookmarkStart w:id="3" w:name="_Ref166381471"/>
            <w:bookmarkEnd w:id="3"/>
            <w:r>
              <w:t xml:space="preserve"> 2016 года по адресу: 630008, город Новосибирск, ул. Кирова д.29, каб. 502 (Участники открытого конкурса на заседание конкурсной комиссии не приглашаются).</w:t>
            </w:r>
          </w:p>
        </w:tc>
      </w:tr>
      <w:tr w:rsidR="00C35423">
        <w:trPr>
          <w:trHeight w:val="14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21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 xml:space="preserve">Обеспечение исполнения договора </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Требуется.</w:t>
            </w:r>
          </w:p>
          <w:p w:rsidR="00C35423" w:rsidRDefault="0098302F">
            <w:pPr>
              <w:pStyle w:val="10"/>
              <w:spacing w:after="0"/>
              <w:rPr>
                <w:bCs/>
              </w:rPr>
            </w:pPr>
            <w:r>
              <w:t>Сумма обеспечения исполнения договора предусмотрена в размере 10</w:t>
            </w:r>
            <w:r>
              <w:rPr>
                <w:bCs/>
              </w:rPr>
              <w:t>% (десяти)процентов начальной (максимальной) цены:</w:t>
            </w:r>
          </w:p>
          <w:p w:rsidR="00C35423" w:rsidRDefault="00C35423">
            <w:pPr>
              <w:pStyle w:val="10"/>
              <w:spacing w:after="0"/>
              <w:rPr>
                <w:bCs/>
              </w:rPr>
            </w:pPr>
          </w:p>
          <w:tbl>
            <w:tblPr>
              <w:tblStyle w:val="affffffa"/>
              <w:tblW w:w="6379" w:type="dxa"/>
              <w:tblCellMar>
                <w:left w:w="103" w:type="dxa"/>
              </w:tblCellMar>
              <w:tblLook w:val="04A0" w:firstRow="1" w:lastRow="0" w:firstColumn="1" w:lastColumn="0" w:noHBand="0" w:noVBand="1"/>
            </w:tblPr>
            <w:tblGrid>
              <w:gridCol w:w="1560"/>
              <w:gridCol w:w="4819"/>
            </w:tblGrid>
            <w:tr w:rsidR="00C35423">
              <w:tc>
                <w:tcPr>
                  <w:tcW w:w="1560" w:type="dxa"/>
                  <w:shd w:val="clear" w:color="auto" w:fill="auto"/>
                  <w:tcMar>
                    <w:left w:w="103" w:type="dxa"/>
                  </w:tcMar>
                </w:tcPr>
                <w:p w:rsidR="00C35423" w:rsidRDefault="0098302F">
                  <w:pPr>
                    <w:pStyle w:val="10"/>
                    <w:spacing w:after="0"/>
                  </w:pPr>
                  <w:r>
                    <w:rPr>
                      <w:bCs/>
                      <w:color w:val="000000"/>
                    </w:rPr>
                    <w:t>595 579,40</w:t>
                  </w:r>
                </w:p>
              </w:tc>
              <w:tc>
                <w:tcPr>
                  <w:tcW w:w="4818" w:type="dxa"/>
                  <w:shd w:val="clear" w:color="auto" w:fill="auto"/>
                  <w:tcMar>
                    <w:left w:w="103" w:type="dxa"/>
                  </w:tcMar>
                </w:tcPr>
                <w:p w:rsidR="00C35423" w:rsidRDefault="0098302F">
                  <w:pPr>
                    <w:pStyle w:val="10"/>
                    <w:spacing w:after="0"/>
                  </w:pPr>
                  <w:r>
                    <w:rPr>
                      <w:bCs/>
                    </w:rPr>
                    <w:t>Пятьсот девяносто пять тысяч пятьсот семьдесят девять рублей 40 копеек</w:t>
                  </w:r>
                </w:p>
              </w:tc>
            </w:tr>
          </w:tbl>
          <w:p w:rsidR="00C35423" w:rsidRDefault="00C35423">
            <w:pPr>
              <w:pStyle w:val="10"/>
              <w:spacing w:after="0"/>
              <w:rPr>
                <w:bCs/>
              </w:rPr>
            </w:pPr>
          </w:p>
          <w:p w:rsidR="00C35423" w:rsidRDefault="0098302F">
            <w:pPr>
              <w:pStyle w:val="10"/>
              <w:spacing w:after="0"/>
            </w:pPr>
            <w:r>
              <w:t>Подтверждение обеспечения исполнения договора предоставляется заказчику участником конкурса, с которым заключается договор, вместе с договором, подписанным со стороны участника открытого конкурса.</w:t>
            </w:r>
          </w:p>
          <w:p w:rsidR="00C35423" w:rsidRDefault="0098302F">
            <w:pPr>
              <w:pStyle w:val="10"/>
              <w:spacing w:after="0"/>
            </w:pPr>
            <w:r>
              <w:t>Способ предоставления:</w:t>
            </w:r>
          </w:p>
          <w:p w:rsidR="00C35423" w:rsidRDefault="0098302F">
            <w:pPr>
              <w:pStyle w:val="10"/>
              <w:spacing w:after="0"/>
            </w:pPr>
            <w:r>
              <w:t>-обеспечение исполнения договора может быть представлено в виде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35423" w:rsidRDefault="0098302F">
            <w:pPr>
              <w:pStyle w:val="10"/>
              <w:spacing w:after="0"/>
            </w:pPr>
            <w:r>
              <w:t>-обеспечительным платежом.</w:t>
            </w:r>
          </w:p>
          <w:p w:rsidR="00C35423" w:rsidRDefault="0098302F">
            <w:pPr>
              <w:pStyle w:val="10"/>
              <w:spacing w:after="0"/>
            </w:pPr>
            <w:r>
              <w:t xml:space="preserve">Способ обеспечения исполнения договора определяется участником конкурса, с которым заключается договор, самостоятельно. </w:t>
            </w:r>
          </w:p>
          <w:p w:rsidR="00C35423" w:rsidRDefault="0098302F">
            <w:pPr>
              <w:pStyle w:val="10"/>
              <w:spacing w:after="0"/>
            </w:pPr>
            <w:r>
              <w:t>Реквизиты счета для перечисления денежных средств в качестве обеспечения исполнения договора (в случае если участник открытого конкурса предоставляет обеспечение исполнения договора обеспечительным платежом):</w:t>
            </w:r>
          </w:p>
          <w:p w:rsidR="00C35423" w:rsidRDefault="0098302F">
            <w:pPr>
              <w:pStyle w:val="affff0"/>
              <w:spacing w:beforeAutospacing="0" w:after="0" w:afterAutospacing="0"/>
            </w:pPr>
            <w:r>
              <w:lastRenderedPageBreak/>
              <w:t>Получатель: Фонд модернизации ЖКХ</w:t>
            </w:r>
          </w:p>
          <w:p w:rsidR="00C35423" w:rsidRDefault="0098302F">
            <w:pPr>
              <w:pStyle w:val="affff0"/>
              <w:spacing w:beforeAutospacing="0" w:after="0" w:afterAutospacing="0"/>
            </w:pPr>
            <w:r>
              <w:t>ИНН: 5406562465</w:t>
            </w:r>
          </w:p>
          <w:p w:rsidR="00C35423" w:rsidRDefault="0098302F">
            <w:pPr>
              <w:pStyle w:val="affff0"/>
              <w:spacing w:beforeAutospacing="0" w:after="0" w:afterAutospacing="0"/>
            </w:pPr>
            <w:r>
              <w:t>КПП: 540501001</w:t>
            </w:r>
          </w:p>
          <w:p w:rsidR="00C35423" w:rsidRDefault="0098302F">
            <w:pPr>
              <w:pStyle w:val="affff0"/>
              <w:spacing w:beforeAutospacing="0" w:after="0" w:afterAutospacing="0"/>
            </w:pPr>
            <w:r>
              <w:t>ОГРН: 1105400000430</w:t>
            </w:r>
          </w:p>
          <w:p w:rsidR="00C35423" w:rsidRDefault="0098302F">
            <w:pPr>
              <w:pStyle w:val="affff0"/>
              <w:spacing w:beforeAutospacing="0" w:after="0" w:afterAutospacing="0"/>
            </w:pPr>
            <w:r>
              <w:t>К/счет30101810500000000641</w:t>
            </w:r>
          </w:p>
          <w:p w:rsidR="00C35423" w:rsidRDefault="0098302F">
            <w:pPr>
              <w:pStyle w:val="affff0"/>
              <w:spacing w:beforeAutospacing="0" w:after="0" w:afterAutospacing="0"/>
            </w:pPr>
            <w:r>
              <w:t>Р/счет: 40703810344050002408</w:t>
            </w:r>
          </w:p>
          <w:p w:rsidR="00C35423" w:rsidRDefault="0098302F">
            <w:pPr>
              <w:pStyle w:val="affff0"/>
              <w:spacing w:beforeAutospacing="0" w:after="0" w:afterAutospacing="0"/>
            </w:pPr>
            <w:r>
              <w:t>БИК: 045004641</w:t>
            </w:r>
          </w:p>
          <w:p w:rsidR="00C35423" w:rsidRDefault="0098302F">
            <w:pPr>
              <w:pStyle w:val="affff0"/>
              <w:spacing w:beforeAutospacing="0" w:after="0" w:afterAutospacing="0"/>
            </w:pPr>
            <w:r>
              <w:t>Банк получателя: Сибирский Банк ПАО Сбербанка г. Новосибирск</w:t>
            </w:r>
          </w:p>
          <w:p w:rsidR="00C35423" w:rsidRDefault="0098302F">
            <w:pPr>
              <w:pStyle w:val="10"/>
              <w:spacing w:after="0"/>
            </w:pPr>
            <w:r>
              <w:t xml:space="preserve">Назначение платежа: обеспечение договора, заключаемого на основании результатов конкурса___ (указать дату и номер протокола, служащего основанием для заключения договора). </w:t>
            </w:r>
          </w:p>
        </w:tc>
      </w:tr>
      <w:tr w:rsidR="00C35423">
        <w:trPr>
          <w:trHeight w:val="145"/>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lastRenderedPageBreak/>
              <w:t>22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Обеспечение исполнения договора предоставлением банковской гарантии</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 xml:space="preserve">Условия банковской гарантии (в том числе срок ее действия) указаны в части </w:t>
            </w:r>
            <w:r>
              <w:rPr>
                <w:lang w:val="en-US"/>
              </w:rPr>
              <w:t>II</w:t>
            </w:r>
            <w:r>
              <w:t xml:space="preserve"> «ОБЩИЕ УСЛОВИЯ ПРОВЕДЕНИЯ ОТКРЫТОГО КОНКУРСА», в части V</w:t>
            </w:r>
            <w:r>
              <w:rPr>
                <w:lang w:val="en-US"/>
              </w:rPr>
              <w:t>I</w:t>
            </w:r>
            <w:r>
              <w:t>. «Проект договора».</w:t>
            </w:r>
          </w:p>
        </w:tc>
      </w:tr>
      <w:tr w:rsidR="00C35423">
        <w:trPr>
          <w:trHeight w:val="937"/>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23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Привлечение соисполнителей к исполнению договора.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rPr>
                <w:color w:val="FF0000"/>
              </w:rPr>
            </w:pPr>
            <w:r>
              <w:t>Допускается.</w:t>
            </w:r>
          </w:p>
        </w:tc>
      </w:tr>
      <w:tr w:rsidR="00C35423">
        <w:trPr>
          <w:trHeight w:val="366"/>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24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Заключение договора по результатам конкурса</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3"/>
              <w:widowControl w:val="0"/>
              <w:numPr>
                <w:ilvl w:val="0"/>
                <w:numId w:val="0"/>
              </w:numPr>
              <w:tabs>
                <w:tab w:val="left" w:pos="0"/>
              </w:tabs>
              <w:spacing w:before="0" w:after="0"/>
              <w:contextualSpacing/>
              <w:jc w:val="left"/>
            </w:pPr>
            <w:r>
              <w:rPr>
                <w:rFonts w:ascii="Times New Roman" w:hAnsi="Times New Roman"/>
                <w:b w:val="0"/>
                <w:szCs w:val="24"/>
              </w:rPr>
              <w:t>Договор заключается не позднее 10 дней после проведения конкурса и подписания протокола о результатах, сопоставления конкурсных заявок или протокола рассмотрения единственной заявки на участие в открытом конкурсе.</w:t>
            </w:r>
          </w:p>
        </w:tc>
      </w:tr>
      <w:tr w:rsidR="00C35423">
        <w:trPr>
          <w:trHeight w:val="383"/>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center"/>
            </w:pPr>
            <w:r>
              <w:t>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jc w:val="left"/>
            </w:pPr>
            <w:r>
              <w:t xml:space="preserve">Критерии оценки конкурсных заявок, их содержание и значимость </w:t>
            </w:r>
          </w:p>
        </w:tc>
        <w:tc>
          <w:tcPr>
            <w:tcW w:w="8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5423" w:rsidRDefault="0098302F">
            <w:pPr>
              <w:pStyle w:val="10"/>
              <w:spacing w:after="0"/>
            </w:pPr>
            <w:r>
              <w:t>Критерии оценки конкурсных заявок, их содержание и значимость указаны в Приложении 1 к настоящей информационной карте.</w:t>
            </w:r>
          </w:p>
        </w:tc>
      </w:tr>
    </w:tbl>
    <w:p w:rsidR="00C35423" w:rsidRDefault="00C35423">
      <w:pPr>
        <w:pStyle w:val="10"/>
        <w:keepNext/>
        <w:keepLines/>
        <w:suppressLineNumbers/>
        <w:spacing w:after="0"/>
        <w:contextualSpacing/>
        <w:rPr>
          <w:sz w:val="16"/>
          <w:szCs w:val="16"/>
        </w:rPr>
      </w:pPr>
    </w:p>
    <w:p w:rsidR="00C35423" w:rsidRDefault="0098302F">
      <w:pPr>
        <w:pStyle w:val="10"/>
        <w:keepNext/>
        <w:keepLines/>
        <w:suppressLineNumbers/>
        <w:spacing w:after="0" w:line="360" w:lineRule="auto"/>
        <w:contextualSpacing/>
      </w:pPr>
      <w:bookmarkStart w:id="4" w:name="_Ref119427310"/>
      <w:bookmarkEnd w:id="4"/>
      <w:r>
        <w:br w:type="page"/>
      </w:r>
    </w:p>
    <w:p w:rsidR="00C35423" w:rsidRDefault="0098302F">
      <w:pPr>
        <w:pStyle w:val="5"/>
        <w:jc w:val="right"/>
        <w:rPr>
          <w:i/>
        </w:rPr>
      </w:pPr>
      <w:r>
        <w:rPr>
          <w:i/>
        </w:rPr>
        <w:lastRenderedPageBreak/>
        <w:t>Приложение №1 к «ИНФОРМАЦИОННОЙ КАРТЕ КОНКУРСА»</w:t>
      </w:r>
    </w:p>
    <w:p w:rsidR="00C35423" w:rsidRDefault="00C35423">
      <w:pPr>
        <w:pStyle w:val="10"/>
        <w:spacing w:after="0"/>
        <w:jc w:val="center"/>
        <w:rPr>
          <w:rFonts w:eastAsia="Calibri"/>
          <w:b/>
        </w:rPr>
      </w:pPr>
    </w:p>
    <w:p w:rsidR="00C35423" w:rsidRDefault="0098302F">
      <w:pPr>
        <w:pStyle w:val="10"/>
        <w:spacing w:after="0"/>
        <w:jc w:val="center"/>
        <w:rPr>
          <w:rFonts w:eastAsia="Calibri"/>
          <w:b/>
        </w:rPr>
      </w:pPr>
      <w:r>
        <w:rPr>
          <w:rFonts w:eastAsia="Calibri"/>
          <w:b/>
        </w:rPr>
        <w:t>КРИТЕРИИ ОЦЕНКИ КОНКУРСНЫХ ЗАЯВОК, ИХ СОДЕРЖАНИЕ, ЗНАЧИМОСТЬ И ПОРЯДОК ОЦЕНКИ</w:t>
      </w:r>
    </w:p>
    <w:p w:rsidR="00C35423" w:rsidRDefault="0098302F">
      <w:pPr>
        <w:pStyle w:val="3"/>
        <w:widowControl w:val="0"/>
        <w:numPr>
          <w:ilvl w:val="0"/>
          <w:numId w:val="0"/>
        </w:numPr>
        <w:tabs>
          <w:tab w:val="left" w:pos="738"/>
        </w:tabs>
        <w:spacing w:before="0" w:after="0"/>
        <w:ind w:firstLine="539"/>
        <w:contextualSpacing/>
        <w:rPr>
          <w:rFonts w:ascii="Times New Roman" w:hAnsi="Times New Roman"/>
          <w:b w:val="0"/>
          <w:bCs/>
          <w:color w:val="000000"/>
          <w:szCs w:val="24"/>
        </w:rPr>
      </w:pPr>
      <w:r>
        <w:rPr>
          <w:rFonts w:ascii="Times New Roman" w:hAnsi="Times New Roman"/>
          <w:b w:val="0"/>
          <w:bCs/>
          <w:color w:val="000000"/>
          <w:szCs w:val="24"/>
        </w:rPr>
        <w:t>Оценка конкурсных заявок производится в соответствии постановлением Правительства Новосибирской области от 15.05.2014 № 200-п «Об утверждении порядка привлечения подрядных организаций для оказания услуг и (или) выполнение работ по капитальному ремонту общего имущества в многоквартирном доме»</w:t>
      </w:r>
      <w:r>
        <w:rPr>
          <w:bCs/>
          <w:color w:val="000000"/>
        </w:rPr>
        <w:t xml:space="preserve">. </w:t>
      </w:r>
      <w:r>
        <w:rPr>
          <w:rFonts w:ascii="Times New Roman" w:hAnsi="Times New Roman"/>
          <w:b w:val="0"/>
          <w:bCs/>
          <w:color w:val="000000"/>
          <w:szCs w:val="24"/>
        </w:rPr>
        <w:t>Оценка осуществляется с использованием 5 (пяти) критериев оценки конкурсных заявок. Сумма значимостей критериев оценки конкурсных заявок, установленных в конкурсной документации, составляет 100 баллов</w:t>
      </w:r>
    </w:p>
    <w:p w:rsidR="00C35423" w:rsidRDefault="0098302F">
      <w:pPr>
        <w:pStyle w:val="affff0"/>
        <w:shd w:val="clear" w:color="auto" w:fill="FFFFFF"/>
        <w:spacing w:line="243" w:lineRule="atLeast"/>
        <w:ind w:right="-1" w:firstLine="567"/>
        <w:jc w:val="both"/>
      </w:pPr>
      <w:r>
        <w:rPr>
          <w:bCs/>
          <w:color w:val="000000"/>
        </w:rPr>
        <w:t>Для оценки конкурсных заявок устанавливаются следующие критерии оценки:</w:t>
      </w:r>
    </w:p>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9"/>
        <w:gridCol w:w="7195"/>
        <w:gridCol w:w="2269"/>
      </w:tblGrid>
      <w:tr w:rsidR="00C35423">
        <w:trPr>
          <w:trHeight w:val="693"/>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
                <w:color w:val="000000"/>
                <w:spacing w:val="-4"/>
                <w:w w:val="108"/>
                <w:sz w:val="22"/>
                <w:szCs w:val="22"/>
                <w:lang w:eastAsia="en-US"/>
              </w:rPr>
            </w:pPr>
            <w:r>
              <w:rPr>
                <w:rFonts w:eastAsia="Calibri"/>
                <w:b/>
                <w:color w:val="000000"/>
                <w:spacing w:val="-4"/>
                <w:w w:val="108"/>
                <w:sz w:val="22"/>
                <w:szCs w:val="22"/>
                <w:lang w:eastAsia="en-US"/>
              </w:rPr>
              <w:t>№</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
                <w:color w:val="000000"/>
                <w:spacing w:val="-4"/>
                <w:w w:val="108"/>
                <w:lang w:eastAsia="en-US"/>
              </w:rPr>
            </w:pPr>
            <w:r>
              <w:rPr>
                <w:rFonts w:eastAsia="Calibri"/>
                <w:b/>
                <w:color w:val="000000"/>
                <w:spacing w:val="-4"/>
                <w:w w:val="108"/>
                <w:lang w:eastAsia="en-US"/>
              </w:rPr>
              <w:t>Наименование критерия (его обозначение)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
                <w:color w:val="000000"/>
                <w:spacing w:val="-4"/>
                <w:w w:val="108"/>
                <w:lang w:val="en-US" w:eastAsia="en-US"/>
              </w:rPr>
            </w:pPr>
            <w:r>
              <w:rPr>
                <w:rFonts w:eastAsia="Calibri"/>
                <w:b/>
                <w:color w:val="000000"/>
                <w:spacing w:val="-4"/>
                <w:w w:val="108"/>
                <w:lang w:eastAsia="en-US"/>
              </w:rPr>
              <w:t>Значимость, баллы</w:t>
            </w:r>
          </w:p>
        </w:tc>
      </w:tr>
      <w:tr w:rsidR="00C35423">
        <w:trPr>
          <w:trHeight w:val="279"/>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color w:val="000000"/>
                <w:spacing w:val="-4"/>
                <w:w w:val="108"/>
                <w:lang w:eastAsia="en-US"/>
              </w:rPr>
            </w:pPr>
            <w:r>
              <w:rPr>
                <w:rFonts w:eastAsia="Calibri"/>
                <w:color w:val="000000"/>
                <w:spacing w:val="-4"/>
                <w:w w:val="108"/>
                <w:lang w:eastAsia="en-US"/>
              </w:rPr>
              <w:t>1.</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rPr>
                <w:rFonts w:eastAsia="Calibri"/>
                <w:color w:val="000000"/>
                <w:spacing w:val="-4"/>
                <w:w w:val="108"/>
                <w:lang w:val="en-US" w:eastAsia="en-US"/>
              </w:rPr>
            </w:pPr>
            <w:r>
              <w:rPr>
                <w:rFonts w:eastAsia="Calibri"/>
                <w:color w:val="000000"/>
                <w:spacing w:val="-4"/>
                <w:w w:val="108"/>
                <w:lang w:eastAsia="en-US"/>
              </w:rPr>
              <w:t xml:space="preserve">Цена договора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color w:val="000000"/>
                <w:spacing w:val="-4"/>
                <w:w w:val="108"/>
                <w:lang w:eastAsia="en-US"/>
              </w:rPr>
            </w:pPr>
            <w:r>
              <w:rPr>
                <w:rFonts w:eastAsia="Calibri"/>
                <w:color w:val="000000"/>
                <w:spacing w:val="-4"/>
                <w:w w:val="108"/>
                <w:lang w:eastAsia="en-US"/>
              </w:rPr>
              <w:t>30</w:t>
            </w:r>
          </w:p>
        </w:tc>
      </w:tr>
      <w:tr w:rsidR="00C35423">
        <w:trPr>
          <w:trHeight w:val="141"/>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color w:val="000000"/>
                <w:spacing w:val="-4"/>
                <w:w w:val="108"/>
                <w:lang w:eastAsia="en-US"/>
              </w:rPr>
            </w:pPr>
            <w:r>
              <w:rPr>
                <w:rFonts w:eastAsia="Calibri"/>
                <w:color w:val="000000"/>
                <w:spacing w:val="-4"/>
                <w:w w:val="108"/>
                <w:lang w:eastAsia="en-US"/>
              </w:rPr>
              <w:t>2.</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rPr>
                <w:rFonts w:eastAsia="Calibri"/>
                <w:color w:val="000000"/>
                <w:spacing w:val="-4"/>
                <w:w w:val="108"/>
                <w:lang w:eastAsia="en-US"/>
              </w:rPr>
            </w:pPr>
            <w:r>
              <w:rPr>
                <w:bCs/>
              </w:rPr>
              <w:t>Срок проведения капитального ремонта</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AD771D">
            <w:pPr>
              <w:pStyle w:val="10"/>
              <w:widowControl w:val="0"/>
              <w:jc w:val="center"/>
              <w:rPr>
                <w:rFonts w:eastAsia="Calibri"/>
                <w:color w:val="000000"/>
                <w:spacing w:val="-4"/>
                <w:w w:val="108"/>
                <w:lang w:eastAsia="en-US"/>
              </w:rPr>
            </w:pPr>
            <w:r>
              <w:rPr>
                <w:rFonts w:eastAsia="Calibri"/>
                <w:color w:val="000000"/>
                <w:spacing w:val="-4"/>
                <w:w w:val="108"/>
                <w:lang w:eastAsia="en-US"/>
              </w:rPr>
              <w:t>30</w:t>
            </w:r>
          </w:p>
        </w:tc>
      </w:tr>
      <w:tr w:rsidR="00C35423">
        <w:trPr>
          <w:trHeight w:val="159"/>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color w:val="000000"/>
                <w:spacing w:val="-4"/>
                <w:w w:val="108"/>
                <w:lang w:eastAsia="en-US"/>
              </w:rPr>
            </w:pPr>
            <w:r>
              <w:rPr>
                <w:rFonts w:eastAsia="Calibri"/>
                <w:color w:val="000000"/>
                <w:spacing w:val="-4"/>
                <w:w w:val="108"/>
                <w:lang w:eastAsia="en-US"/>
              </w:rPr>
              <w:t>3</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rPr>
                <w:rFonts w:eastAsia="Calibri"/>
                <w:color w:val="000000"/>
                <w:spacing w:val="-4"/>
                <w:w w:val="108"/>
                <w:lang w:eastAsia="en-US"/>
              </w:rPr>
            </w:pPr>
            <w:r>
              <w:rPr>
                <w:rFonts w:eastAsia="Calibri"/>
                <w:color w:val="000000"/>
                <w:spacing w:val="-4"/>
                <w:w w:val="108"/>
                <w:lang w:eastAsia="en-US"/>
              </w:rPr>
              <w:t xml:space="preserve">Величина гарантийного срока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AD771D">
            <w:pPr>
              <w:pStyle w:val="10"/>
              <w:widowControl w:val="0"/>
              <w:jc w:val="center"/>
              <w:rPr>
                <w:rFonts w:eastAsia="Calibri"/>
                <w:color w:val="000000"/>
                <w:spacing w:val="-4"/>
                <w:w w:val="108"/>
                <w:lang w:eastAsia="en-US"/>
              </w:rPr>
            </w:pPr>
            <w:r>
              <w:rPr>
                <w:rFonts w:eastAsia="Calibri"/>
                <w:color w:val="000000"/>
                <w:spacing w:val="-4"/>
                <w:w w:val="108"/>
                <w:lang w:eastAsia="en-US"/>
              </w:rPr>
              <w:t>20</w:t>
            </w:r>
          </w:p>
        </w:tc>
      </w:tr>
      <w:tr w:rsidR="00C35423">
        <w:trPr>
          <w:trHeight w:val="474"/>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color w:val="000000"/>
                <w:spacing w:val="-4"/>
                <w:w w:val="108"/>
                <w:highlight w:val="yellow"/>
                <w:lang w:eastAsia="en-US"/>
              </w:rPr>
            </w:pPr>
            <w:r>
              <w:rPr>
                <w:rFonts w:eastAsia="Calibri"/>
                <w:color w:val="000000"/>
                <w:spacing w:val="-4"/>
                <w:w w:val="108"/>
                <w:lang w:eastAsia="en-US"/>
              </w:rPr>
              <w:t>4</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rPr>
                <w:rFonts w:eastAsia="Calibri"/>
                <w:color w:val="000000"/>
                <w:spacing w:val="-4"/>
                <w:w w:val="108"/>
                <w:lang w:eastAsia="en-US"/>
              </w:rPr>
            </w:pPr>
            <w:r>
              <w:rPr>
                <w:rFonts w:eastAsia="Calibri"/>
                <w:color w:val="000000"/>
                <w:spacing w:val="-4"/>
                <w:w w:val="108"/>
                <w:lang w:eastAsia="en-US"/>
              </w:rPr>
              <w:t>Опыт соответствующих работ</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AD771D">
            <w:pPr>
              <w:pStyle w:val="10"/>
              <w:widowControl w:val="0"/>
              <w:jc w:val="center"/>
              <w:rPr>
                <w:rFonts w:eastAsia="Calibri"/>
                <w:color w:val="000000"/>
                <w:spacing w:val="-4"/>
                <w:w w:val="108"/>
                <w:lang w:eastAsia="en-US"/>
              </w:rPr>
            </w:pPr>
            <w:r>
              <w:rPr>
                <w:rFonts w:eastAsia="Calibri"/>
                <w:color w:val="000000"/>
                <w:spacing w:val="-4"/>
                <w:w w:val="108"/>
                <w:lang w:eastAsia="en-US"/>
              </w:rPr>
              <w:t>8</w:t>
            </w:r>
          </w:p>
        </w:tc>
      </w:tr>
      <w:tr w:rsidR="00C35423">
        <w:trPr>
          <w:trHeight w:val="474"/>
        </w:trPr>
        <w:tc>
          <w:tcPr>
            <w:tcW w:w="4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color w:val="000000"/>
                <w:spacing w:val="-4"/>
                <w:w w:val="108"/>
                <w:lang w:eastAsia="en-US"/>
              </w:rPr>
            </w:pPr>
            <w:r>
              <w:rPr>
                <w:rFonts w:eastAsia="Calibri"/>
                <w:color w:val="000000"/>
                <w:spacing w:val="-4"/>
                <w:w w:val="108"/>
                <w:lang w:eastAsia="en-US"/>
              </w:rPr>
              <w:t>5</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rPr>
                <w:rFonts w:eastAsia="Calibri"/>
                <w:color w:val="000000"/>
                <w:spacing w:val="-4"/>
                <w:w w:val="108"/>
                <w:lang w:eastAsia="en-US"/>
              </w:rPr>
            </w:pPr>
            <w:r>
              <w:rPr>
                <w:rFonts w:eastAsia="Calibri"/>
                <w:color w:val="000000"/>
                <w:spacing w:val="-4"/>
                <w:w w:val="108"/>
                <w:lang w:eastAsia="en-US"/>
              </w:rPr>
              <w:t xml:space="preserve">Квалификация участника конкурса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AD771D">
            <w:pPr>
              <w:pStyle w:val="10"/>
              <w:widowControl w:val="0"/>
              <w:jc w:val="center"/>
              <w:rPr>
                <w:rFonts w:eastAsia="Calibri"/>
                <w:color w:val="000000"/>
                <w:spacing w:val="-4"/>
                <w:w w:val="108"/>
                <w:lang w:eastAsia="en-US"/>
              </w:rPr>
            </w:pPr>
            <w:r>
              <w:rPr>
                <w:rFonts w:eastAsia="Calibri"/>
                <w:color w:val="000000"/>
                <w:spacing w:val="-4"/>
                <w:w w:val="108"/>
                <w:lang w:eastAsia="en-US"/>
              </w:rPr>
              <w:t>12</w:t>
            </w:r>
          </w:p>
        </w:tc>
      </w:tr>
    </w:tbl>
    <w:p w:rsidR="00C35423" w:rsidRDefault="00C35423">
      <w:pPr>
        <w:pStyle w:val="10"/>
        <w:widowControl w:val="0"/>
        <w:shd w:val="clear" w:color="auto" w:fill="FFFFFF"/>
        <w:tabs>
          <w:tab w:val="left" w:pos="993"/>
        </w:tabs>
        <w:spacing w:after="0"/>
        <w:ind w:firstLine="567"/>
        <w:rPr>
          <w:rFonts w:eastAsia="Calibri"/>
          <w:bCs/>
          <w:spacing w:val="-4"/>
          <w:lang w:eastAsia="en-US"/>
        </w:rPr>
      </w:pPr>
      <w:bookmarkStart w:id="5" w:name="_Toc171230699"/>
      <w:bookmarkStart w:id="6" w:name="_Ref166329217"/>
      <w:bookmarkStart w:id="7" w:name="_Ref166329212"/>
      <w:bookmarkStart w:id="8" w:name="_Ref166329210"/>
      <w:bookmarkStart w:id="9" w:name="_Ref166158279"/>
      <w:bookmarkStart w:id="10" w:name="_Ref166158276"/>
      <w:bookmarkStart w:id="11" w:name="_Ref166101291"/>
      <w:bookmarkStart w:id="12" w:name="_Ref166101288"/>
      <w:bookmarkStart w:id="13" w:name="_Toc166101215"/>
    </w:p>
    <w:p w:rsidR="00C35423" w:rsidRDefault="0098302F">
      <w:pPr>
        <w:pStyle w:val="10"/>
        <w:widowControl w:val="0"/>
        <w:shd w:val="clear" w:color="auto" w:fill="FFFFFF"/>
        <w:tabs>
          <w:tab w:val="left" w:pos="993"/>
        </w:tabs>
        <w:spacing w:after="0"/>
        <w:ind w:firstLine="567"/>
        <w:rPr>
          <w:rFonts w:eastAsia="Calibri"/>
          <w:spacing w:val="-4"/>
          <w:lang w:eastAsia="en-US"/>
        </w:rPr>
      </w:pPr>
      <w:r>
        <w:rPr>
          <w:rFonts w:eastAsia="Calibri"/>
          <w:spacing w:val="-4"/>
          <w:lang w:eastAsia="en-US"/>
        </w:rPr>
        <w:t>Общее максимальное количество баллов по пяти критериям – 100.</w:t>
      </w:r>
    </w:p>
    <w:p w:rsidR="00C35423" w:rsidRDefault="00C35423">
      <w:pPr>
        <w:pStyle w:val="10"/>
        <w:widowControl w:val="0"/>
        <w:shd w:val="clear" w:color="auto" w:fill="FFFFFF"/>
        <w:tabs>
          <w:tab w:val="left" w:pos="993"/>
        </w:tabs>
        <w:spacing w:after="0"/>
        <w:ind w:firstLine="567"/>
        <w:rPr>
          <w:rFonts w:eastAsia="Calibri"/>
          <w:spacing w:val="-4"/>
          <w:sz w:val="22"/>
          <w:szCs w:val="22"/>
          <w:lang w:eastAsia="en-US"/>
        </w:rPr>
      </w:pPr>
    </w:p>
    <w:p w:rsidR="00C35423" w:rsidRDefault="0098302F">
      <w:pPr>
        <w:pStyle w:val="10"/>
        <w:widowControl w:val="0"/>
        <w:tabs>
          <w:tab w:val="left" w:pos="1260"/>
        </w:tabs>
        <w:ind w:firstLine="567"/>
        <w:rPr>
          <w:b/>
          <w:spacing w:val="-4"/>
        </w:rPr>
      </w:pPr>
      <w:r>
        <w:rPr>
          <w:b/>
          <w:spacing w:val="-4"/>
        </w:rPr>
        <w:t>Порядок оценки заявок на участие в конкурсе:</w:t>
      </w:r>
    </w:p>
    <w:p w:rsidR="00C35423" w:rsidRDefault="0098302F">
      <w:pPr>
        <w:pStyle w:val="10"/>
        <w:widowControl w:val="0"/>
        <w:tabs>
          <w:tab w:val="left" w:pos="1260"/>
        </w:tabs>
        <w:ind w:firstLine="567"/>
        <w:rPr>
          <w:spacing w:val="-8"/>
        </w:rPr>
      </w:pPr>
      <w:r>
        <w:rPr>
          <w:spacing w:val="-8"/>
        </w:rPr>
        <w:t>Оценка заявок на участие в конкурсе проводится конкурсной комиссией в следующей последовательности:</w:t>
      </w:r>
    </w:p>
    <w:p w:rsidR="00C35423" w:rsidRDefault="0098302F">
      <w:pPr>
        <w:pStyle w:val="10"/>
        <w:ind w:firstLine="539"/>
      </w:pPr>
      <w:r>
        <w:t xml:space="preserve">Выставление количества баллов заявкам </w:t>
      </w:r>
      <w:r>
        <w:rPr>
          <w:spacing w:val="-4"/>
        </w:rPr>
        <w:t>по критериям «цена договора» проводится в соответствии с таблицей 1.</w:t>
      </w:r>
      <w:r>
        <w:t xml:space="preserve"> Наилучшим показателем-является наименьшая цена по договору, которой присваивается   номер 1, далее порядковые номера выставляются по мере увеличения показателей, при равенстве показателей меньший номер получает заявка, поданная и зарегистрированная раньше;</w:t>
      </w:r>
    </w:p>
    <w:p w:rsidR="00C35423" w:rsidRDefault="0098302F">
      <w:pPr>
        <w:pStyle w:val="10"/>
        <w:widowControl w:val="0"/>
        <w:jc w:val="right"/>
        <w:rPr>
          <w:rFonts w:eastAsia="Calibri"/>
          <w:bCs/>
          <w:spacing w:val="-4"/>
          <w:sz w:val="22"/>
          <w:szCs w:val="22"/>
          <w:lang w:eastAsia="en-US"/>
        </w:rPr>
      </w:pPr>
      <w:r>
        <w:rPr>
          <w:rFonts w:eastAsia="Calibri"/>
          <w:bCs/>
          <w:spacing w:val="-4"/>
          <w:sz w:val="22"/>
          <w:szCs w:val="22"/>
          <w:lang w:eastAsia="en-US"/>
        </w:rPr>
        <w:t>Таблица 1</w:t>
      </w:r>
    </w:p>
    <w:p w:rsidR="00C35423" w:rsidRDefault="0098302F">
      <w:pPr>
        <w:pStyle w:val="10"/>
        <w:widowControl w:val="0"/>
        <w:jc w:val="center"/>
        <w:rPr>
          <w:rFonts w:eastAsia="Calibri"/>
          <w:b/>
          <w:bCs/>
          <w:spacing w:val="-4"/>
          <w:sz w:val="22"/>
          <w:szCs w:val="22"/>
          <w:lang w:eastAsia="en-US"/>
        </w:rPr>
      </w:pPr>
      <w:r>
        <w:rPr>
          <w:rFonts w:eastAsia="Calibri"/>
          <w:b/>
          <w:bCs/>
          <w:spacing w:val="-4"/>
          <w:sz w:val="22"/>
          <w:szCs w:val="22"/>
          <w:lang w:eastAsia="en-US"/>
        </w:rPr>
        <w:t xml:space="preserve">Бальная оценка заявок по критерию «Цена договора» </w:t>
      </w:r>
    </w:p>
    <w:tbl>
      <w:tblPr>
        <w:tblW w:w="9925"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82"/>
        <w:gridCol w:w="2481"/>
        <w:gridCol w:w="2481"/>
        <w:gridCol w:w="2481"/>
      </w:tblGrid>
      <w:tr w:rsidR="00C35423">
        <w:trPr>
          <w:cantSplit/>
          <w:trHeight w:val="504"/>
        </w:trPr>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Критерий</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Максимальное количество баллов</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Результат ранжирования заявок</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Присваиваемое количество баллов</w:t>
            </w:r>
          </w:p>
        </w:tc>
      </w:tr>
      <w:tr w:rsidR="00C35423">
        <w:trPr>
          <w:cantSplit/>
          <w:trHeight w:val="20"/>
        </w:trPr>
        <w:tc>
          <w:tcPr>
            <w:tcW w:w="24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Цена договора</w:t>
            </w:r>
          </w:p>
        </w:tc>
        <w:tc>
          <w:tcPr>
            <w:tcW w:w="24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30</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30</w:t>
            </w:r>
          </w:p>
        </w:tc>
      </w:tr>
      <w:tr w:rsidR="00C35423">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2</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25</w:t>
            </w:r>
          </w:p>
        </w:tc>
      </w:tr>
      <w:tr w:rsidR="00C35423">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20</w:t>
            </w:r>
          </w:p>
        </w:tc>
      </w:tr>
      <w:tr w:rsidR="00C35423">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4</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15</w:t>
            </w:r>
          </w:p>
        </w:tc>
      </w:tr>
      <w:tr w:rsidR="00C35423">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5</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10</w:t>
            </w:r>
          </w:p>
        </w:tc>
      </w:tr>
      <w:tr w:rsidR="00C35423">
        <w:trPr>
          <w:cantSplit/>
          <w:trHeight w:val="20"/>
        </w:trPr>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widowControl w:val="0"/>
              <w:jc w:val="center"/>
              <w:rPr>
                <w:rFonts w:eastAsia="Calibri"/>
                <w:bCs/>
                <w:sz w:val="22"/>
                <w:szCs w:val="22"/>
                <w:lang w:eastAsia="en-US"/>
              </w:rPr>
            </w:pP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6 и более</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widowControl w:val="0"/>
              <w:jc w:val="center"/>
              <w:rPr>
                <w:rFonts w:eastAsia="Calibri"/>
                <w:bCs/>
                <w:sz w:val="22"/>
                <w:szCs w:val="22"/>
                <w:lang w:eastAsia="en-US"/>
              </w:rPr>
            </w:pPr>
            <w:r>
              <w:rPr>
                <w:rFonts w:eastAsia="Calibri"/>
                <w:bCs/>
                <w:sz w:val="22"/>
                <w:szCs w:val="22"/>
                <w:lang w:eastAsia="en-US"/>
              </w:rPr>
              <w:t>5</w:t>
            </w:r>
          </w:p>
        </w:tc>
      </w:tr>
    </w:tbl>
    <w:p w:rsidR="00C35423" w:rsidRDefault="0098302F">
      <w:pPr>
        <w:pStyle w:val="10"/>
        <w:tabs>
          <w:tab w:val="left" w:pos="900"/>
          <w:tab w:val="left" w:pos="1260"/>
        </w:tabs>
        <w:spacing w:before="120"/>
        <w:ind w:firstLine="709"/>
      </w:pPr>
      <w:r>
        <w:t xml:space="preserve">Выставление количества баллов заявкам по критериям «Срок </w:t>
      </w:r>
      <w:r>
        <w:rPr>
          <w:bCs/>
        </w:rPr>
        <w:t>проведения капитального ремонта</w:t>
      </w:r>
      <w:r>
        <w:t>» проводится в соответствии с таблицей 2. Наилучшим показателем-является   заявка с наименьшим количеством дней, и такой заявке присваивается номер 1, далее порядковые номера выставляются по мере увеличения показателей, при равенстве показателей меньший номер получает заявка, поданная и зарегистрированная раньше.</w:t>
      </w:r>
    </w:p>
    <w:tbl>
      <w:tblPr>
        <w:tblW w:w="9925" w:type="dxa"/>
        <w:tblInd w:w="106" w:type="dxa"/>
        <w:tblBorders>
          <w:bottom w:val="single" w:sz="4" w:space="0" w:color="00000A"/>
          <w:insideH w:val="single" w:sz="4" w:space="0" w:color="00000A"/>
        </w:tblBorders>
        <w:tblCellMar>
          <w:left w:w="113" w:type="dxa"/>
        </w:tblCellMar>
        <w:tblLook w:val="04A0" w:firstRow="1" w:lastRow="0" w:firstColumn="1" w:lastColumn="0" w:noHBand="0" w:noVBand="1"/>
      </w:tblPr>
      <w:tblGrid>
        <w:gridCol w:w="3014"/>
        <w:gridCol w:w="1843"/>
        <w:gridCol w:w="2551"/>
        <w:gridCol w:w="2517"/>
      </w:tblGrid>
      <w:tr w:rsidR="00C35423" w:rsidTr="00012565">
        <w:trPr>
          <w:cantSplit/>
        </w:trPr>
        <w:tc>
          <w:tcPr>
            <w:tcW w:w="9925" w:type="dxa"/>
            <w:gridSpan w:val="4"/>
            <w:tcBorders>
              <w:bottom w:val="single" w:sz="4" w:space="0" w:color="00000A"/>
            </w:tcBorders>
            <w:shd w:val="clear" w:color="auto" w:fill="auto"/>
          </w:tcPr>
          <w:p w:rsidR="00C35423" w:rsidRDefault="0098302F">
            <w:pPr>
              <w:pStyle w:val="10"/>
              <w:spacing w:before="120" w:after="120"/>
              <w:jc w:val="right"/>
              <w:rPr>
                <w:bCs/>
              </w:rPr>
            </w:pPr>
            <w:r>
              <w:rPr>
                <w:bCs/>
              </w:rPr>
              <w:lastRenderedPageBreak/>
              <w:t>Таблица 2</w:t>
            </w:r>
          </w:p>
          <w:p w:rsidR="00C35423" w:rsidRDefault="0098302F">
            <w:pPr>
              <w:pStyle w:val="10"/>
              <w:spacing w:before="120" w:after="120"/>
              <w:jc w:val="center"/>
              <w:rPr>
                <w:b/>
                <w:bCs/>
                <w:highlight w:val="yellow"/>
              </w:rPr>
            </w:pPr>
            <w:r>
              <w:rPr>
                <w:b/>
                <w:bCs/>
              </w:rPr>
              <w:t xml:space="preserve">Бальная оценка заявок по критерию «Срок  </w:t>
            </w:r>
            <w:r>
              <w:rPr>
                <w:b/>
                <w:color w:val="000000"/>
              </w:rPr>
              <w:t xml:space="preserve"> </w:t>
            </w:r>
            <w:r>
              <w:rPr>
                <w:b/>
                <w:bCs/>
              </w:rPr>
              <w:t>проведения капитального ремонта</w:t>
            </w:r>
            <w:r>
              <w:rPr>
                <w:b/>
                <w:color w:val="000000"/>
              </w:rPr>
              <w:t>»</w:t>
            </w:r>
          </w:p>
        </w:tc>
      </w:tr>
      <w:tr w:rsidR="00C35423" w:rsidTr="00012565">
        <w:trPr>
          <w:cantSplit/>
        </w:trPr>
        <w:tc>
          <w:tcPr>
            <w:tcW w:w="3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rFonts w:eastAsia="Calibri"/>
                <w:b/>
                <w:bCs/>
                <w:sz w:val="22"/>
                <w:szCs w:val="22"/>
                <w:lang w:eastAsia="en-US"/>
              </w:rPr>
            </w:pPr>
            <w:r>
              <w:rPr>
                <w:rFonts w:eastAsia="Calibri"/>
                <w:b/>
                <w:bCs/>
                <w:sz w:val="22"/>
                <w:szCs w:val="22"/>
                <w:lang w:eastAsia="en-US"/>
              </w:rPr>
              <w:t>Критерий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rFonts w:eastAsia="Calibri"/>
                <w:b/>
                <w:bCs/>
                <w:sz w:val="22"/>
                <w:szCs w:val="22"/>
                <w:lang w:eastAsia="en-US"/>
              </w:rPr>
            </w:pPr>
            <w:r>
              <w:rPr>
                <w:rFonts w:eastAsia="Calibri"/>
                <w:b/>
                <w:bCs/>
                <w:sz w:val="22"/>
                <w:szCs w:val="22"/>
                <w:lang w:eastAsia="en-US"/>
              </w:rPr>
              <w:t>Максимальное кол-во баллов</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rFonts w:eastAsia="Calibri"/>
                <w:b/>
                <w:bCs/>
                <w:sz w:val="22"/>
                <w:szCs w:val="22"/>
                <w:lang w:eastAsia="en-US"/>
              </w:rPr>
            </w:pPr>
            <w:r>
              <w:rPr>
                <w:rFonts w:eastAsia="Calibri"/>
                <w:b/>
                <w:bCs/>
                <w:sz w:val="22"/>
                <w:szCs w:val="22"/>
                <w:lang w:eastAsia="en-US"/>
              </w:rPr>
              <w:t>Результат ранжирования</w:t>
            </w:r>
          </w:p>
          <w:p w:rsidR="00C35423" w:rsidRDefault="0098302F">
            <w:pPr>
              <w:pStyle w:val="10"/>
              <w:jc w:val="center"/>
              <w:rPr>
                <w:rFonts w:eastAsia="Calibri"/>
                <w:b/>
                <w:bCs/>
                <w:sz w:val="22"/>
                <w:szCs w:val="22"/>
                <w:lang w:eastAsia="en-US"/>
              </w:rPr>
            </w:pPr>
            <w:r>
              <w:rPr>
                <w:rFonts w:eastAsia="Calibri"/>
                <w:b/>
                <w:bCs/>
                <w:sz w:val="22"/>
                <w:szCs w:val="22"/>
                <w:lang w:eastAsia="en-US"/>
              </w:rPr>
              <w:t>заявок</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rFonts w:eastAsia="Calibri"/>
                <w:b/>
                <w:bCs/>
                <w:sz w:val="22"/>
                <w:szCs w:val="22"/>
                <w:lang w:eastAsia="en-US"/>
              </w:rPr>
            </w:pPr>
            <w:r>
              <w:rPr>
                <w:rFonts w:eastAsia="Calibri"/>
                <w:b/>
                <w:bCs/>
                <w:sz w:val="22"/>
                <w:szCs w:val="22"/>
                <w:lang w:eastAsia="en-US"/>
              </w:rPr>
              <w:t>Присваиваемое кол-во баллов</w:t>
            </w:r>
          </w:p>
        </w:tc>
      </w:tr>
      <w:tr w:rsidR="00C35423" w:rsidTr="00012565">
        <w:trPr>
          <w:cantSplit/>
        </w:trPr>
        <w:tc>
          <w:tcPr>
            <w:tcW w:w="30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p w:rsidR="00C35423" w:rsidRDefault="0098302F">
            <w:pPr>
              <w:pStyle w:val="10"/>
              <w:rPr>
                <w:sz w:val="18"/>
                <w:szCs w:val="18"/>
              </w:rPr>
            </w:pPr>
            <w:r>
              <w:rPr>
                <w:sz w:val="18"/>
                <w:szCs w:val="18"/>
              </w:rPr>
              <w:t xml:space="preserve">Общий срок срок проведения капитального ремонта с даты заключения договора срок окончания работ – не позднее   </w:t>
            </w:r>
            <w:r w:rsidR="004E1A9E">
              <w:rPr>
                <w:sz w:val="18"/>
                <w:szCs w:val="18"/>
              </w:rPr>
              <w:t>3</w:t>
            </w:r>
            <w:r w:rsidR="00012565">
              <w:rPr>
                <w:sz w:val="18"/>
                <w:szCs w:val="18"/>
              </w:rPr>
              <w:t>5</w:t>
            </w:r>
            <w:r>
              <w:rPr>
                <w:sz w:val="18"/>
                <w:szCs w:val="18"/>
              </w:rPr>
              <w:t xml:space="preserve"> дней с даты заключения договора.</w:t>
            </w:r>
          </w:p>
          <w:p w:rsidR="00C35423" w:rsidRDefault="00C35423">
            <w:pPr>
              <w:pStyle w:val="10"/>
              <w:rPr>
                <w:bCs/>
                <w:sz w:val="20"/>
                <w:szCs w:val="20"/>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p w:rsidR="00C35423" w:rsidRDefault="00C35423">
            <w:pPr>
              <w:pStyle w:val="10"/>
              <w:jc w:val="center"/>
              <w:rPr>
                <w:bCs/>
                <w:sz w:val="20"/>
                <w:szCs w:val="20"/>
              </w:rPr>
            </w:pPr>
          </w:p>
          <w:p w:rsidR="00C35423" w:rsidRDefault="00C35423">
            <w:pPr>
              <w:pStyle w:val="10"/>
              <w:jc w:val="center"/>
              <w:rPr>
                <w:bCs/>
                <w:sz w:val="20"/>
                <w:szCs w:val="20"/>
              </w:rPr>
            </w:pPr>
          </w:p>
          <w:p w:rsidR="00C35423" w:rsidRDefault="00012565">
            <w:pPr>
              <w:pStyle w:val="10"/>
              <w:jc w:val="center"/>
              <w:rPr>
                <w:bCs/>
                <w:sz w:val="20"/>
                <w:szCs w:val="20"/>
              </w:rPr>
            </w:pPr>
            <w:r>
              <w:rPr>
                <w:bCs/>
                <w:sz w:val="20"/>
                <w:szCs w:val="20"/>
              </w:rPr>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bCs/>
                <w:sz w:val="20"/>
                <w:szCs w:val="20"/>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30</w:t>
            </w:r>
          </w:p>
        </w:tc>
      </w:tr>
      <w:tr w:rsidR="00C35423" w:rsidTr="00012565">
        <w:trPr>
          <w:cantSplit/>
        </w:trPr>
        <w:tc>
          <w:tcPr>
            <w:tcW w:w="301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bCs/>
                <w:sz w:val="20"/>
                <w:szCs w:val="20"/>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20</w:t>
            </w:r>
          </w:p>
        </w:tc>
      </w:tr>
      <w:tr w:rsidR="00C35423" w:rsidTr="00012565">
        <w:trPr>
          <w:cantSplit/>
          <w:trHeight w:val="254"/>
        </w:trPr>
        <w:tc>
          <w:tcPr>
            <w:tcW w:w="301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bCs/>
                <w:sz w:val="20"/>
                <w:szCs w:val="20"/>
              </w:rPr>
              <w:t>3</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10</w:t>
            </w:r>
          </w:p>
        </w:tc>
      </w:tr>
      <w:tr w:rsidR="00C35423" w:rsidTr="00012565">
        <w:trPr>
          <w:cantSplit/>
        </w:trPr>
        <w:tc>
          <w:tcPr>
            <w:tcW w:w="301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bCs/>
                <w:sz w:val="20"/>
                <w:szCs w:val="20"/>
              </w:rPr>
              <w:t>4</w:t>
            </w:r>
            <w:r w:rsidR="00012565">
              <w:rPr>
                <w:bCs/>
                <w:sz w:val="20"/>
                <w:szCs w:val="20"/>
              </w:rPr>
              <w:t xml:space="preserve"> и более</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0</w:t>
            </w:r>
          </w:p>
        </w:tc>
      </w:tr>
    </w:tbl>
    <w:p w:rsidR="00C35423" w:rsidRDefault="00C35423">
      <w:pPr>
        <w:pStyle w:val="10"/>
        <w:widowControl w:val="0"/>
        <w:tabs>
          <w:tab w:val="left" w:pos="0"/>
        </w:tabs>
        <w:ind w:firstLine="567"/>
        <w:rPr>
          <w:sz w:val="22"/>
          <w:szCs w:val="22"/>
        </w:rPr>
      </w:pPr>
    </w:p>
    <w:p w:rsidR="00C35423" w:rsidRDefault="0098302F">
      <w:pPr>
        <w:pStyle w:val="10"/>
        <w:tabs>
          <w:tab w:val="left" w:pos="900"/>
          <w:tab w:val="left" w:pos="1260"/>
        </w:tabs>
        <w:spacing w:before="120"/>
        <w:ind w:firstLine="709"/>
      </w:pPr>
      <w:r>
        <w:t>Выставление количества баллов заявкам по критерию «Величина гарантийного срока» проводится в соответствии с таблицей 3</w:t>
      </w:r>
      <w:r>
        <w:rPr>
          <w:spacing w:val="-4"/>
          <w:sz w:val="22"/>
          <w:szCs w:val="22"/>
        </w:rPr>
        <w:t xml:space="preserve">. </w:t>
      </w:r>
      <w:r>
        <w:t>Наилучшим показателем-является   заявка с   наибольшей величиной гарантийного срока, и такой заявке присваивается номер 1, далее порядковые номера выставляются по мере уменьшения показателей, при равенстве показателей меньший номер получает заявка, поданная и зарегистрированная раньше.</w:t>
      </w:r>
    </w:p>
    <w:tbl>
      <w:tblPr>
        <w:tblW w:w="9957" w:type="dxa"/>
        <w:tblInd w:w="108" w:type="dxa"/>
        <w:tblCellMar>
          <w:left w:w="113" w:type="dxa"/>
        </w:tblCellMar>
        <w:tblLook w:val="04A0" w:firstRow="1" w:lastRow="0" w:firstColumn="1" w:lastColumn="0" w:noHBand="0" w:noVBand="1"/>
      </w:tblPr>
      <w:tblGrid>
        <w:gridCol w:w="2303"/>
        <w:gridCol w:w="2693"/>
        <w:gridCol w:w="3119"/>
        <w:gridCol w:w="1842"/>
      </w:tblGrid>
      <w:tr w:rsidR="00C35423" w:rsidTr="00012565">
        <w:trPr>
          <w:cantSplit/>
        </w:trPr>
        <w:tc>
          <w:tcPr>
            <w:tcW w:w="9957" w:type="dxa"/>
            <w:gridSpan w:val="4"/>
            <w:shd w:val="clear" w:color="auto" w:fill="auto"/>
          </w:tcPr>
          <w:p w:rsidR="00C35423" w:rsidRDefault="0098302F">
            <w:pPr>
              <w:pStyle w:val="10"/>
              <w:spacing w:before="120" w:after="120"/>
              <w:jc w:val="right"/>
              <w:rPr>
                <w:bCs/>
              </w:rPr>
            </w:pPr>
            <w:r>
              <w:rPr>
                <w:bCs/>
              </w:rPr>
              <w:t>Таблица 3</w:t>
            </w:r>
          </w:p>
          <w:p w:rsidR="00C35423" w:rsidRDefault="0098302F">
            <w:pPr>
              <w:pStyle w:val="10"/>
              <w:spacing w:before="120" w:after="120"/>
              <w:jc w:val="center"/>
              <w:rPr>
                <w:bCs/>
              </w:rPr>
            </w:pPr>
            <w:r>
              <w:rPr>
                <w:b/>
                <w:bCs/>
              </w:rPr>
              <w:t>Бальная оценка заявок по критерию «Величина гарантийного срока»</w:t>
            </w:r>
          </w:p>
        </w:tc>
      </w:tr>
      <w:tr w:rsidR="00C35423" w:rsidTr="00012565">
        <w:trPr>
          <w:cantSplit/>
          <w:trHeight w:val="650"/>
        </w:trPr>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p w:rsidR="00C35423" w:rsidRDefault="0098302F">
            <w:pPr>
              <w:pStyle w:val="10"/>
              <w:jc w:val="center"/>
              <w:rPr>
                <w:bCs/>
                <w:sz w:val="20"/>
                <w:szCs w:val="20"/>
              </w:rPr>
            </w:pPr>
            <w:r>
              <w:rPr>
                <w:rFonts w:eastAsia="Calibri"/>
                <w:b/>
                <w:bCs/>
                <w:sz w:val="22"/>
                <w:szCs w:val="22"/>
                <w:lang w:eastAsia="en-US"/>
              </w:rPr>
              <w:t>Критерий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rFonts w:eastAsia="Calibri"/>
                <w:b/>
                <w:bCs/>
                <w:sz w:val="22"/>
                <w:szCs w:val="22"/>
                <w:lang w:eastAsia="en-US"/>
              </w:rPr>
              <w:t>Максимальное количество баллов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rFonts w:eastAsia="Calibri"/>
                <w:b/>
                <w:bCs/>
                <w:sz w:val="22"/>
                <w:szCs w:val="22"/>
                <w:lang w:eastAsia="en-US"/>
              </w:rPr>
              <w:t>Результат ранжирования заявок</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rFonts w:eastAsia="Calibri"/>
                <w:b/>
                <w:bCs/>
                <w:sz w:val="22"/>
                <w:szCs w:val="22"/>
                <w:lang w:eastAsia="en-US"/>
              </w:rPr>
              <w:t>Присваиваемое количество баллов</w:t>
            </w:r>
          </w:p>
        </w:tc>
      </w:tr>
      <w:tr w:rsidR="00C35423" w:rsidTr="00012565">
        <w:trPr>
          <w:cantSplit/>
          <w:trHeight w:val="274"/>
        </w:trPr>
        <w:tc>
          <w:tcPr>
            <w:tcW w:w="23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widowControl w:val="0"/>
              <w:jc w:val="center"/>
              <w:rPr>
                <w:rFonts w:eastAsia="Calibri"/>
                <w:bCs/>
                <w:sz w:val="22"/>
                <w:szCs w:val="22"/>
                <w:lang w:eastAsia="en-US"/>
              </w:rPr>
            </w:pPr>
          </w:p>
          <w:p w:rsidR="00C35423" w:rsidRDefault="0098302F">
            <w:pPr>
              <w:pStyle w:val="10"/>
              <w:widowControl w:val="0"/>
              <w:jc w:val="center"/>
              <w:rPr>
                <w:rFonts w:eastAsia="Calibri"/>
                <w:bCs/>
                <w:sz w:val="22"/>
                <w:szCs w:val="22"/>
                <w:lang w:eastAsia="en-US"/>
              </w:rPr>
            </w:pPr>
            <w:r>
              <w:rPr>
                <w:rFonts w:eastAsia="Calibri"/>
                <w:bCs/>
                <w:sz w:val="22"/>
                <w:szCs w:val="22"/>
                <w:lang w:eastAsia="en-US"/>
              </w:rPr>
              <w:t>Величина гарантийного срока, согласно п. 3 ч. 2 ст. 182 ЖК РФ,</w:t>
            </w:r>
          </w:p>
          <w:p w:rsidR="00C35423" w:rsidRDefault="0098302F">
            <w:pPr>
              <w:pStyle w:val="10"/>
              <w:widowControl w:val="0"/>
              <w:jc w:val="center"/>
              <w:rPr>
                <w:rFonts w:eastAsia="Calibri"/>
                <w:bCs/>
                <w:sz w:val="22"/>
                <w:szCs w:val="22"/>
                <w:lang w:eastAsia="en-US"/>
              </w:rPr>
            </w:pPr>
            <w:r>
              <w:rPr>
                <w:rFonts w:eastAsia="Calibri"/>
                <w:bCs/>
                <w:sz w:val="22"/>
                <w:szCs w:val="22"/>
                <w:lang w:eastAsia="en-US"/>
              </w:rPr>
              <w:t>не менее 5 лет.</w:t>
            </w:r>
          </w:p>
        </w:tc>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p w:rsidR="00C35423" w:rsidRDefault="00C35423">
            <w:pPr>
              <w:pStyle w:val="10"/>
              <w:jc w:val="center"/>
              <w:rPr>
                <w:bCs/>
                <w:sz w:val="20"/>
                <w:szCs w:val="20"/>
              </w:rPr>
            </w:pPr>
          </w:p>
          <w:p w:rsidR="00C35423" w:rsidRDefault="00C35423">
            <w:pPr>
              <w:pStyle w:val="10"/>
              <w:jc w:val="center"/>
              <w:rPr>
                <w:bCs/>
                <w:sz w:val="20"/>
                <w:szCs w:val="20"/>
              </w:rPr>
            </w:pPr>
          </w:p>
          <w:p w:rsidR="00C35423" w:rsidRDefault="00012565">
            <w:pPr>
              <w:pStyle w:val="10"/>
              <w:jc w:val="center"/>
              <w:rPr>
                <w:bCs/>
                <w:sz w:val="20"/>
                <w:szCs w:val="20"/>
              </w:rPr>
            </w:pPr>
            <w:r>
              <w:rPr>
                <w:bCs/>
                <w:sz w:val="20"/>
                <w:szCs w:val="20"/>
              </w:rPr>
              <w:t>20</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bCs/>
                <w:sz w:val="20"/>
                <w:szCs w:val="20"/>
              </w:rPr>
              <w:t>1</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20</w:t>
            </w:r>
          </w:p>
        </w:tc>
      </w:tr>
      <w:tr w:rsidR="00C35423" w:rsidTr="00012565">
        <w:trPr>
          <w:cantSplit/>
        </w:trPr>
        <w:tc>
          <w:tcPr>
            <w:tcW w:w="23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bCs/>
                <w:sz w:val="20"/>
                <w:szCs w:val="20"/>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10</w:t>
            </w:r>
          </w:p>
        </w:tc>
      </w:tr>
      <w:tr w:rsidR="00C35423" w:rsidTr="00012565">
        <w:trPr>
          <w:cantSplit/>
        </w:trPr>
        <w:tc>
          <w:tcPr>
            <w:tcW w:w="23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sz w:val="20"/>
                <w:szCs w:val="20"/>
              </w:rPr>
            </w:pPr>
            <w:r>
              <w:rPr>
                <w:bCs/>
                <w:sz w:val="20"/>
                <w:szCs w:val="20"/>
              </w:rPr>
              <w:t>3</w:t>
            </w:r>
            <w:r w:rsidR="00012565">
              <w:rPr>
                <w:bCs/>
                <w:sz w:val="20"/>
                <w:szCs w:val="20"/>
              </w:rPr>
              <w:t xml:space="preserve"> и более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0</w:t>
            </w:r>
          </w:p>
        </w:tc>
      </w:tr>
    </w:tbl>
    <w:p w:rsidR="00C35423" w:rsidRDefault="00C35423">
      <w:pPr>
        <w:pStyle w:val="ConsNormal1"/>
        <w:tabs>
          <w:tab w:val="left" w:pos="0"/>
        </w:tabs>
        <w:spacing w:before="120" w:after="60"/>
        <w:ind w:right="0" w:firstLine="567"/>
        <w:jc w:val="both"/>
        <w:rPr>
          <w:rFonts w:ascii="Times New Roman" w:hAnsi="Times New Roman" w:cs="Times New Roman"/>
          <w:szCs w:val="24"/>
        </w:rPr>
      </w:pPr>
    </w:p>
    <w:p w:rsidR="00C35423" w:rsidRDefault="0098302F">
      <w:pPr>
        <w:pStyle w:val="ConsNormal1"/>
        <w:tabs>
          <w:tab w:val="left" w:pos="0"/>
        </w:tabs>
        <w:spacing w:before="120" w:after="60"/>
        <w:ind w:right="0" w:firstLine="567"/>
        <w:jc w:val="both"/>
        <w:rPr>
          <w:rFonts w:ascii="Times New Roman" w:hAnsi="Times New Roman" w:cs="Times New Roman"/>
          <w:szCs w:val="24"/>
        </w:rPr>
      </w:pPr>
      <w:r>
        <w:rPr>
          <w:rFonts w:ascii="Times New Roman" w:hAnsi="Times New Roman" w:cs="Times New Roman"/>
          <w:szCs w:val="24"/>
        </w:rPr>
        <w:t xml:space="preserve">Выставление количества баллов заявкам по критерию «Опыт соответствующих работ» проводится в соответствии с таблицей 4. </w:t>
      </w:r>
    </w:p>
    <w:tbl>
      <w:tblPr>
        <w:tblW w:w="9923" w:type="dxa"/>
        <w:tblInd w:w="108" w:type="dxa"/>
        <w:tblCellMar>
          <w:left w:w="113" w:type="dxa"/>
        </w:tblCellMar>
        <w:tblLook w:val="04A0" w:firstRow="1" w:lastRow="0" w:firstColumn="1" w:lastColumn="0" w:noHBand="0" w:noVBand="1"/>
      </w:tblPr>
      <w:tblGrid>
        <w:gridCol w:w="1897"/>
        <w:gridCol w:w="1719"/>
        <w:gridCol w:w="2995"/>
        <w:gridCol w:w="1538"/>
        <w:gridCol w:w="1774"/>
      </w:tblGrid>
      <w:tr w:rsidR="00C35423">
        <w:trPr>
          <w:cantSplit/>
        </w:trPr>
        <w:tc>
          <w:tcPr>
            <w:tcW w:w="9923" w:type="dxa"/>
            <w:gridSpan w:val="5"/>
            <w:shd w:val="clear" w:color="auto" w:fill="auto"/>
          </w:tcPr>
          <w:p w:rsidR="00C35423" w:rsidRDefault="0098302F">
            <w:pPr>
              <w:pStyle w:val="10"/>
              <w:spacing w:before="120" w:after="120"/>
              <w:jc w:val="right"/>
              <w:rPr>
                <w:bCs/>
              </w:rPr>
            </w:pPr>
            <w:r>
              <w:rPr>
                <w:bCs/>
              </w:rPr>
              <w:t>Таблица 4</w:t>
            </w:r>
          </w:p>
          <w:p w:rsidR="00C35423" w:rsidRDefault="0098302F">
            <w:pPr>
              <w:pStyle w:val="10"/>
              <w:spacing w:before="120" w:after="120"/>
              <w:jc w:val="center"/>
              <w:rPr>
                <w:bCs/>
              </w:rPr>
            </w:pPr>
            <w:r>
              <w:rPr>
                <w:b/>
                <w:bCs/>
              </w:rPr>
              <w:t>Бальная оценка заявок по критерию «Опыт соответствующих работ</w:t>
            </w:r>
            <w:r>
              <w:rPr>
                <w:b/>
                <w:bCs/>
                <w:i/>
              </w:rPr>
              <w:t>»</w:t>
            </w:r>
          </w:p>
        </w:tc>
      </w:tr>
      <w:tr w:rsidR="00C35423">
        <w:trPr>
          <w:cantSplit/>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widowControl w:val="0"/>
              <w:jc w:val="center"/>
              <w:rPr>
                <w:rFonts w:eastAsia="Calibri"/>
                <w:b/>
                <w:bCs/>
                <w:sz w:val="22"/>
                <w:szCs w:val="22"/>
                <w:lang w:eastAsia="en-US"/>
              </w:rPr>
            </w:pPr>
          </w:p>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Критерий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Максимальное кол-во баллов</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widowControl w:val="0"/>
              <w:jc w:val="center"/>
              <w:rPr>
                <w:rFonts w:eastAsia="Calibri"/>
                <w:b/>
                <w:bCs/>
                <w:sz w:val="22"/>
                <w:szCs w:val="22"/>
                <w:lang w:eastAsia="en-US"/>
              </w:rPr>
            </w:pPr>
          </w:p>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Подкритерии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Показатель</w:t>
            </w:r>
          </w:p>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(в рублях)</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Присваиваемое количество баллов</w:t>
            </w:r>
          </w:p>
        </w:tc>
      </w:tr>
      <w:tr w:rsidR="00C35423">
        <w:trPr>
          <w:cantSplit/>
          <w:trHeight w:val="890"/>
        </w:trPr>
        <w:tc>
          <w:tcPr>
            <w:tcW w:w="1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p w:rsidR="00C35423" w:rsidRDefault="0098302F">
            <w:pPr>
              <w:pStyle w:val="10"/>
              <w:widowControl w:val="0"/>
              <w:jc w:val="center"/>
              <w:rPr>
                <w:bCs/>
                <w:sz w:val="20"/>
                <w:szCs w:val="20"/>
              </w:rPr>
            </w:pPr>
            <w:r>
              <w:rPr>
                <w:rFonts w:eastAsia="Calibri"/>
                <w:bCs/>
                <w:sz w:val="22"/>
                <w:szCs w:val="22"/>
                <w:lang w:eastAsia="en-US"/>
              </w:rPr>
              <w:t>Опыт соответствующих работ</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bCs/>
                <w:color w:val="000000" w:themeColor="text1"/>
                <w:sz w:val="20"/>
                <w:szCs w:val="20"/>
              </w:rPr>
            </w:pPr>
            <w:r>
              <w:rPr>
                <w:bCs/>
                <w:color w:val="000000" w:themeColor="text1"/>
                <w:sz w:val="20"/>
                <w:szCs w:val="20"/>
              </w:rPr>
              <w:t>Наличие договоров, актов выполненных работ и отзывов за предшествующий год на выполнение аналогичных работ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color w:val="000000" w:themeColor="text1"/>
                <w:sz w:val="20"/>
                <w:szCs w:val="20"/>
              </w:rPr>
            </w:pPr>
            <w:r>
              <w:rPr>
                <w:bCs/>
                <w:color w:val="000000" w:themeColor="text1"/>
                <w:sz w:val="20"/>
                <w:szCs w:val="20"/>
              </w:rPr>
              <w:t xml:space="preserve"> От 300 000 000 и более</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8</w:t>
            </w:r>
          </w:p>
        </w:tc>
      </w:tr>
      <w:tr w:rsidR="00C35423">
        <w:trPr>
          <w:cantSplit/>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bCs/>
                <w:color w:val="000000" w:themeColor="text1"/>
                <w:sz w:val="20"/>
                <w:szCs w:val="20"/>
              </w:rPr>
            </w:pPr>
            <w:r>
              <w:rPr>
                <w:bCs/>
                <w:color w:val="000000" w:themeColor="text1"/>
                <w:sz w:val="20"/>
                <w:szCs w:val="20"/>
              </w:rPr>
              <w:t>Наличие договоров, актов выполненных работ и отзывов за предшествующий год на выполнение аналогичных работ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color w:val="000000" w:themeColor="text1"/>
                <w:sz w:val="20"/>
                <w:szCs w:val="20"/>
              </w:rPr>
            </w:pPr>
            <w:r>
              <w:rPr>
                <w:bCs/>
                <w:color w:val="000000" w:themeColor="text1"/>
                <w:sz w:val="20"/>
                <w:szCs w:val="20"/>
              </w:rPr>
              <w:t>От 200 000 000 до 300 000 000</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6</w:t>
            </w:r>
          </w:p>
        </w:tc>
      </w:tr>
      <w:tr w:rsidR="00C35423">
        <w:trPr>
          <w:cantSplit/>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color w:val="000000" w:themeColor="text1"/>
                <w:sz w:val="20"/>
                <w:szCs w:val="20"/>
              </w:rPr>
            </w:pPr>
            <w:r>
              <w:rPr>
                <w:bCs/>
                <w:color w:val="000000" w:themeColor="text1"/>
                <w:sz w:val="20"/>
                <w:szCs w:val="20"/>
              </w:rPr>
              <w:t>Наличие договоров, актов выполненных работ и отзывов за предшествующий год на выполнение аналогичных работ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color w:val="000000" w:themeColor="text1"/>
                <w:sz w:val="20"/>
                <w:szCs w:val="20"/>
              </w:rPr>
            </w:pPr>
            <w:r>
              <w:rPr>
                <w:bCs/>
                <w:color w:val="000000" w:themeColor="text1"/>
                <w:sz w:val="20"/>
                <w:szCs w:val="20"/>
              </w:rPr>
              <w:t>От 200 000 000 и менее</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012565">
            <w:pPr>
              <w:pStyle w:val="10"/>
              <w:jc w:val="center"/>
              <w:rPr>
                <w:bCs/>
                <w:sz w:val="20"/>
                <w:szCs w:val="20"/>
              </w:rPr>
            </w:pPr>
            <w:r>
              <w:rPr>
                <w:bCs/>
                <w:sz w:val="20"/>
                <w:szCs w:val="20"/>
              </w:rPr>
              <w:t>4</w:t>
            </w:r>
          </w:p>
        </w:tc>
      </w:tr>
      <w:tr w:rsidR="00C35423">
        <w:trPr>
          <w:cantSplit/>
        </w:trPr>
        <w:tc>
          <w:tcPr>
            <w:tcW w:w="9923" w:type="dxa"/>
            <w:gridSpan w:val="5"/>
            <w:shd w:val="clear" w:color="auto" w:fill="auto"/>
          </w:tcPr>
          <w:p w:rsidR="00C35423" w:rsidRDefault="00C35423">
            <w:pPr>
              <w:pStyle w:val="10"/>
              <w:spacing w:before="120" w:after="120"/>
              <w:jc w:val="right"/>
              <w:rPr>
                <w:b/>
                <w:bCs/>
              </w:rPr>
            </w:pPr>
          </w:p>
          <w:p w:rsidR="00C35423" w:rsidRDefault="00C35423">
            <w:pPr>
              <w:pStyle w:val="10"/>
              <w:spacing w:before="120" w:after="120"/>
              <w:jc w:val="right"/>
              <w:rPr>
                <w:b/>
                <w:bCs/>
              </w:rPr>
            </w:pPr>
          </w:p>
          <w:p w:rsidR="00C35423" w:rsidRDefault="0098302F">
            <w:pPr>
              <w:pStyle w:val="10"/>
              <w:spacing w:before="120" w:after="120"/>
              <w:rPr>
                <w:bCs/>
              </w:rPr>
            </w:pPr>
            <w:r>
              <w:t>Выставление количества баллов заявкам по критерию «Квалификация участника» проводится в соответствии с таблицей 5.</w:t>
            </w:r>
          </w:p>
          <w:p w:rsidR="00C35423" w:rsidRDefault="0098302F">
            <w:pPr>
              <w:pStyle w:val="10"/>
              <w:spacing w:before="120" w:after="120"/>
              <w:jc w:val="right"/>
              <w:rPr>
                <w:b/>
                <w:bCs/>
              </w:rPr>
            </w:pPr>
            <w:r>
              <w:rPr>
                <w:b/>
                <w:bCs/>
              </w:rPr>
              <w:t>Таблица 5</w:t>
            </w:r>
          </w:p>
          <w:p w:rsidR="00C35423" w:rsidRDefault="0098302F">
            <w:pPr>
              <w:pStyle w:val="10"/>
              <w:spacing w:before="120" w:after="120"/>
              <w:jc w:val="center"/>
              <w:rPr>
                <w:b/>
                <w:bCs/>
              </w:rPr>
            </w:pPr>
            <w:r>
              <w:rPr>
                <w:b/>
                <w:bCs/>
              </w:rPr>
              <w:t>Бальная оценка заявок по критерию «</w:t>
            </w:r>
            <w:r>
              <w:rPr>
                <w:rFonts w:eastAsia="Calibri"/>
                <w:b/>
                <w:bCs/>
                <w:sz w:val="22"/>
                <w:szCs w:val="22"/>
                <w:lang w:eastAsia="en-US"/>
              </w:rPr>
              <w:t>Квалификация участника</w:t>
            </w:r>
            <w:r>
              <w:rPr>
                <w:b/>
                <w:bCs/>
                <w:i/>
              </w:rPr>
              <w:t>»</w:t>
            </w:r>
          </w:p>
        </w:tc>
      </w:tr>
      <w:tr w:rsidR="00C35423">
        <w:trPr>
          <w:cantSplit/>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widowControl w:val="0"/>
              <w:jc w:val="center"/>
              <w:rPr>
                <w:rFonts w:eastAsia="Calibri"/>
                <w:b/>
                <w:bCs/>
                <w:sz w:val="22"/>
                <w:szCs w:val="22"/>
                <w:lang w:eastAsia="en-US"/>
              </w:rPr>
            </w:pPr>
          </w:p>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Критерий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Максимальное кол-во баллов</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widowControl w:val="0"/>
              <w:jc w:val="center"/>
              <w:rPr>
                <w:rFonts w:eastAsia="Calibri"/>
                <w:b/>
                <w:bCs/>
                <w:sz w:val="22"/>
                <w:szCs w:val="22"/>
                <w:lang w:eastAsia="en-US"/>
              </w:rPr>
            </w:pPr>
          </w:p>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Подкритерии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Показатель</w:t>
            </w:r>
          </w:p>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 xml:space="preserve">подкритерия </w:t>
            </w:r>
          </w:p>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(чел.)</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jc w:val="center"/>
              <w:rPr>
                <w:rFonts w:eastAsia="Calibri"/>
                <w:b/>
                <w:bCs/>
                <w:sz w:val="22"/>
                <w:szCs w:val="22"/>
                <w:lang w:eastAsia="en-US"/>
              </w:rPr>
            </w:pPr>
            <w:r>
              <w:rPr>
                <w:rFonts w:eastAsia="Calibri"/>
                <w:b/>
                <w:bCs/>
                <w:sz w:val="22"/>
                <w:szCs w:val="22"/>
                <w:lang w:eastAsia="en-US"/>
              </w:rPr>
              <w:t>Присваиваемое количество баллов</w:t>
            </w:r>
          </w:p>
        </w:tc>
      </w:tr>
      <w:tr w:rsidR="00C35423">
        <w:trPr>
          <w:cantSplit/>
          <w:trHeight w:val="274"/>
        </w:trPr>
        <w:tc>
          <w:tcPr>
            <w:tcW w:w="1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p w:rsidR="00C35423" w:rsidRDefault="0098302F">
            <w:pPr>
              <w:pStyle w:val="10"/>
              <w:widowControl w:val="0"/>
              <w:jc w:val="center"/>
              <w:rPr>
                <w:bCs/>
                <w:sz w:val="20"/>
                <w:szCs w:val="20"/>
              </w:rPr>
            </w:pPr>
            <w:r>
              <w:rPr>
                <w:rFonts w:eastAsia="Calibri"/>
                <w:bCs/>
                <w:sz w:val="22"/>
                <w:szCs w:val="22"/>
                <w:lang w:eastAsia="en-US"/>
              </w:rPr>
              <w:t>Квалификация участника</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p w:rsidR="00C35423" w:rsidRDefault="00C35423">
            <w:pPr>
              <w:pStyle w:val="10"/>
              <w:jc w:val="center"/>
              <w:rPr>
                <w:bCs/>
                <w:sz w:val="20"/>
                <w:szCs w:val="20"/>
              </w:rPr>
            </w:pPr>
          </w:p>
          <w:p w:rsidR="00C35423" w:rsidRDefault="004E1A9E">
            <w:pPr>
              <w:pStyle w:val="10"/>
              <w:jc w:val="center"/>
              <w:rPr>
                <w:bCs/>
                <w:sz w:val="20"/>
                <w:szCs w:val="20"/>
              </w:rPr>
            </w:pPr>
            <w:r>
              <w:rPr>
                <w:bCs/>
                <w:sz w:val="20"/>
                <w:szCs w:val="20"/>
              </w:rPr>
              <w:t>12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shd w:val="clear" w:color="auto" w:fill="FFFFFF"/>
              <w:tabs>
                <w:tab w:val="left" w:pos="993"/>
              </w:tabs>
              <w:ind w:firstLine="709"/>
              <w:rPr>
                <w:bCs/>
                <w:sz w:val="20"/>
                <w:szCs w:val="20"/>
              </w:rPr>
            </w:pPr>
            <w:r>
              <w:rPr>
                <w:color w:val="000000" w:themeColor="text1"/>
                <w:sz w:val="18"/>
                <w:szCs w:val="18"/>
              </w:rPr>
              <w:t>наличие в штате квалифицированного инженерного персонала, имеющих высшее образование и опыт работы в отрасли, составляющей предмет настоящего конкурса не менее 5 лет и стажем работы в организации претендента на участие в конкурсе не менее 2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color w:val="000000" w:themeColor="text1"/>
                <w:sz w:val="20"/>
                <w:szCs w:val="20"/>
              </w:rPr>
            </w:pPr>
            <w:r>
              <w:rPr>
                <w:bCs/>
                <w:color w:val="000000" w:themeColor="text1"/>
                <w:sz w:val="20"/>
                <w:szCs w:val="20"/>
              </w:rPr>
              <w:t xml:space="preserve">25 и более </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4E1A9E">
            <w:pPr>
              <w:pStyle w:val="10"/>
              <w:jc w:val="center"/>
              <w:rPr>
                <w:bCs/>
                <w:sz w:val="20"/>
                <w:szCs w:val="20"/>
              </w:rPr>
            </w:pPr>
            <w:r>
              <w:rPr>
                <w:bCs/>
                <w:sz w:val="20"/>
                <w:szCs w:val="20"/>
              </w:rPr>
              <w:t>6</w:t>
            </w:r>
          </w:p>
        </w:tc>
      </w:tr>
      <w:tr w:rsidR="00C35423">
        <w:trPr>
          <w:cantSplit/>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shd w:val="clear" w:color="auto" w:fill="FFFFFF"/>
              <w:tabs>
                <w:tab w:val="left" w:pos="993"/>
              </w:tabs>
              <w:ind w:firstLine="709"/>
              <w:rPr>
                <w:bCs/>
                <w:color w:val="000000" w:themeColor="text1"/>
                <w:sz w:val="20"/>
                <w:szCs w:val="20"/>
              </w:rPr>
            </w:pPr>
            <w:r>
              <w:rPr>
                <w:color w:val="000000" w:themeColor="text1"/>
                <w:sz w:val="18"/>
                <w:szCs w:val="18"/>
              </w:rPr>
              <w:t>наличие в штате квалифицированного инженерного персонала, имеющих высшее образование и опыт работы в отрасли, составляющей предмет настоящего конкурса не менее 5 лет и стажем работы в организации претендента на участие в конкурсе не менее 2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color w:val="000000" w:themeColor="text1"/>
                <w:sz w:val="20"/>
                <w:szCs w:val="20"/>
              </w:rPr>
            </w:pPr>
            <w:r>
              <w:rPr>
                <w:bCs/>
                <w:color w:val="000000" w:themeColor="text1"/>
                <w:sz w:val="20"/>
                <w:szCs w:val="20"/>
              </w:rPr>
              <w:t>24-16</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4E1A9E">
            <w:pPr>
              <w:pStyle w:val="10"/>
              <w:jc w:val="center"/>
              <w:rPr>
                <w:bCs/>
                <w:sz w:val="20"/>
                <w:szCs w:val="20"/>
              </w:rPr>
            </w:pPr>
            <w:r>
              <w:rPr>
                <w:bCs/>
                <w:sz w:val="20"/>
                <w:szCs w:val="20"/>
              </w:rPr>
              <w:t>4</w:t>
            </w:r>
          </w:p>
        </w:tc>
      </w:tr>
      <w:tr w:rsidR="00C35423">
        <w:trPr>
          <w:cantSplit/>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shd w:val="clear" w:color="auto" w:fill="FFFFFF"/>
              <w:tabs>
                <w:tab w:val="left" w:pos="993"/>
              </w:tabs>
              <w:ind w:firstLine="709"/>
              <w:rPr>
                <w:bCs/>
                <w:color w:val="000000" w:themeColor="text1"/>
                <w:sz w:val="20"/>
                <w:szCs w:val="20"/>
              </w:rPr>
            </w:pPr>
            <w:r>
              <w:rPr>
                <w:color w:val="000000" w:themeColor="text1"/>
                <w:sz w:val="18"/>
                <w:szCs w:val="18"/>
              </w:rPr>
              <w:t xml:space="preserve">наличие в штате квалифицированного инженерного персонала, имеющих высшее образование и опыт работы в отрасли, составляющей предмет настоящего конкурса не менее 5 лет и стажем работы в организации претендента на участие в конкурсе не менее 2 лет.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rPr>
                <w:bCs/>
                <w:color w:val="000000" w:themeColor="text1"/>
                <w:sz w:val="20"/>
                <w:szCs w:val="20"/>
              </w:rPr>
            </w:pPr>
            <w:r>
              <w:rPr>
                <w:bCs/>
                <w:color w:val="000000" w:themeColor="text1"/>
                <w:sz w:val="20"/>
                <w:szCs w:val="20"/>
              </w:rPr>
              <w:t>16 и менее</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4E1A9E">
            <w:pPr>
              <w:pStyle w:val="10"/>
              <w:jc w:val="center"/>
              <w:rPr>
                <w:bCs/>
                <w:sz w:val="20"/>
                <w:szCs w:val="20"/>
              </w:rPr>
            </w:pPr>
            <w:r>
              <w:rPr>
                <w:bCs/>
                <w:sz w:val="20"/>
                <w:szCs w:val="20"/>
              </w:rPr>
              <w:t>2</w:t>
            </w:r>
          </w:p>
        </w:tc>
      </w:tr>
      <w:tr w:rsidR="00C35423">
        <w:trPr>
          <w:cantSplit/>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shd w:val="clear" w:color="auto" w:fill="FFFFFF"/>
              <w:tabs>
                <w:tab w:val="left" w:pos="993"/>
              </w:tabs>
              <w:ind w:firstLine="709"/>
              <w:rPr>
                <w:bCs/>
                <w:color w:val="000000" w:themeColor="text1"/>
                <w:sz w:val="20"/>
                <w:szCs w:val="20"/>
              </w:rPr>
            </w:pPr>
            <w:r>
              <w:rPr>
                <w:color w:val="000000" w:themeColor="text1"/>
                <w:sz w:val="18"/>
                <w:szCs w:val="18"/>
              </w:rPr>
              <w:t>наличие справки СРО о наличии или отсутствии нарушений.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4E1A9E">
            <w:pPr>
              <w:pStyle w:val="10"/>
              <w:jc w:val="center"/>
              <w:rPr>
                <w:bCs/>
                <w:sz w:val="20"/>
                <w:szCs w:val="20"/>
              </w:rPr>
            </w:pPr>
            <w:r>
              <w:rPr>
                <w:bCs/>
                <w:sz w:val="20"/>
                <w:szCs w:val="20"/>
              </w:rPr>
              <w:t>2</w:t>
            </w:r>
          </w:p>
        </w:tc>
      </w:tr>
      <w:tr w:rsidR="00C35423">
        <w:trPr>
          <w:cantSplit/>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shd w:val="clear" w:color="auto" w:fill="FFFFFF"/>
              <w:tabs>
                <w:tab w:val="left" w:pos="993"/>
              </w:tabs>
              <w:ind w:firstLine="709"/>
              <w:rPr>
                <w:bCs/>
                <w:color w:val="000000" w:themeColor="text1"/>
                <w:sz w:val="20"/>
                <w:szCs w:val="20"/>
              </w:rPr>
            </w:pPr>
            <w:r>
              <w:rPr>
                <w:bCs/>
                <w:color w:val="000000" w:themeColor="text1"/>
                <w:sz w:val="20"/>
                <w:szCs w:val="20"/>
              </w:rPr>
              <w:t>наличие официального представительства завода изготовителя лифтового оборудования в Новосибирской области.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4E1A9E">
            <w:pPr>
              <w:pStyle w:val="10"/>
              <w:jc w:val="center"/>
              <w:rPr>
                <w:bCs/>
                <w:sz w:val="20"/>
                <w:szCs w:val="20"/>
              </w:rPr>
            </w:pPr>
            <w:r>
              <w:rPr>
                <w:bCs/>
                <w:sz w:val="20"/>
                <w:szCs w:val="20"/>
              </w:rPr>
              <w:t>2</w:t>
            </w:r>
          </w:p>
        </w:tc>
      </w:tr>
      <w:tr w:rsidR="00C35423">
        <w:trPr>
          <w:cantSplit/>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widowControl w:val="0"/>
              <w:shd w:val="clear" w:color="auto" w:fill="FFFFFF"/>
              <w:tabs>
                <w:tab w:val="left" w:pos="993"/>
              </w:tabs>
              <w:ind w:firstLine="709"/>
              <w:rPr>
                <w:bCs/>
                <w:color w:val="000000" w:themeColor="text1"/>
                <w:sz w:val="20"/>
                <w:szCs w:val="20"/>
              </w:rPr>
            </w:pPr>
            <w:r>
              <w:rPr>
                <w:bCs/>
                <w:color w:val="000000" w:themeColor="text1"/>
                <w:sz w:val="20"/>
                <w:szCs w:val="20"/>
              </w:rPr>
              <w:t xml:space="preserve">наличие сертификата менеджмента качества </w:t>
            </w:r>
            <w:r>
              <w:rPr>
                <w:sz w:val="20"/>
                <w:szCs w:val="20"/>
              </w:rPr>
              <w:t>ГОСТ Р ИСО 9001 – 2011 (</w:t>
            </w:r>
            <w:r>
              <w:rPr>
                <w:sz w:val="20"/>
                <w:szCs w:val="20"/>
                <w:lang w:val="en-US"/>
              </w:rPr>
              <w:t>ISO</w:t>
            </w:r>
            <w:r>
              <w:rPr>
                <w:sz w:val="20"/>
                <w:szCs w:val="20"/>
              </w:rPr>
              <w:t xml:space="preserve"> 9001:2008)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rPr>
                <w:bCs/>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4E1A9E">
            <w:pPr>
              <w:pStyle w:val="10"/>
              <w:jc w:val="center"/>
              <w:rPr>
                <w:bCs/>
                <w:sz w:val="20"/>
                <w:szCs w:val="20"/>
              </w:rPr>
            </w:pPr>
            <w:r>
              <w:rPr>
                <w:bCs/>
                <w:sz w:val="20"/>
                <w:szCs w:val="20"/>
              </w:rPr>
              <w:t>2</w:t>
            </w:r>
          </w:p>
        </w:tc>
      </w:tr>
    </w:tbl>
    <w:p w:rsidR="00C35423" w:rsidRDefault="00C35423">
      <w:pPr>
        <w:pStyle w:val="10"/>
        <w:widowControl w:val="0"/>
        <w:shd w:val="clear" w:color="auto" w:fill="FFFFFF"/>
        <w:tabs>
          <w:tab w:val="left" w:pos="993"/>
        </w:tabs>
        <w:ind w:firstLine="709"/>
        <w:rPr>
          <w:highlight w:val="red"/>
        </w:rPr>
      </w:pPr>
    </w:p>
    <w:p w:rsidR="00C35423" w:rsidRDefault="0098302F">
      <w:pPr>
        <w:pStyle w:val="10"/>
        <w:widowControl w:val="0"/>
        <w:shd w:val="clear" w:color="auto" w:fill="FFFFFF"/>
        <w:tabs>
          <w:tab w:val="left" w:pos="993"/>
        </w:tabs>
        <w:ind w:firstLine="709"/>
      </w:pPr>
      <w:r>
        <w:t>Оценка по критерию «Опыт соответствующих работ»:</w:t>
      </w:r>
    </w:p>
    <w:p w:rsidR="00C35423" w:rsidRDefault="0098302F">
      <w:pPr>
        <w:pStyle w:val="10"/>
        <w:widowControl w:val="0"/>
        <w:shd w:val="clear" w:color="auto" w:fill="FFFFFF"/>
        <w:tabs>
          <w:tab w:val="left" w:pos="993"/>
        </w:tabs>
        <w:ind w:firstLine="709"/>
        <w:rPr>
          <w:bCs/>
        </w:rPr>
      </w:pPr>
      <w:r>
        <w:rPr>
          <w:bCs/>
        </w:rPr>
        <w:t>Опыт соответствующих   работ (наличие договоров, актов выполненных работ и отзывов за предшествующий год на выполнение аналогичных работ по замене или модернизации лифтового оборудования);</w:t>
      </w:r>
    </w:p>
    <w:p w:rsidR="00C35423" w:rsidRDefault="0098302F">
      <w:pPr>
        <w:pStyle w:val="10"/>
        <w:widowControl w:val="0"/>
        <w:shd w:val="clear" w:color="auto" w:fill="FFFFFF"/>
        <w:tabs>
          <w:tab w:val="left" w:pos="993"/>
        </w:tabs>
        <w:ind w:firstLine="709"/>
        <w:rPr>
          <w:bCs/>
        </w:rPr>
      </w:pPr>
      <w:r>
        <w:rPr>
          <w:bCs/>
        </w:rPr>
        <w:lastRenderedPageBreak/>
        <w:t>Опыт соответствующих работ подтверждается копиями договоров (контрактов) и актов приемки, подтверждающих выполнение обязательств по данным договорам (контрактам) с приложением отзывов Заказчиков о качестве выполненных работ на объектах.</w:t>
      </w:r>
    </w:p>
    <w:p w:rsidR="00C35423" w:rsidRDefault="0098302F">
      <w:pPr>
        <w:pStyle w:val="10"/>
        <w:widowControl w:val="0"/>
        <w:shd w:val="clear" w:color="auto" w:fill="FFFFFF"/>
        <w:tabs>
          <w:tab w:val="left" w:pos="993"/>
        </w:tabs>
        <w:ind w:firstLine="709"/>
        <w:rPr>
          <w:bCs/>
        </w:rPr>
      </w:pPr>
      <w:r>
        <w:t>Оценка по критерию «Квалификация участника» производится по четырем подкритериям:</w:t>
      </w:r>
    </w:p>
    <w:p w:rsidR="00C35423" w:rsidRDefault="0098302F">
      <w:pPr>
        <w:pStyle w:val="10"/>
        <w:widowControl w:val="0"/>
        <w:shd w:val="clear" w:color="auto" w:fill="FFFFFF"/>
        <w:tabs>
          <w:tab w:val="left" w:pos="993"/>
        </w:tabs>
        <w:ind w:firstLine="709"/>
        <w:rPr>
          <w:bCs/>
        </w:rPr>
      </w:pPr>
      <w:r>
        <w:rPr>
          <w:bCs/>
        </w:rPr>
        <w:t>а) квалификация персонала (наличие в штате квалифицированного инженерного персонала, имеющих высшее образование и опыт работы в отрасли, составляющей предмет настоящего конкурса не менее 5 лет, и стажем работы в организации претендента на участие в конкурсе не менее 2 лет);</w:t>
      </w:r>
    </w:p>
    <w:p w:rsidR="00C35423" w:rsidRDefault="0098302F">
      <w:pPr>
        <w:pStyle w:val="10"/>
        <w:widowControl w:val="0"/>
        <w:shd w:val="clear" w:color="auto" w:fill="FFFFFF"/>
        <w:tabs>
          <w:tab w:val="left" w:pos="993"/>
        </w:tabs>
        <w:ind w:firstLine="709"/>
        <w:rPr>
          <w:bCs/>
          <w:color w:val="000000" w:themeColor="text1"/>
          <w:sz w:val="20"/>
          <w:szCs w:val="20"/>
          <w:highlight w:val="yellow"/>
        </w:rPr>
      </w:pPr>
      <w:r>
        <w:rPr>
          <w:bCs/>
        </w:rPr>
        <w:t>б) наличие нарушений и (или) приостановок деятельности организации претендента на участие в конкурсе со стороны СРО (саморегулируемой организации), выдавшей свидетельство о допуске к определенному виду или видам работ за последние 2 года.</w:t>
      </w:r>
    </w:p>
    <w:p w:rsidR="00C35423" w:rsidRDefault="0098302F">
      <w:pPr>
        <w:pStyle w:val="10"/>
        <w:widowControl w:val="0"/>
        <w:shd w:val="clear" w:color="auto" w:fill="FFFFFF"/>
        <w:tabs>
          <w:tab w:val="left" w:pos="993"/>
        </w:tabs>
        <w:ind w:firstLine="709"/>
        <w:rPr>
          <w:bCs/>
        </w:rPr>
      </w:pPr>
      <w:r>
        <w:rPr>
          <w:bCs/>
        </w:rPr>
        <w:t>в) документы, подтверждающие наличие у претендента действующего официального представительства изготовителя лифтового оборудования в Новосибирской области.</w:t>
      </w:r>
    </w:p>
    <w:p w:rsidR="00C35423" w:rsidRDefault="0098302F">
      <w:pPr>
        <w:pStyle w:val="10"/>
        <w:widowControl w:val="0"/>
        <w:shd w:val="clear" w:color="auto" w:fill="FFFFFF"/>
        <w:tabs>
          <w:tab w:val="left" w:pos="993"/>
        </w:tabs>
        <w:ind w:firstLine="709"/>
        <w:rPr>
          <w:bCs/>
        </w:rPr>
      </w:pPr>
      <w:r>
        <w:rPr>
          <w:bCs/>
        </w:rPr>
        <w:t xml:space="preserve">г) </w:t>
      </w:r>
      <w:r>
        <w:t>действующий сертификат системы менеджмента качества ГОСТ Р ИСО 9001 – 2011 (</w:t>
      </w:r>
      <w:r>
        <w:rPr>
          <w:lang w:val="en-US"/>
        </w:rPr>
        <w:t>ISO</w:t>
      </w:r>
      <w:r>
        <w:t xml:space="preserve"> 9001:2008</w:t>
      </w:r>
    </w:p>
    <w:p w:rsidR="00C35423" w:rsidRDefault="0098302F">
      <w:pPr>
        <w:pStyle w:val="10"/>
        <w:widowControl w:val="0"/>
        <w:shd w:val="clear" w:color="auto" w:fill="FFFFFF"/>
        <w:tabs>
          <w:tab w:val="left" w:pos="993"/>
        </w:tabs>
        <w:ind w:firstLine="709"/>
        <w:rPr>
          <w:bCs/>
        </w:rPr>
      </w:pPr>
      <w:r>
        <w:rPr>
          <w:bCs/>
        </w:rPr>
        <w:t>Квалификация участника подтверждается:</w:t>
      </w:r>
    </w:p>
    <w:p w:rsidR="00C35423" w:rsidRDefault="0098302F">
      <w:pPr>
        <w:pStyle w:val="10"/>
        <w:widowControl w:val="0"/>
        <w:shd w:val="clear" w:color="auto" w:fill="FFFFFF"/>
        <w:tabs>
          <w:tab w:val="left" w:pos="993"/>
        </w:tabs>
        <w:ind w:firstLine="709"/>
        <w:rPr>
          <w:bCs/>
        </w:rPr>
      </w:pPr>
      <w:r>
        <w:rPr>
          <w:bCs/>
        </w:rPr>
        <w:t>- организационно-штатным расписанием претендента на участие в конкурсе и (или) его подразделений,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отрасли и опыт работы на соответствующей должности не менее 5 лет и стажем работы в организации претендента на участие в конкурсе не менее 2 лет, с приложением документов, подтверждающих их квалификацию и опыт работы (заверенные копии дипломов, удостоверений о повышении квалификации, и т.п., а так же копии трудовой книжки, содержащие информацию о сроке работы специалистов в компании претендента на участие в конкурсе);</w:t>
      </w:r>
    </w:p>
    <w:p w:rsidR="00C35423" w:rsidRDefault="0098302F">
      <w:pPr>
        <w:pStyle w:val="10"/>
        <w:widowControl w:val="0"/>
        <w:shd w:val="clear" w:color="auto" w:fill="FFFFFF"/>
        <w:tabs>
          <w:tab w:val="left" w:pos="993"/>
        </w:tabs>
        <w:ind w:firstLine="709"/>
        <w:rPr>
          <w:bCs/>
        </w:rPr>
      </w:pPr>
      <w:r>
        <w:rPr>
          <w:i/>
        </w:rPr>
        <w:t xml:space="preserve">- </w:t>
      </w:r>
      <w:r>
        <w:t xml:space="preserve">Справка, выданная СРО (саморегулируемой организацией) не позднее, чем за три месяца до даты подачи заявки о </w:t>
      </w:r>
      <w:r>
        <w:rPr>
          <w:bCs/>
        </w:rPr>
        <w:t xml:space="preserve">наличии нарушений и (или) приостановок деятельности организации претендента на участие в конкурсе со стороны СРО, выдавшей свидетельство о допуске к определенному виду или видам работ за последние 2 года.  </w:t>
      </w:r>
    </w:p>
    <w:p w:rsidR="00C35423" w:rsidRDefault="0098302F">
      <w:pPr>
        <w:pStyle w:val="10"/>
        <w:widowControl w:val="0"/>
        <w:shd w:val="clear" w:color="auto" w:fill="FFFFFF"/>
        <w:tabs>
          <w:tab w:val="left" w:pos="993"/>
        </w:tabs>
        <w:ind w:firstLine="709"/>
        <w:rPr>
          <w:bCs/>
        </w:rPr>
      </w:pPr>
      <w:r>
        <w:rPr>
          <w:bCs/>
        </w:rPr>
        <w:t>- документы, подтверждающие наличие у претендента действующего официального представительства изготовителя лифтового оборудования в Новосибирской области.</w:t>
      </w:r>
    </w:p>
    <w:p w:rsidR="00C35423" w:rsidRDefault="0098302F">
      <w:pPr>
        <w:pStyle w:val="10"/>
        <w:widowControl w:val="0"/>
        <w:shd w:val="clear" w:color="auto" w:fill="FFFFFF"/>
        <w:tabs>
          <w:tab w:val="left" w:pos="993"/>
        </w:tabs>
        <w:ind w:firstLine="709"/>
        <w:rPr>
          <w:bCs/>
        </w:rPr>
      </w:pPr>
      <w:r>
        <w:t>- действующий сертификат системы менеджмента качества ГОСТ Р ИСО 9001 – 2011 (</w:t>
      </w:r>
      <w:r>
        <w:rPr>
          <w:lang w:val="en-US"/>
        </w:rPr>
        <w:t>ISO</w:t>
      </w:r>
      <w:r>
        <w:t xml:space="preserve"> 9001:2008</w:t>
      </w:r>
    </w:p>
    <w:p w:rsidR="00C35423" w:rsidRDefault="0098302F">
      <w:pPr>
        <w:pStyle w:val="10"/>
        <w:tabs>
          <w:tab w:val="left" w:pos="426"/>
        </w:tabs>
        <w:spacing w:before="120"/>
      </w:pPr>
      <w:r>
        <w:t>Суммирование баллов, полученных каждой заявкой по пяти критериям.</w:t>
      </w:r>
    </w:p>
    <w:p w:rsidR="00C35423" w:rsidRDefault="0098302F">
      <w:pPr>
        <w:pStyle w:val="10"/>
        <w:widowControl w:val="0"/>
        <w:spacing w:after="0"/>
        <w:ind w:firstLine="540"/>
      </w:pPr>
      <w:r>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w:t>
      </w:r>
    </w:p>
    <w:p w:rsidR="00C35423" w:rsidRDefault="0098302F">
      <w:pPr>
        <w:pStyle w:val="10"/>
        <w:widowControl w:val="0"/>
        <w:spacing w:after="0"/>
        <w:ind w:firstLine="540"/>
      </w:pPr>
      <w:r>
        <w:t>При равенстве предложений участников конкурса победителем конкурса признается участник, в заявке которого предложена меньшая цена договора.</w:t>
      </w:r>
    </w:p>
    <w:p w:rsidR="00C35423" w:rsidRDefault="0098302F">
      <w:pPr>
        <w:pStyle w:val="10"/>
        <w:widowControl w:val="0"/>
        <w:spacing w:after="0"/>
        <w:ind w:firstLine="540"/>
      </w:pPr>
      <w:r>
        <w:t>В случае если в заявках участников торгов, представивших равные предложения, предложена одинаковая цена договора, победителем торгов признается участник торгов, заявка которого была подана раньше.</w:t>
      </w:r>
      <w:r>
        <w:br w:type="page"/>
      </w:r>
    </w:p>
    <w:p w:rsidR="00C35423" w:rsidRDefault="0098302F">
      <w:pPr>
        <w:pStyle w:val="1"/>
        <w:keepLines/>
        <w:numPr>
          <w:ilvl w:val="0"/>
          <w:numId w:val="0"/>
        </w:numPr>
        <w:spacing w:before="0" w:after="0"/>
        <w:contextualSpacing/>
        <w:rPr>
          <w:rStyle w:val="afd"/>
          <w:b/>
          <w:bCs/>
          <w:sz w:val="24"/>
          <w:szCs w:val="24"/>
        </w:rPr>
      </w:pPr>
      <w:r>
        <w:rPr>
          <w:sz w:val="24"/>
          <w:szCs w:val="24"/>
          <w:lang w:val="en-US"/>
        </w:rPr>
        <w:lastRenderedPageBreak/>
        <w:t>IV</w:t>
      </w:r>
      <w:r>
        <w:rPr>
          <w:rStyle w:val="afd"/>
          <w:b/>
          <w:bCs/>
          <w:sz w:val="24"/>
          <w:szCs w:val="24"/>
        </w:rPr>
        <w:t>.РЕКОМЕНДУЕМЫЕ ОБРАЗЦЫ ФОРМ И ДОКУМЕНТОВ ДЛЯ ЗАПОЛНЕНИЯ УЧАСТНИКАМИ ОТКРЫТОГО</w:t>
      </w:r>
      <w:bookmarkEnd w:id="5"/>
      <w:bookmarkEnd w:id="6"/>
      <w:bookmarkEnd w:id="7"/>
      <w:bookmarkEnd w:id="8"/>
      <w:bookmarkEnd w:id="9"/>
      <w:bookmarkEnd w:id="10"/>
      <w:bookmarkEnd w:id="11"/>
      <w:bookmarkEnd w:id="12"/>
      <w:bookmarkEnd w:id="13"/>
      <w:r>
        <w:rPr>
          <w:rStyle w:val="afd"/>
          <w:b/>
          <w:bCs/>
          <w:sz w:val="24"/>
          <w:szCs w:val="24"/>
        </w:rPr>
        <w:t>КОНКУРСА</w:t>
      </w:r>
    </w:p>
    <w:p w:rsidR="00C35423" w:rsidRDefault="00C35423">
      <w:pPr>
        <w:pStyle w:val="5"/>
        <w:spacing w:before="0" w:after="0"/>
      </w:pPr>
    </w:p>
    <w:p w:rsidR="00C35423" w:rsidRDefault="0098302F">
      <w:pPr>
        <w:pStyle w:val="5"/>
        <w:spacing w:before="0" w:after="0"/>
        <w:jc w:val="center"/>
        <w:rPr>
          <w:sz w:val="24"/>
          <w:szCs w:val="24"/>
        </w:rPr>
      </w:pPr>
      <w:bookmarkStart w:id="14" w:name="_Toc171230700"/>
      <w:bookmarkStart w:id="15" w:name="_Ref166487316"/>
      <w:bookmarkStart w:id="16" w:name="_Ref166487244"/>
      <w:bookmarkStart w:id="17" w:name="_Ref166487238"/>
      <w:bookmarkStart w:id="18" w:name="_Ref166329169"/>
      <w:bookmarkStart w:id="19" w:name="_Ref166329160"/>
      <w:bookmarkStart w:id="20" w:name="_Toc127334282"/>
      <w:bookmarkEnd w:id="14"/>
      <w:bookmarkEnd w:id="15"/>
      <w:bookmarkEnd w:id="16"/>
      <w:bookmarkEnd w:id="17"/>
      <w:bookmarkEnd w:id="18"/>
      <w:bookmarkEnd w:id="19"/>
      <w:bookmarkEnd w:id="20"/>
      <w:r>
        <w:rPr>
          <w:sz w:val="24"/>
          <w:szCs w:val="24"/>
        </w:rPr>
        <w:t>Форма 1. ОПИСЬ ДОКУМЕНТОВ</w:t>
      </w:r>
    </w:p>
    <w:p w:rsidR="00C35423" w:rsidRDefault="00C35423">
      <w:pPr>
        <w:pStyle w:val="5"/>
        <w:spacing w:before="0" w:after="0"/>
      </w:pPr>
    </w:p>
    <w:p w:rsidR="00C35423" w:rsidRDefault="0098302F">
      <w:pPr>
        <w:pStyle w:val="5"/>
        <w:spacing w:before="0" w:after="0"/>
        <w:jc w:val="center"/>
        <w:rPr>
          <w:b/>
        </w:rPr>
      </w:pPr>
      <w:bookmarkStart w:id="21" w:name="_Toc171230701"/>
      <w:bookmarkStart w:id="22" w:name="_Ref166329536"/>
      <w:r>
        <w:rPr>
          <w:b/>
        </w:rPr>
        <w:t>ОПИСЬ ДОКУМЕНТОВ,</w:t>
      </w:r>
    </w:p>
    <w:p w:rsidR="00C35423" w:rsidRDefault="0098302F">
      <w:pPr>
        <w:pStyle w:val="5"/>
        <w:spacing w:before="0" w:after="0"/>
        <w:jc w:val="center"/>
      </w:pPr>
      <w:r>
        <w:rPr>
          <w:sz w:val="24"/>
          <w:szCs w:val="24"/>
        </w:rPr>
        <w:t xml:space="preserve">представляемых для участия в открытом </w:t>
      </w:r>
      <w:r>
        <w:rPr>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p>
    <w:p w:rsidR="00C35423" w:rsidRDefault="0098302F">
      <w:pPr>
        <w:pStyle w:val="5"/>
        <w:spacing w:before="0" w:after="0"/>
        <w:jc w:val="center"/>
        <w:rPr>
          <w:szCs w:val="22"/>
        </w:rPr>
      </w:pPr>
      <w:r>
        <w:rPr>
          <w:szCs w:val="22"/>
        </w:rPr>
        <w:t xml:space="preserve"> </w:t>
      </w:r>
    </w:p>
    <w:p w:rsidR="00C35423" w:rsidRDefault="0098302F">
      <w:pPr>
        <w:pStyle w:val="5"/>
        <w:spacing w:before="0" w:after="0"/>
        <w:rPr>
          <w:sz w:val="24"/>
          <w:szCs w:val="24"/>
        </w:rPr>
      </w:pPr>
      <w:r>
        <w:rPr>
          <w:sz w:val="24"/>
          <w:szCs w:val="24"/>
        </w:rPr>
        <w:t>Настоящим ____</w:t>
      </w:r>
      <w:r>
        <w:rPr>
          <w:i/>
          <w:sz w:val="24"/>
          <w:szCs w:val="24"/>
        </w:rPr>
        <w:t xml:space="preserve"> (наименование участника открытого  конкурса) </w:t>
      </w:r>
      <w:r>
        <w:rPr>
          <w:sz w:val="24"/>
          <w:szCs w:val="24"/>
        </w:rPr>
        <w:t xml:space="preserve"> подтверждает, что для участия в открытом </w:t>
      </w:r>
      <w:r>
        <w:rPr>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r>
        <w:rPr>
          <w:b/>
        </w:rPr>
        <w:t xml:space="preserve">, </w:t>
      </w:r>
      <w:r>
        <w:rPr>
          <w:sz w:val="24"/>
          <w:szCs w:val="24"/>
        </w:rPr>
        <w:t>направляются нижеперечисленные документы:</w:t>
      </w:r>
    </w:p>
    <w:tbl>
      <w:tblPr>
        <w:tblW w:w="105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046"/>
        <w:gridCol w:w="1418"/>
        <w:gridCol w:w="1133"/>
      </w:tblGrid>
      <w:tr w:rsidR="00C35423">
        <w:tc>
          <w:tcPr>
            <w:tcW w:w="1059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rPr>
                <w:b/>
              </w:rPr>
            </w:pPr>
            <w:r>
              <w:rPr>
                <w:b/>
              </w:rPr>
              <w:t>Опись документов</w:t>
            </w:r>
          </w:p>
        </w:tc>
      </w:tr>
      <w:tr w:rsidR="00C35423">
        <w:tc>
          <w:tcPr>
            <w:tcW w:w="1059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rPr>
                <w:b/>
              </w:rPr>
            </w:pPr>
            <w:r>
              <w:rPr>
                <w:b/>
              </w:rPr>
              <w:t>1. Документы и сведения, прикладываемые в обязательном порядке:</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pPr>
            <w:r>
              <w:rPr>
                <w:b/>
              </w:rPr>
              <w:t>1.1.</w:t>
            </w:r>
            <w:r>
              <w:t>Сведения о полном наименовании, сведения об организационно-правовой форме, о месте нахождения,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 для юридического лица;</w:t>
            </w:r>
          </w:p>
          <w:p w:rsidR="00C35423" w:rsidRDefault="0098302F">
            <w:pPr>
              <w:pStyle w:val="10"/>
              <w:spacing w:after="0"/>
              <w:rPr>
                <w:b/>
              </w:rPr>
            </w:pPr>
            <w:r>
              <w:t>Сведения о фамилии, имени, отчестве,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pPr>
            <w:r>
              <w:rPr>
                <w:b/>
              </w:rPr>
              <w:t>1.2.</w:t>
            </w:r>
            <w:r>
              <w:t xml:space="preserve"> Для юридического лица – выписку из единого государственного реестра юридических лиц или нотариально заверенную копию такой выписки, полученную не ранее чем за 30 дней до даты окончания срока подачи конкурной заявки;</w:t>
            </w:r>
          </w:p>
          <w:p w:rsidR="00C35423" w:rsidRDefault="0098302F">
            <w:pPr>
              <w:pStyle w:val="10"/>
              <w:spacing w:after="0"/>
            </w:pPr>
            <w:r>
              <w:t>Для физического лица, зарегистрированного в качестве индивидуального предпринимателя – выписку из единого государственного реестра предпринимателей или нотариально заверенную копию такой выписки, полученную не ранее чем за 30 дней до даты окончания срока подачи конкурсной заявки;</w:t>
            </w:r>
          </w:p>
          <w:p w:rsidR="00C35423" w:rsidRDefault="0098302F">
            <w:pPr>
              <w:pStyle w:val="10"/>
              <w:spacing w:after="0"/>
            </w:pPr>
            <w:r>
              <w:t>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полученные не ранее чем за 6 месяцев до дня размещения на официальном сайте извещения о проведении открытого конкурса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pPr>
            <w:r>
              <w:rPr>
                <w:b/>
              </w:rPr>
              <w:t>1.3.</w:t>
            </w:r>
            <w:r>
              <w:t xml:space="preserve">Документ, подтверждающий полномочия лица на осуществление действий от имени участника открытого конкурса (копия решения о назначении или об избрании и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абзаце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w:t>
            </w:r>
            <w:r>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lastRenderedPageBreak/>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 xml:space="preserve">1.4. </w:t>
            </w:r>
            <w:r>
              <w:t>Копии учредительных документов участника открытого конкурса – для юридического лица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1.5.</w:t>
            </w:r>
            <w:r>
              <w:t>Предложение о цене договора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1.6.</w:t>
            </w:r>
            <w:r>
              <w:t>Конкурсные предложения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 xml:space="preserve">1.7. </w:t>
            </w:r>
            <w:r>
              <w:t>П</w:t>
            </w:r>
            <w:r>
              <w:rPr>
                <w:color w:val="000000"/>
              </w:rPr>
              <w:t xml:space="preserve">исьменное подтверждение участником соответствия требованиям, </w:t>
            </w:r>
            <w:r>
              <w:t xml:space="preserve">установленным </w:t>
            </w:r>
            <w:r>
              <w:rPr>
                <w:color w:val="000000"/>
              </w:rPr>
              <w:t>конкурсной документации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 xml:space="preserve">1.8. </w:t>
            </w:r>
            <w:r>
              <w:t>Копия действующего свидетельства, выданного саморегулируемой организацией о допуске к работам, установленным приказом Минрегиона РФ № 624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1.9.</w:t>
            </w:r>
            <w:r>
              <w:t xml:space="preserve"> Копия свидетельства о допуске к определенному виду или видам работ в области подготовки проектной документации, которые оказывают влияние на безопасность объектов капитального строительства.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C35423">
            <w:pPr>
              <w:pStyle w:val="10"/>
              <w:spacing w:after="0"/>
              <w:jc w:val="cente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C35423">
            <w:pPr>
              <w:pStyle w:val="10"/>
              <w:spacing w:after="0"/>
              <w:jc w:val="center"/>
            </w:pP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 xml:space="preserve">1.10. </w:t>
            </w:r>
            <w:r>
              <w:t>С</w:t>
            </w:r>
            <w:r>
              <w:rPr>
                <w:color w:val="000000"/>
              </w:rPr>
              <w:t xml:space="preserve">правка налогового органа об отсутствии </w:t>
            </w:r>
            <w:r>
              <w:t>задолженности по уплате налогов, сборов и иных обязательных платежей в бюджеты бюджетной системы Российской Федерации фонды за прошедший календарный год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1.11.</w:t>
            </w:r>
            <w:r>
              <w:rPr>
                <w:color w:val="000000"/>
              </w:rPr>
              <w:t>К</w:t>
            </w:r>
            <w:r>
              <w:t>опии договоров (контрактов) на выполнение работ по капитальному ремонту, в которых указан установленный срок выполненных работ и их первоначальная стоимость, и акты приемки выполненных работ по данным договорам (контрактам), в которых указан фактический срок выполнения работ, их окончательная стоимость и подтверждается приемка работ по договору (контракту) в полном объеме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widowControl w:val="0"/>
              <w:spacing w:after="0"/>
              <w:ind w:firstLine="141"/>
              <w:rPr>
                <w:b/>
              </w:rPr>
            </w:pPr>
            <w:r>
              <w:rPr>
                <w:b/>
              </w:rPr>
              <w:t>1.12.</w:t>
            </w:r>
            <w:r>
              <w:t xml:space="preserve"> Заверенная подписью руководителя претендента и печатью претендента информацию о составе и квалификации специалистов, которых планируется  привлечь для выполнения соответствующих услуг и которые имеют высшее специальное образование в строительной отрасли и опыт работы не менее 5 лет и стажем работы в организации претендента на участие в конкурсе не менее 2 лет, по форме согласно Приложению № 4 к Заявке на участие в открытом конкурсе с приложением заверенных подписью руководителя претендента и печатью претендента копий документов, подтверждающих квалификацию специалистов и их опыт работы (копия диплома, заверенная копия трудовой книжки); менеджмент и завод изготовитель.</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widowControl w:val="0"/>
              <w:spacing w:after="0"/>
              <w:ind w:firstLine="141"/>
              <w:rPr>
                <w:b/>
              </w:rPr>
            </w:pPr>
            <w:r>
              <w:rPr>
                <w:b/>
              </w:rPr>
              <w:t xml:space="preserve">1.13. </w:t>
            </w:r>
            <w:r>
              <w:t>Наличие сертификата менеджмента качества ГОСТ Р ИСО 9001 – 2011 (ISO 9001:2008)</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widowControl w:val="0"/>
              <w:spacing w:after="0"/>
              <w:ind w:firstLine="141"/>
              <w:rPr>
                <w:b/>
              </w:rPr>
            </w:pPr>
            <w:r>
              <w:rPr>
                <w:b/>
              </w:rPr>
              <w:t xml:space="preserve">1.14. </w:t>
            </w:r>
            <w:r>
              <w:rPr>
                <w:bCs/>
              </w:rPr>
              <w:t>Документы, подтверждающие наличие у претендента действующего официального представительства изготовителя лифтового оборудования в Новосибирской области.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widowControl w:val="0"/>
              <w:spacing w:after="0"/>
              <w:ind w:firstLine="141"/>
              <w:rPr>
                <w:b/>
              </w:rPr>
            </w:pPr>
            <w:r>
              <w:rPr>
                <w:b/>
              </w:rPr>
              <w:t xml:space="preserve">1.15. </w:t>
            </w:r>
            <w:r>
              <w:t>Организационно-штатное расписание организации претендента на участие в конкурсе и (или) его подразделений, на которые планируется возложить проведения капитального ремонта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отрасли и опыт работы на соответствующей должности не менее 5 лет</w:t>
            </w:r>
            <w:r>
              <w:rPr>
                <w:color w:val="000000" w:themeColor="text1"/>
                <w:sz w:val="18"/>
                <w:szCs w:val="18"/>
              </w:rPr>
              <w:t xml:space="preserve"> </w:t>
            </w:r>
            <w:r>
              <w:t xml:space="preserve">и стажем работы в организации претендента на участие в конкурсе не менее 2 лет, с приложением документов, подтверждающих их квалификацию и опыт работы (заверенные копии дипломов, копии </w:t>
            </w:r>
            <w:r>
              <w:lastRenderedPageBreak/>
              <w:t>трудовой книжки, содержащие информацию о сроке работы специалистов в компании претендента на участие в конкурсе).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lastRenderedPageBreak/>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widowControl w:val="0"/>
              <w:spacing w:after="0"/>
              <w:rPr>
                <w:b/>
              </w:rPr>
            </w:pPr>
            <w:r>
              <w:rPr>
                <w:b/>
              </w:rPr>
              <w:t>1.16.</w:t>
            </w:r>
            <w:r>
              <w:t xml:space="preserve"> Выписка из банковского счета о внесенных денежных средствах в качестве обеспечения заявки.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widowControl w:val="0"/>
              <w:spacing w:after="0"/>
            </w:pPr>
            <w:r>
              <w:rPr>
                <w:b/>
              </w:rPr>
              <w:t>1.17.</w:t>
            </w:r>
            <w:r>
              <w:t xml:space="preserve"> Решение об одобрении совершения крупной сделки (протокол общего собрания участников или иного органа управления, имеющего право принимать решения о совершении крупной сделки), если цена планируемого договора превышает установленную законом или учредительными документами для данного юридического лица.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pPr>
            <w:r>
              <w:rPr>
                <w:b/>
              </w:rPr>
              <w:t xml:space="preserve">1.18. </w:t>
            </w:r>
            <w:r>
              <w:t>Наличие справки СРО о наличии или отсутствии нарушений.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w:t>
            </w:r>
          </w:p>
        </w:tc>
      </w:tr>
      <w:tr w:rsidR="00C35423">
        <w:tc>
          <w:tcPr>
            <w:tcW w:w="1059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rPr>
                <w:b/>
              </w:rPr>
              <w:t>2. Документы и сведения, прикладываемые не в обязательном порядке:</w:t>
            </w:r>
          </w:p>
        </w:tc>
      </w:tr>
      <w:tr w:rsidR="00C35423">
        <w:tc>
          <w:tcPr>
            <w:tcW w:w="80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rPr>
                <w:b/>
              </w:rPr>
            </w:pPr>
            <w:r>
              <w:rPr>
                <w:b/>
              </w:rPr>
              <w:t xml:space="preserve">2.1.1. </w:t>
            </w:r>
            <w:r>
              <w:rPr>
                <w:color w:val="000000"/>
              </w:rPr>
              <w:t>Р</w:t>
            </w:r>
            <w:r>
              <w:t xml:space="preserve">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РСВ-1 ПФР, утвержденной постановлением Правления Пенсионного фонда </w:t>
            </w:r>
            <w:r>
              <w:rPr>
                <w:color w:val="000000"/>
              </w:rPr>
              <w:t>Российской Федерации</w:t>
            </w:r>
            <w:r>
              <w:t xml:space="preserve"> от 16 января 2014 г. № 2п «Об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и Порядка ее заполнения»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перечень сотрудников, работающих по гражданско-правовым договорам, и копии указанных гражданско-правовых договоров, копии трудовых книжек, дипломов, сертификатов и аттестатов.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Есть/ нет Кол-во стр.</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jc w:val="center"/>
            </w:pPr>
            <w:r>
              <w:t>С_ по _</w:t>
            </w:r>
          </w:p>
        </w:tc>
      </w:tr>
      <w:tr w:rsidR="00C35423">
        <w:tc>
          <w:tcPr>
            <w:tcW w:w="946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pPr>
            <w:r>
              <w:rPr>
                <w:b/>
              </w:rPr>
              <w:t>ВСЕГО листов:</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C35423">
            <w:pPr>
              <w:pStyle w:val="10"/>
              <w:spacing w:after="0"/>
              <w:jc w:val="center"/>
            </w:pPr>
          </w:p>
        </w:tc>
      </w:tr>
    </w:tbl>
    <w:p w:rsidR="00C35423" w:rsidRDefault="00C35423">
      <w:pPr>
        <w:pStyle w:val="5"/>
        <w:spacing w:before="0" w:after="0"/>
      </w:pPr>
    </w:p>
    <w:p w:rsidR="00C35423" w:rsidRDefault="0098302F">
      <w:pPr>
        <w:pStyle w:val="5"/>
        <w:spacing w:before="0" w:after="0"/>
        <w:rPr>
          <w:b/>
          <w:sz w:val="24"/>
          <w:szCs w:val="24"/>
        </w:rPr>
      </w:pPr>
      <w:r>
        <w:rPr>
          <w:b/>
          <w:sz w:val="24"/>
          <w:szCs w:val="24"/>
        </w:rPr>
        <w:t>Руководитель участника открытого конкурса</w:t>
      </w:r>
    </w:p>
    <w:p w:rsidR="00C35423" w:rsidRDefault="0098302F">
      <w:pPr>
        <w:pStyle w:val="5"/>
        <w:spacing w:before="0" w:after="0"/>
        <w:rPr>
          <w:sz w:val="24"/>
          <w:szCs w:val="24"/>
        </w:rPr>
      </w:pPr>
      <w:r>
        <w:rPr>
          <w:sz w:val="20"/>
        </w:rPr>
        <w:t xml:space="preserve">(уполномоченный представитель) </w:t>
      </w:r>
      <w:r>
        <w:rPr>
          <w:sz w:val="20"/>
        </w:rPr>
        <w:tab/>
      </w:r>
      <w:r>
        <w:rPr>
          <w:sz w:val="24"/>
          <w:szCs w:val="24"/>
        </w:rPr>
        <w:tab/>
      </w:r>
      <w:r>
        <w:rPr>
          <w:sz w:val="24"/>
          <w:szCs w:val="24"/>
        </w:rPr>
        <w:tab/>
      </w:r>
      <w:r>
        <w:rPr>
          <w:sz w:val="24"/>
          <w:szCs w:val="24"/>
        </w:rPr>
        <w:tab/>
      </w:r>
      <w:r>
        <w:rPr>
          <w:sz w:val="24"/>
          <w:szCs w:val="24"/>
        </w:rPr>
        <w:tab/>
      </w:r>
      <w:r>
        <w:rPr>
          <w:sz w:val="24"/>
          <w:szCs w:val="24"/>
        </w:rPr>
        <w:tab/>
        <w:t xml:space="preserve">_________________  </w:t>
      </w:r>
      <w:r>
        <w:rPr>
          <w:sz w:val="20"/>
        </w:rPr>
        <w:t>(Ф.И.О.)</w:t>
      </w:r>
    </w:p>
    <w:p w:rsidR="00C35423" w:rsidRDefault="0098302F">
      <w:pPr>
        <w:pStyle w:val="5"/>
        <w:spacing w:before="0" w:after="0"/>
        <w:rPr>
          <w:b/>
          <w:sz w:val="20"/>
          <w:vertAlign w:val="superscript"/>
        </w:rPr>
      </w:pPr>
      <w:r>
        <w:rPr>
          <w:b/>
          <w:sz w:val="20"/>
          <w:vertAlign w:val="superscript"/>
        </w:rPr>
        <w:t xml:space="preserve">М.п. </w:t>
      </w:r>
      <w:bookmarkEnd w:id="21"/>
      <w:bookmarkEnd w:id="22"/>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t xml:space="preserve">  (подпись)</w:t>
      </w:r>
    </w:p>
    <w:p w:rsidR="00C35423" w:rsidRDefault="00C35423">
      <w:pPr>
        <w:pStyle w:val="1"/>
        <w:widowControl w:val="0"/>
        <w:numPr>
          <w:ilvl w:val="0"/>
          <w:numId w:val="0"/>
        </w:numPr>
        <w:tabs>
          <w:tab w:val="left" w:pos="1931"/>
        </w:tabs>
        <w:spacing w:before="0" w:after="0"/>
        <w:contextualSpacing/>
        <w:jc w:val="both"/>
        <w:rPr>
          <w:sz w:val="24"/>
          <w:szCs w:val="24"/>
        </w:rPr>
      </w:pPr>
    </w:p>
    <w:p w:rsidR="00C35423" w:rsidRDefault="00C35423">
      <w:pPr>
        <w:pStyle w:val="1"/>
        <w:widowControl w:val="0"/>
        <w:numPr>
          <w:ilvl w:val="0"/>
          <w:numId w:val="0"/>
        </w:numPr>
        <w:tabs>
          <w:tab w:val="left" w:pos="1931"/>
        </w:tabs>
        <w:spacing w:before="0" w:after="0"/>
        <w:ind w:left="851"/>
        <w:contextualSpacing/>
        <w:rPr>
          <w:sz w:val="24"/>
          <w:szCs w:val="24"/>
        </w:rPr>
      </w:pPr>
    </w:p>
    <w:p w:rsidR="00C35423" w:rsidRDefault="00C35423">
      <w:pPr>
        <w:pStyle w:val="1"/>
        <w:widowControl w:val="0"/>
        <w:numPr>
          <w:ilvl w:val="0"/>
          <w:numId w:val="0"/>
        </w:numPr>
        <w:tabs>
          <w:tab w:val="left" w:pos="1931"/>
        </w:tabs>
        <w:spacing w:before="0" w:after="0"/>
        <w:ind w:left="851"/>
        <w:contextualSpacing/>
        <w:rPr>
          <w:sz w:val="24"/>
          <w:szCs w:val="24"/>
        </w:rPr>
      </w:pPr>
    </w:p>
    <w:p w:rsidR="00C35423" w:rsidRDefault="0098302F">
      <w:pPr>
        <w:pStyle w:val="1"/>
        <w:widowControl w:val="0"/>
        <w:numPr>
          <w:ilvl w:val="0"/>
          <w:numId w:val="0"/>
        </w:numPr>
        <w:tabs>
          <w:tab w:val="left" w:pos="1931"/>
        </w:tabs>
        <w:spacing w:before="0" w:after="0"/>
        <w:ind w:left="851"/>
        <w:contextualSpacing/>
        <w:rPr>
          <w:sz w:val="24"/>
          <w:szCs w:val="24"/>
        </w:rPr>
      </w:pPr>
      <w:r>
        <w:rPr>
          <w:sz w:val="24"/>
          <w:szCs w:val="24"/>
        </w:rPr>
        <w:t>Форма 2. ЗАЯВКА НА УЧАСТИЕ В ОТКРЫТОМ КОНКУРСЕ</w:t>
      </w:r>
    </w:p>
    <w:p w:rsidR="00C35423" w:rsidRDefault="00C35423">
      <w:pPr>
        <w:pStyle w:val="10"/>
        <w:widowControl w:val="0"/>
        <w:spacing w:after="0"/>
        <w:contextualSpacing/>
      </w:pPr>
    </w:p>
    <w:p w:rsidR="00C35423" w:rsidRDefault="0098302F">
      <w:pPr>
        <w:pStyle w:val="10"/>
        <w:widowControl w:val="0"/>
        <w:spacing w:after="0"/>
        <w:contextualSpacing/>
        <w:jc w:val="center"/>
        <w:rPr>
          <w:i/>
        </w:rPr>
      </w:pPr>
      <w:r>
        <w:rPr>
          <w:i/>
        </w:rPr>
        <w:t>На бланке участника открытого конкурса</w:t>
      </w:r>
    </w:p>
    <w:p w:rsidR="00C35423" w:rsidRDefault="0098302F">
      <w:pPr>
        <w:pStyle w:val="10"/>
        <w:widowControl w:val="0"/>
        <w:spacing w:after="0"/>
        <w:contextualSpacing/>
        <w:jc w:val="center"/>
        <w:rPr>
          <w:i/>
        </w:rPr>
      </w:pPr>
      <w:r>
        <w:rPr>
          <w:i/>
        </w:rPr>
        <w:t>(по возможности)</w:t>
      </w:r>
    </w:p>
    <w:p w:rsidR="00C35423" w:rsidRDefault="00C35423">
      <w:pPr>
        <w:pStyle w:val="10"/>
        <w:widowControl w:val="0"/>
        <w:spacing w:after="0"/>
        <w:contextualSpacing/>
        <w:jc w:val="center"/>
        <w:rPr>
          <w:i/>
        </w:rPr>
      </w:pPr>
    </w:p>
    <w:p w:rsidR="00C35423" w:rsidRDefault="0098302F">
      <w:pPr>
        <w:pStyle w:val="10"/>
        <w:widowControl w:val="0"/>
        <w:spacing w:after="0"/>
        <w:contextualSpacing/>
      </w:pPr>
      <w:r>
        <w:t>Дата, исх. номер</w:t>
      </w:r>
    </w:p>
    <w:p w:rsidR="00C35423" w:rsidRDefault="0098302F">
      <w:pPr>
        <w:pStyle w:val="10"/>
        <w:widowControl w:val="0"/>
        <w:spacing w:after="0"/>
        <w:jc w:val="right"/>
        <w:rPr>
          <w:b/>
        </w:rPr>
      </w:pPr>
      <w:r>
        <w:rPr>
          <w:b/>
        </w:rPr>
        <w:t>В Фонд модернизации и развития</w:t>
      </w:r>
    </w:p>
    <w:p w:rsidR="00C35423" w:rsidRDefault="0098302F">
      <w:pPr>
        <w:pStyle w:val="10"/>
        <w:widowControl w:val="0"/>
        <w:spacing w:after="0"/>
        <w:jc w:val="right"/>
        <w:rPr>
          <w:b/>
        </w:rPr>
      </w:pPr>
      <w:r>
        <w:rPr>
          <w:b/>
        </w:rPr>
        <w:t>жилищно-коммунального хозяйства</w:t>
      </w:r>
    </w:p>
    <w:p w:rsidR="00C35423" w:rsidRDefault="0098302F">
      <w:pPr>
        <w:pStyle w:val="10"/>
        <w:widowControl w:val="0"/>
        <w:spacing w:after="0"/>
        <w:jc w:val="right"/>
        <w:rPr>
          <w:b/>
        </w:rPr>
      </w:pPr>
      <w:r>
        <w:rPr>
          <w:b/>
        </w:rPr>
        <w:t>муниципальных образований</w:t>
      </w:r>
    </w:p>
    <w:p w:rsidR="00C35423" w:rsidRDefault="0098302F">
      <w:pPr>
        <w:pStyle w:val="10"/>
        <w:widowControl w:val="0"/>
        <w:spacing w:after="0"/>
        <w:jc w:val="right"/>
        <w:rPr>
          <w:b/>
        </w:rPr>
      </w:pPr>
      <w:r>
        <w:rPr>
          <w:b/>
        </w:rPr>
        <w:t>Новосибирской области</w:t>
      </w:r>
    </w:p>
    <w:p w:rsidR="00C35423" w:rsidRDefault="00C35423">
      <w:pPr>
        <w:pStyle w:val="10"/>
        <w:widowControl w:val="0"/>
        <w:spacing w:after="0"/>
        <w:jc w:val="center"/>
        <w:rPr>
          <w:b/>
        </w:rPr>
      </w:pPr>
    </w:p>
    <w:p w:rsidR="00C35423" w:rsidRDefault="0098302F">
      <w:pPr>
        <w:pStyle w:val="10"/>
        <w:widowControl w:val="0"/>
        <w:spacing w:after="0"/>
        <w:jc w:val="center"/>
        <w:rPr>
          <w:i/>
        </w:rPr>
      </w:pPr>
      <w:r>
        <w:t>ЗАЯВКА НА УЧАСТИЕ В ОТКРЫТОМ КОНКУРСЕ</w:t>
      </w:r>
    </w:p>
    <w:p w:rsidR="00C35423" w:rsidRDefault="0098302F">
      <w:pPr>
        <w:pStyle w:val="10"/>
        <w:widowControl w:val="0"/>
        <w:spacing w:after="0"/>
        <w:contextualSpacing/>
        <w:jc w:val="center"/>
        <w:rPr>
          <w:color w:val="0D0D0D"/>
        </w:rPr>
      </w:pPr>
      <w:r>
        <w:t xml:space="preserve"> </w:t>
      </w:r>
      <w:r>
        <w:rPr>
          <w:sz w:val="22"/>
          <w:szCs w:val="22"/>
        </w:rPr>
        <w:t xml:space="preserve">на право заключения договора 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p>
    <w:p w:rsidR="00C35423" w:rsidRDefault="00C35423">
      <w:pPr>
        <w:pStyle w:val="10"/>
        <w:widowControl w:val="0"/>
        <w:spacing w:after="0"/>
        <w:contextualSpacing/>
        <w:jc w:val="center"/>
        <w:rPr>
          <w:color w:val="0D0D0D"/>
        </w:rPr>
      </w:pPr>
    </w:p>
    <w:p w:rsidR="00C35423" w:rsidRDefault="0098302F">
      <w:pPr>
        <w:pStyle w:val="afffffa"/>
        <w:widowControl w:val="0"/>
        <w:spacing w:after="60"/>
        <w:contextualSpacing/>
        <w:jc w:val="both"/>
      </w:pPr>
      <w:r>
        <w:t xml:space="preserve">1. Изучив конкурсную документацию конкурса </w:t>
      </w:r>
      <w:r>
        <w:rPr>
          <w:sz w:val="22"/>
          <w:szCs w:val="22"/>
        </w:rPr>
        <w:t xml:space="preserve">на право заключения договора по   проведению </w:t>
      </w:r>
      <w:r>
        <w:t xml:space="preserve">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а также применимые к данному конкурсу законодательство и нормативно-правовые акты </w:t>
      </w:r>
      <w:r>
        <w:rPr>
          <w:i/>
        </w:rPr>
        <w:t>____(указывается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телефона)______,</w:t>
      </w:r>
      <w:r>
        <w:t xml:space="preserve"> в лице __</w:t>
      </w:r>
      <w:r>
        <w:rPr>
          <w:i/>
        </w:rPr>
        <w:t xml:space="preserve">(наименование должности, Ф.И.О. руководителя, уполномоченного лица)_____,  </w:t>
      </w:r>
      <w:r>
        <w:t>сообщает о согласии участвовать в конкурсе на условиях, установленных в указанных выше документах, и направляет настоящую заявку на участие в открытом конкурсе.</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2. Мы согласны выполнить работы в соответствии с требованиями конкурсной документации и на условиях, которые мы представили ниже в предложении, а именно:</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2.1. Приложении № 1 к заявке на участие в открытом конкурсе «Предложение о цене договора и сроке» на ___ листе (-ах);</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2.2. Приложение № 2 к заявке на участие в открытом конкурсе «П</w:t>
      </w:r>
      <w:r>
        <w:rPr>
          <w:color w:val="000000"/>
        </w:rPr>
        <w:t xml:space="preserve">исьменное подтверждение участником соответствия требованиям, </w:t>
      </w:r>
      <w:r>
        <w:t xml:space="preserve">установленным </w:t>
      </w:r>
      <w:r>
        <w:rPr>
          <w:color w:val="000000"/>
        </w:rPr>
        <w:t>конкурсной документации»</w:t>
      </w:r>
    </w:p>
    <w:p w:rsidR="00C35423" w:rsidRDefault="00C35423">
      <w:pPr>
        <w:pStyle w:val="afffffa"/>
        <w:widowControl w:val="0"/>
        <w:spacing w:after="60"/>
        <w:contextualSpacing/>
        <w:jc w:val="both"/>
        <w:rPr>
          <w:highlight w:val="yellow"/>
        </w:rPr>
      </w:pPr>
    </w:p>
    <w:p w:rsidR="00C35423" w:rsidRDefault="0098302F">
      <w:pPr>
        <w:pStyle w:val="afffffa"/>
        <w:widowControl w:val="0"/>
        <w:spacing w:after="60"/>
        <w:contextualSpacing/>
        <w:jc w:val="both"/>
        <w:rPr>
          <w:highlight w:val="yellow"/>
        </w:rPr>
      </w:pPr>
      <w:r>
        <w:t>3. Информация, сведения и предложения, приведенные в пункте 3 настоящей заявки на участие в открытом конкурсе, являются неотъемлемой частью настоящей заявки на участие в открытом конкурсе:</w:t>
      </w:r>
    </w:p>
    <w:p w:rsidR="00C35423" w:rsidRDefault="00C35423">
      <w:pPr>
        <w:pStyle w:val="afffffa"/>
        <w:widowControl w:val="0"/>
        <w:spacing w:after="60"/>
        <w:contextualSpacing/>
        <w:jc w:val="both"/>
        <w:rPr>
          <w:highlight w:val="yellow"/>
        </w:rPr>
      </w:pPr>
    </w:p>
    <w:p w:rsidR="00C35423" w:rsidRDefault="0098302F">
      <w:pPr>
        <w:pStyle w:val="10"/>
        <w:widowControl w:val="0"/>
        <w:spacing w:after="0"/>
        <w:contextualSpacing/>
      </w:pPr>
      <w:r>
        <w:rPr>
          <w:bCs/>
          <w:lang w:eastAsia="ar-SA"/>
        </w:rPr>
        <w:t>3.1.Приложение № 3</w:t>
      </w:r>
      <w:r>
        <w:t xml:space="preserve"> к заявке на участие в открытом конкурсе </w:t>
      </w:r>
      <w:r>
        <w:rPr>
          <w:bCs/>
          <w:lang w:eastAsia="ar-SA"/>
        </w:rPr>
        <w:t>«</w:t>
      </w:r>
      <w:r>
        <w:t>Предложение по опыту соответствующих работ» на _____ листе (-ах);</w:t>
      </w:r>
    </w:p>
    <w:p w:rsidR="00C35423" w:rsidRDefault="00C35423">
      <w:pPr>
        <w:pStyle w:val="10"/>
        <w:widowControl w:val="0"/>
        <w:spacing w:after="0"/>
        <w:contextualSpacing/>
      </w:pPr>
    </w:p>
    <w:p w:rsidR="00C35423" w:rsidRDefault="0098302F">
      <w:pPr>
        <w:pStyle w:val="10"/>
        <w:widowControl w:val="0"/>
        <w:spacing w:after="0"/>
        <w:contextualSpacing/>
      </w:pPr>
      <w:r>
        <w:t>3.2. Приложение № 4 к заявке на участие в открытом конкурсе «Предложение по количеству персонала» на _____ листе (-ах);</w:t>
      </w:r>
    </w:p>
    <w:p w:rsidR="00C35423" w:rsidRDefault="0098302F">
      <w:pPr>
        <w:pStyle w:val="10"/>
        <w:tabs>
          <w:tab w:val="left" w:pos="0"/>
        </w:tabs>
        <w:spacing w:after="0"/>
        <w:jc w:val="center"/>
      </w:pPr>
      <w:r>
        <w:t>3.3.Приложение № 6 к заявке на участие в открытом конкурсе «Конкурсное предложение» на _____ листе (-ах);</w:t>
      </w:r>
    </w:p>
    <w:p w:rsidR="00C35423" w:rsidRDefault="00C35423">
      <w:pPr>
        <w:pStyle w:val="10"/>
        <w:widowControl w:val="0"/>
        <w:spacing w:after="0"/>
        <w:contextualSpacing/>
      </w:pPr>
    </w:p>
    <w:p w:rsidR="00C35423" w:rsidRDefault="0098302F">
      <w:pPr>
        <w:pStyle w:val="afffffa"/>
        <w:widowControl w:val="0"/>
        <w:spacing w:after="60"/>
        <w:contextualSpacing/>
        <w:jc w:val="both"/>
      </w:pPr>
      <w:r>
        <w:t>4. Мы ознакомлены с материалами, содержащимися в конкурсной документации и ее технической части, влияющими на стоимость работ.</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5. Мы согласны с тем, что в случае, если нами не были учтены какие-либо расценки на выполнение работ, которые должны быть выполнены в соответствии с предметом конкурса, данные работы будут в любом случае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6. Если наши предложения, изложенные выше, будут приняты, мы берем на себя обязательство выполнить работы на требуемых условиях, включая требования, содержащиеся в технической части конкурсной документации и согласно нашим предложениям.</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7. Настоящим гарантируем достоверность представленной нами в заявке на участие в открытом конкурсе информации и подтверждаем право Заказчика, не противоречащее принципам создания и обеспечения равных для всех участников конкурса условий, запрашивать у нас, в уполномоченных органах власти и у упомянутых в нашей заявке на участие в открытом конкурсе юридических и физических лиц информацию, уточняющую представленные нами в ней сведения, в том числе сведения о соисполнителях.</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8. В случае если наши предложения будут признаны лучшими, мы берем на себя обязательства подписать договор с Фондом капитального ремонта многоквартирных домов города Новосибирска на выполнение работ в соответствии с требованиями конкурсной документации и условиями наших предложений, в срок не позднее 10 дней после проведения конкурса и подписания протокола о результатах торгов, сопоставления конкурсных заявок или протокола рассмотрения единственной заявки на участие в открытом конкурсе.</w:t>
      </w:r>
    </w:p>
    <w:p w:rsidR="00C35423" w:rsidRDefault="0098302F">
      <w:pPr>
        <w:pStyle w:val="afffffa"/>
        <w:widowControl w:val="0"/>
        <w:spacing w:after="60"/>
        <w:contextualSpacing/>
        <w:jc w:val="both"/>
      </w:pPr>
      <w:r>
        <w:t>9. Сообщаем, что для оперативного уведомления нас по вопросам организационного характера и взаимодействия с Заказчиком нами уполномочен ____(указать Ф.И.О. полностью, должность и контактную информацию уполномоченного лица, включая телефон, факс (с указанием кода), адрес). Все сведения о проведении открытого конкурса просим сообщать указанному уполномоченному лицу.</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 xml:space="preserve">10. Наши банковские реквизиты: </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ИНН ____________________, КПП _________________________</w:t>
      </w:r>
    </w:p>
    <w:p w:rsidR="00C35423" w:rsidRDefault="0098302F">
      <w:pPr>
        <w:pStyle w:val="afffffa"/>
        <w:widowControl w:val="0"/>
        <w:spacing w:after="60"/>
        <w:contextualSpacing/>
        <w:jc w:val="both"/>
      </w:pPr>
      <w:r>
        <w:t>Наименование обслуживающего банка ____________________</w:t>
      </w:r>
    </w:p>
    <w:p w:rsidR="00C35423" w:rsidRDefault="0098302F">
      <w:pPr>
        <w:pStyle w:val="afffffa"/>
        <w:widowControl w:val="0"/>
        <w:spacing w:after="60"/>
        <w:contextualSpacing/>
        <w:jc w:val="both"/>
      </w:pPr>
      <w:r>
        <w:t>Расчетный счет ____________________</w:t>
      </w:r>
    </w:p>
    <w:p w:rsidR="00C35423" w:rsidRDefault="0098302F">
      <w:pPr>
        <w:pStyle w:val="afffffa"/>
        <w:widowControl w:val="0"/>
        <w:spacing w:after="60"/>
        <w:contextualSpacing/>
        <w:jc w:val="both"/>
      </w:pPr>
      <w:r>
        <w:t>Корреспондентский счет ____________________</w:t>
      </w:r>
    </w:p>
    <w:p w:rsidR="00C35423" w:rsidRDefault="0098302F">
      <w:pPr>
        <w:pStyle w:val="afffffa"/>
        <w:widowControl w:val="0"/>
        <w:spacing w:after="60"/>
        <w:contextualSpacing/>
        <w:jc w:val="both"/>
      </w:pPr>
      <w:r>
        <w:t>Код БИК ____________________</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11. Корреспонденцию в наш адрес просим направлять по адресу: ____________________________________________________________________________________.</w:t>
      </w:r>
    </w:p>
    <w:p w:rsidR="00C35423" w:rsidRDefault="00C35423">
      <w:pPr>
        <w:pStyle w:val="afffffa"/>
        <w:widowControl w:val="0"/>
        <w:spacing w:after="60"/>
        <w:contextualSpacing/>
        <w:jc w:val="both"/>
      </w:pPr>
    </w:p>
    <w:p w:rsidR="00C35423" w:rsidRDefault="0098302F">
      <w:pPr>
        <w:pStyle w:val="afffffa"/>
        <w:widowControl w:val="0"/>
        <w:spacing w:after="60"/>
        <w:contextualSpacing/>
        <w:jc w:val="both"/>
      </w:pPr>
      <w:r>
        <w:t>12. К настоящей заявке на участие в открытом конкурсе прилагаются документы, являющиеся неотъемлемой частью нашей заявки на участие в открытом конкурсе, согласно описи - на _____ лист __</w:t>
      </w:r>
    </w:p>
    <w:p w:rsidR="00C35423" w:rsidRDefault="00C35423">
      <w:pPr>
        <w:pStyle w:val="afffffa"/>
        <w:widowControl w:val="0"/>
        <w:spacing w:after="60"/>
        <w:contextualSpacing/>
        <w:jc w:val="both"/>
      </w:pPr>
    </w:p>
    <w:p w:rsidR="00C35423" w:rsidRDefault="0098302F">
      <w:pPr>
        <w:pStyle w:val="5"/>
        <w:spacing w:before="0" w:after="0"/>
        <w:rPr>
          <w:b/>
          <w:sz w:val="24"/>
          <w:szCs w:val="24"/>
        </w:rPr>
      </w:pPr>
      <w:r>
        <w:rPr>
          <w:b/>
          <w:sz w:val="24"/>
          <w:szCs w:val="24"/>
        </w:rPr>
        <w:t>Руководитель участника открытого конкурса</w:t>
      </w:r>
    </w:p>
    <w:p w:rsidR="00C35423" w:rsidRDefault="0098302F">
      <w:pPr>
        <w:pStyle w:val="5"/>
        <w:spacing w:before="0" w:after="0"/>
        <w:rPr>
          <w:sz w:val="24"/>
          <w:szCs w:val="24"/>
        </w:rPr>
      </w:pPr>
      <w:r>
        <w:rPr>
          <w:sz w:val="20"/>
        </w:rPr>
        <w:t xml:space="preserve">(уполномоченный представитель) </w:t>
      </w:r>
      <w:r>
        <w:rPr>
          <w:sz w:val="20"/>
        </w:rPr>
        <w:tab/>
      </w:r>
      <w:r>
        <w:rPr>
          <w:sz w:val="24"/>
          <w:szCs w:val="24"/>
        </w:rPr>
        <w:tab/>
      </w:r>
      <w:r>
        <w:rPr>
          <w:sz w:val="24"/>
          <w:szCs w:val="24"/>
        </w:rPr>
        <w:tab/>
      </w:r>
      <w:r>
        <w:rPr>
          <w:sz w:val="24"/>
          <w:szCs w:val="24"/>
        </w:rPr>
        <w:tab/>
      </w:r>
      <w:r>
        <w:rPr>
          <w:sz w:val="24"/>
          <w:szCs w:val="24"/>
        </w:rPr>
        <w:tab/>
      </w:r>
      <w:r>
        <w:rPr>
          <w:sz w:val="24"/>
          <w:szCs w:val="24"/>
        </w:rPr>
        <w:tab/>
        <w:t xml:space="preserve">________________ </w:t>
      </w:r>
      <w:r>
        <w:rPr>
          <w:sz w:val="20"/>
        </w:rPr>
        <w:t>(Ф.И.О.)</w:t>
      </w:r>
    </w:p>
    <w:p w:rsidR="00C35423" w:rsidRDefault="0098302F">
      <w:pPr>
        <w:pStyle w:val="5"/>
        <w:spacing w:before="0" w:after="0"/>
        <w:jc w:val="center"/>
        <w:rPr>
          <w:b/>
        </w:rPr>
      </w:pPr>
      <w:r>
        <w:rPr>
          <w:b/>
          <w:sz w:val="20"/>
          <w:vertAlign w:val="superscript"/>
        </w:rPr>
        <w:t xml:space="preserve">М.п. </w:t>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t xml:space="preserve">  (подпись)</w:t>
      </w:r>
      <w:r>
        <w:br w:type="page"/>
      </w:r>
    </w:p>
    <w:p w:rsidR="00C35423" w:rsidRDefault="0098302F">
      <w:pPr>
        <w:pStyle w:val="10"/>
        <w:spacing w:after="0"/>
        <w:jc w:val="center"/>
        <w:rPr>
          <w:b/>
        </w:rPr>
      </w:pPr>
      <w:r>
        <w:rPr>
          <w:b/>
        </w:rPr>
        <w:lastRenderedPageBreak/>
        <w:t>Инструкция по заполнению заявки на участие в открытом конкурсе</w:t>
      </w:r>
    </w:p>
    <w:p w:rsidR="00C35423" w:rsidRDefault="00C35423">
      <w:pPr>
        <w:pStyle w:val="10"/>
      </w:pPr>
    </w:p>
    <w:p w:rsidR="00C35423" w:rsidRDefault="0098302F">
      <w:pPr>
        <w:pStyle w:val="1f9"/>
        <w:numPr>
          <w:ilvl w:val="0"/>
          <w:numId w:val="4"/>
        </w:numPr>
        <w:spacing w:before="20" w:after="20"/>
        <w:ind w:left="431" w:hanging="431"/>
      </w:pPr>
      <w:r>
        <w:t xml:space="preserve">Форма «ЗАЯВКА НА УЧАСТИЕ В ОТКРЫТОМ КОНКУРСЕ» является утвержденной и заполняется по всем указанным позициям. </w:t>
      </w:r>
    </w:p>
    <w:p w:rsidR="00C35423" w:rsidRDefault="0098302F">
      <w:pPr>
        <w:pStyle w:val="1f9"/>
        <w:numPr>
          <w:ilvl w:val="0"/>
          <w:numId w:val="3"/>
        </w:numPr>
        <w:spacing w:before="20" w:after="20"/>
        <w:ind w:left="431" w:hanging="431"/>
      </w:pPr>
      <w:r>
        <w:t xml:space="preserve">Заявка участника оформляется по возможности на бланке участника открытого конкурса с указанием даты и исходящего номера. </w:t>
      </w:r>
    </w:p>
    <w:p w:rsidR="00C35423" w:rsidRDefault="0098302F">
      <w:pPr>
        <w:pStyle w:val="1f9"/>
        <w:numPr>
          <w:ilvl w:val="0"/>
          <w:numId w:val="3"/>
        </w:numPr>
        <w:spacing w:before="20" w:after="20"/>
        <w:ind w:left="431" w:hanging="431"/>
      </w:pPr>
      <w:r>
        <w:t>Пункт 1 формы заявки заполняется участником конкурса в соответствии с учредительными документами юридического лица и в соответствии с удостоверяющими документами физического лица.</w:t>
      </w:r>
    </w:p>
    <w:p w:rsidR="00C35423" w:rsidRDefault="0098302F">
      <w:pPr>
        <w:pStyle w:val="1f9"/>
        <w:numPr>
          <w:ilvl w:val="0"/>
          <w:numId w:val="3"/>
        </w:numPr>
        <w:spacing w:before="20" w:after="20"/>
        <w:ind w:left="431" w:hanging="431"/>
      </w:pPr>
      <w:r>
        <w:t xml:space="preserve">Требование, установленное по усмотрению Заказчика в пункте 3 формы заявки, может быть подтверждено документально. </w:t>
      </w:r>
    </w:p>
    <w:p w:rsidR="00C35423" w:rsidRDefault="0098302F">
      <w:pPr>
        <w:pStyle w:val="1f9"/>
        <w:numPr>
          <w:ilvl w:val="0"/>
          <w:numId w:val="3"/>
        </w:numPr>
        <w:spacing w:before="20" w:after="20"/>
        <w:ind w:left="431" w:hanging="431"/>
      </w:pPr>
      <w:r>
        <w:t xml:space="preserve">Пункт 2 формы заявки на участие в открытом конкурсе предусматривает обязательное заполнение участником предложения о цене договора. </w:t>
      </w:r>
    </w:p>
    <w:p w:rsidR="00C35423" w:rsidRDefault="0098302F">
      <w:pPr>
        <w:pStyle w:val="1f9"/>
        <w:numPr>
          <w:ilvl w:val="0"/>
          <w:numId w:val="3"/>
        </w:numPr>
        <w:spacing w:before="20" w:after="20"/>
        <w:ind w:left="431" w:hanging="431"/>
      </w:pPr>
      <w:r>
        <w:t xml:space="preserve">Пункт 3 формы заявки на участие в открытом конкурсе предусматривает заполнение участником детализированных предложений в отношении предмета конкурса. Указанные детализированные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 Данные приложения не обязательны к предоставлению их в составе заявки. </w:t>
      </w:r>
    </w:p>
    <w:p w:rsidR="00C35423" w:rsidRDefault="0098302F">
      <w:pPr>
        <w:pStyle w:val="1f9"/>
        <w:numPr>
          <w:ilvl w:val="0"/>
          <w:numId w:val="3"/>
        </w:numPr>
        <w:spacing w:before="20" w:after="20"/>
        <w:ind w:left="431" w:hanging="431"/>
      </w:pPr>
      <w:r>
        <w:t>Форма 1. «Опись документов» содержит последовательно выстроенный перечень документов (опись), входящих в состав заявки участника открытого конкурса, с указанием количества страниц и последовательности нумерации страниц (листов).</w:t>
      </w:r>
    </w:p>
    <w:p w:rsidR="00C35423" w:rsidRDefault="0098302F">
      <w:pPr>
        <w:pStyle w:val="1f9"/>
        <w:numPr>
          <w:ilvl w:val="0"/>
          <w:numId w:val="3"/>
        </w:numPr>
        <w:spacing w:before="20" w:after="20"/>
        <w:ind w:left="431" w:hanging="431"/>
      </w:pPr>
      <w:r>
        <w:t xml:space="preserve">Пункты 9, 10, 11 формы заявки обязательны к заполнению участником. </w:t>
      </w:r>
    </w:p>
    <w:p w:rsidR="00C35423" w:rsidRDefault="0098302F">
      <w:pPr>
        <w:pStyle w:val="1f9"/>
        <w:numPr>
          <w:ilvl w:val="0"/>
          <w:numId w:val="3"/>
        </w:numPr>
        <w:spacing w:before="20" w:after="20"/>
        <w:ind w:left="431" w:hanging="431"/>
      </w:pPr>
      <w:r>
        <w:t xml:space="preserve">Заявка формируется в полном объеме в соответствии с подразделом </w:t>
      </w:r>
      <w:r>
        <w:rPr>
          <w:bCs/>
        </w:rPr>
        <w:t xml:space="preserve">3.4. «Требования к содержанию документов, входящих в состав конкурсной заявки» </w:t>
      </w:r>
      <w:r>
        <w:t>конкурсной документации, подписывается участником конкурса или уполномоченным представителем с расшифровкой подписи и удостоверяется печатью организации.</w:t>
      </w:r>
    </w:p>
    <w:p w:rsidR="00C35423" w:rsidRDefault="00C35423">
      <w:pPr>
        <w:pStyle w:val="1f9"/>
        <w:spacing w:before="20" w:after="20"/>
      </w:pPr>
    </w:p>
    <w:p w:rsidR="00C35423" w:rsidRDefault="00C35423">
      <w:pPr>
        <w:pStyle w:val="1f9"/>
        <w:spacing w:before="20" w:after="20"/>
      </w:pPr>
    </w:p>
    <w:p w:rsidR="00C35423" w:rsidRDefault="0098302F">
      <w:pPr>
        <w:pStyle w:val="10"/>
        <w:spacing w:after="0"/>
        <w:jc w:val="left"/>
      </w:pPr>
      <w:r>
        <w:br w:type="page"/>
      </w:r>
    </w:p>
    <w:p w:rsidR="00C35423" w:rsidRDefault="0098302F">
      <w:pPr>
        <w:pStyle w:val="5"/>
        <w:spacing w:before="0" w:after="0"/>
        <w:ind w:left="6381"/>
        <w:jc w:val="right"/>
        <w:rPr>
          <w:sz w:val="24"/>
          <w:szCs w:val="24"/>
        </w:rPr>
      </w:pPr>
      <w:r>
        <w:rPr>
          <w:sz w:val="24"/>
          <w:szCs w:val="24"/>
        </w:rPr>
        <w:lastRenderedPageBreak/>
        <w:t xml:space="preserve">Приложение № 1 </w:t>
      </w:r>
    </w:p>
    <w:p w:rsidR="00C35423" w:rsidRDefault="0098302F">
      <w:pPr>
        <w:pStyle w:val="5"/>
        <w:spacing w:before="0" w:after="0"/>
        <w:ind w:left="6381"/>
        <w:jc w:val="right"/>
        <w:rPr>
          <w:sz w:val="24"/>
          <w:szCs w:val="24"/>
        </w:rPr>
      </w:pPr>
      <w:r>
        <w:rPr>
          <w:sz w:val="24"/>
          <w:szCs w:val="24"/>
        </w:rPr>
        <w:t xml:space="preserve">к заявке на участие в </w:t>
      </w:r>
      <w:r>
        <w:t xml:space="preserve">открытом </w:t>
      </w:r>
      <w:r>
        <w:rPr>
          <w:sz w:val="24"/>
          <w:szCs w:val="24"/>
        </w:rPr>
        <w:t>конкурсе</w:t>
      </w:r>
    </w:p>
    <w:p w:rsidR="00C35423" w:rsidRDefault="00C35423">
      <w:pPr>
        <w:pStyle w:val="5"/>
        <w:spacing w:before="0" w:after="0"/>
        <w:rPr>
          <w:b/>
          <w:sz w:val="24"/>
          <w:szCs w:val="24"/>
        </w:rPr>
      </w:pPr>
    </w:p>
    <w:p w:rsidR="00C35423" w:rsidRDefault="0098302F">
      <w:pPr>
        <w:pStyle w:val="5"/>
        <w:spacing w:before="0" w:after="0"/>
        <w:jc w:val="center"/>
        <w:rPr>
          <w:b/>
          <w:sz w:val="24"/>
          <w:szCs w:val="24"/>
        </w:rPr>
      </w:pPr>
      <w:r>
        <w:rPr>
          <w:b/>
          <w:sz w:val="24"/>
          <w:szCs w:val="24"/>
        </w:rPr>
        <w:t>ПРЕДЛОЖЕНИЕ О ЦЕНЕ ДОГОВОРА И СРОКЕ</w:t>
      </w:r>
    </w:p>
    <w:p w:rsidR="00C35423" w:rsidRDefault="00C35423">
      <w:pPr>
        <w:pStyle w:val="5"/>
        <w:spacing w:before="0" w:after="0"/>
        <w:rPr>
          <w:b/>
          <w:sz w:val="24"/>
          <w:szCs w:val="24"/>
        </w:rPr>
      </w:pPr>
    </w:p>
    <w:tbl>
      <w:tblPr>
        <w:tblW w:w="1009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401"/>
        <w:gridCol w:w="2692"/>
      </w:tblGrid>
      <w:tr w:rsidR="00C35423">
        <w:trPr>
          <w:cantSplit/>
          <w:trHeight w:val="1185"/>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jc w:val="center"/>
              <w:rPr>
                <w:b/>
                <w:sz w:val="24"/>
                <w:szCs w:val="24"/>
              </w:rPr>
            </w:pPr>
            <w:r>
              <w:rPr>
                <w:b/>
                <w:sz w:val="24"/>
                <w:szCs w:val="24"/>
              </w:rPr>
              <w:t xml:space="preserve">Наименование </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jc w:val="center"/>
              <w:rPr>
                <w:b/>
                <w:sz w:val="24"/>
                <w:szCs w:val="24"/>
              </w:rPr>
            </w:pPr>
            <w:r>
              <w:rPr>
                <w:b/>
                <w:spacing w:val="-4"/>
                <w:sz w:val="24"/>
                <w:szCs w:val="24"/>
              </w:rPr>
              <w:t>стоимость</w:t>
            </w:r>
          </w:p>
        </w:tc>
      </w:tr>
      <w:tr w:rsidR="00C35423">
        <w:trPr>
          <w:cantSplit/>
          <w:trHeight w:val="560"/>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rPr>
                <w:sz w:val="24"/>
                <w:szCs w:val="24"/>
              </w:rPr>
            </w:pPr>
            <w:r>
              <w:rPr>
                <w:sz w:val="24"/>
                <w:szCs w:val="24"/>
              </w:rPr>
              <w:t xml:space="preserve">стоимость без учета НДС </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5"/>
              <w:spacing w:before="0" w:after="0"/>
              <w:rPr>
                <w:sz w:val="24"/>
                <w:szCs w:val="24"/>
              </w:rPr>
            </w:pPr>
          </w:p>
        </w:tc>
      </w:tr>
      <w:tr w:rsidR="00C35423">
        <w:trPr>
          <w:cantSplit/>
          <w:trHeight w:val="560"/>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rPr>
                <w:sz w:val="24"/>
                <w:szCs w:val="24"/>
              </w:rPr>
            </w:pPr>
            <w:r>
              <w:rPr>
                <w:sz w:val="24"/>
                <w:szCs w:val="24"/>
              </w:rPr>
              <w:t>НДС - __%</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5"/>
              <w:spacing w:before="0" w:after="0"/>
              <w:rPr>
                <w:sz w:val="24"/>
                <w:szCs w:val="24"/>
              </w:rPr>
            </w:pPr>
          </w:p>
        </w:tc>
      </w:tr>
      <w:tr w:rsidR="00C35423">
        <w:trPr>
          <w:cantSplit/>
          <w:trHeight w:val="560"/>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rPr>
                <w:sz w:val="24"/>
                <w:szCs w:val="24"/>
              </w:rPr>
            </w:pPr>
            <w:r>
              <w:rPr>
                <w:sz w:val="24"/>
                <w:szCs w:val="24"/>
              </w:rPr>
              <w:t>Стоимость с учетом НДС</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5"/>
              <w:spacing w:before="0" w:after="0"/>
              <w:rPr>
                <w:sz w:val="24"/>
                <w:szCs w:val="24"/>
              </w:rPr>
            </w:pPr>
          </w:p>
        </w:tc>
      </w:tr>
      <w:tr w:rsidR="00C35423">
        <w:trPr>
          <w:cantSplit/>
          <w:trHeight w:val="826"/>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rPr>
                <w:b/>
                <w:sz w:val="24"/>
                <w:szCs w:val="24"/>
              </w:rPr>
            </w:pPr>
            <w:r>
              <w:rPr>
                <w:b/>
                <w:sz w:val="24"/>
                <w:szCs w:val="24"/>
              </w:rPr>
              <w:t>ИТОГО:</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5"/>
              <w:spacing w:before="0" w:after="0"/>
              <w:rPr>
                <w:sz w:val="24"/>
                <w:szCs w:val="24"/>
              </w:rPr>
            </w:pPr>
          </w:p>
        </w:tc>
      </w:tr>
      <w:tr w:rsidR="00C35423">
        <w:trPr>
          <w:cantSplit/>
          <w:trHeight w:val="826"/>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rPr>
                <w:b/>
                <w:sz w:val="24"/>
                <w:szCs w:val="24"/>
              </w:rPr>
            </w:pPr>
            <w:r>
              <w:rPr>
                <w:b/>
                <w:sz w:val="24"/>
                <w:szCs w:val="24"/>
              </w:rPr>
              <w:t xml:space="preserve">Гарантийный срок по договору </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5"/>
              <w:spacing w:before="0" w:after="0"/>
              <w:rPr>
                <w:sz w:val="24"/>
                <w:szCs w:val="24"/>
              </w:rPr>
            </w:pPr>
          </w:p>
        </w:tc>
      </w:tr>
      <w:tr w:rsidR="00C35423">
        <w:trPr>
          <w:cantSplit/>
          <w:trHeight w:val="826"/>
        </w:trPr>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5"/>
              <w:spacing w:before="0" w:after="0"/>
              <w:rPr>
                <w:b/>
                <w:sz w:val="24"/>
                <w:szCs w:val="24"/>
              </w:rPr>
            </w:pPr>
            <w:r>
              <w:rPr>
                <w:b/>
                <w:sz w:val="24"/>
                <w:szCs w:val="24"/>
              </w:rPr>
              <w:t>Срок   проведения капитального ремонта</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5"/>
              <w:spacing w:before="0" w:after="0"/>
              <w:rPr>
                <w:sz w:val="24"/>
                <w:szCs w:val="24"/>
              </w:rPr>
            </w:pPr>
          </w:p>
        </w:tc>
      </w:tr>
    </w:tbl>
    <w:p w:rsidR="00C35423" w:rsidRDefault="00C35423">
      <w:pPr>
        <w:pStyle w:val="10"/>
      </w:pPr>
    </w:p>
    <w:p w:rsidR="00C35423" w:rsidRDefault="0098302F">
      <w:pPr>
        <w:pStyle w:val="5"/>
        <w:spacing w:before="0" w:after="0"/>
        <w:rPr>
          <w:i/>
          <w:sz w:val="24"/>
          <w:szCs w:val="24"/>
        </w:rPr>
      </w:pPr>
      <w:r>
        <w:rPr>
          <w:b/>
          <w:sz w:val="24"/>
          <w:szCs w:val="24"/>
        </w:rPr>
        <w:t>Цена договора (с учетом всех налогов и других обязательных платежей в соответствии с действующим законодательством Российской Федерации, в том числе прошедшую государственную экспертизу), предлагаемая участником конкурса, составляет: _____________</w:t>
      </w:r>
      <w:r>
        <w:rPr>
          <w:i/>
          <w:sz w:val="24"/>
          <w:szCs w:val="24"/>
        </w:rPr>
        <w:t>(указать цифрами и прописью)</w:t>
      </w:r>
    </w:p>
    <w:p w:rsidR="00C35423" w:rsidRDefault="00C35423">
      <w:pPr>
        <w:pStyle w:val="5"/>
        <w:spacing w:before="0" w:after="0"/>
        <w:rPr>
          <w:b/>
          <w:sz w:val="24"/>
          <w:szCs w:val="24"/>
        </w:rPr>
      </w:pPr>
    </w:p>
    <w:p w:rsidR="00C35423" w:rsidRDefault="00C35423">
      <w:pPr>
        <w:pStyle w:val="10"/>
      </w:pPr>
    </w:p>
    <w:p w:rsidR="00C35423" w:rsidRDefault="0098302F">
      <w:pPr>
        <w:pStyle w:val="10"/>
        <w:rPr>
          <w:i/>
        </w:rPr>
      </w:pPr>
      <w:r>
        <w:rPr>
          <w:b/>
        </w:rPr>
        <w:t>Гарантийный срок по договору_____________</w:t>
      </w:r>
      <w:r>
        <w:rPr>
          <w:i/>
        </w:rPr>
        <w:t>(указать цифрами и прописью)</w:t>
      </w:r>
    </w:p>
    <w:p w:rsidR="00C35423" w:rsidRDefault="00C35423">
      <w:pPr>
        <w:pStyle w:val="10"/>
      </w:pPr>
    </w:p>
    <w:p w:rsidR="00C35423" w:rsidRDefault="0098302F">
      <w:pPr>
        <w:pStyle w:val="10"/>
        <w:rPr>
          <w:b/>
        </w:rPr>
      </w:pPr>
      <w:r>
        <w:rPr>
          <w:b/>
        </w:rPr>
        <w:t>Срок   проведения капитального ремонта_____________</w:t>
      </w:r>
      <w:r>
        <w:rPr>
          <w:i/>
        </w:rPr>
        <w:t>(указать цифрами и прописью)</w:t>
      </w:r>
    </w:p>
    <w:p w:rsidR="00C35423" w:rsidRDefault="00C35423">
      <w:pPr>
        <w:pStyle w:val="10"/>
      </w:pPr>
    </w:p>
    <w:p w:rsidR="00C35423" w:rsidRDefault="0098302F">
      <w:pPr>
        <w:pStyle w:val="5"/>
        <w:spacing w:before="0" w:after="0"/>
        <w:rPr>
          <w:b/>
          <w:sz w:val="24"/>
          <w:szCs w:val="24"/>
        </w:rPr>
      </w:pPr>
      <w:r>
        <w:rPr>
          <w:b/>
          <w:sz w:val="24"/>
          <w:szCs w:val="24"/>
        </w:rPr>
        <w:t>Руководитель участника открытого конкурса</w:t>
      </w:r>
    </w:p>
    <w:p w:rsidR="00C35423" w:rsidRDefault="0098302F">
      <w:pPr>
        <w:pStyle w:val="5"/>
        <w:spacing w:before="0" w:after="0"/>
        <w:rPr>
          <w:sz w:val="24"/>
          <w:szCs w:val="24"/>
        </w:rPr>
      </w:pPr>
      <w:r>
        <w:rPr>
          <w:sz w:val="24"/>
          <w:szCs w:val="24"/>
        </w:rPr>
        <w:t xml:space="preserve">(уполномоченный представитель)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_________________(Ф.И.О.)</w:t>
      </w:r>
    </w:p>
    <w:p w:rsidR="00C35423" w:rsidRDefault="0098302F">
      <w:pPr>
        <w:pStyle w:val="5"/>
        <w:spacing w:before="0" w:after="0"/>
        <w:rPr>
          <w:sz w:val="24"/>
          <w:szCs w:val="24"/>
          <w:vertAlign w:val="superscript"/>
        </w:rPr>
      </w:pPr>
      <w:r>
        <w:rPr>
          <w:b/>
          <w:sz w:val="24"/>
          <w:szCs w:val="24"/>
          <w:vertAlign w:val="superscript"/>
        </w:rPr>
        <w:t xml:space="preserve">М.п.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(подпись)</w:t>
      </w:r>
    </w:p>
    <w:p w:rsidR="00C35423" w:rsidRDefault="00C35423">
      <w:pPr>
        <w:pStyle w:val="10"/>
      </w:pPr>
    </w:p>
    <w:p w:rsidR="00C35423" w:rsidRDefault="00C35423">
      <w:pPr>
        <w:pStyle w:val="10"/>
      </w:pPr>
    </w:p>
    <w:p w:rsidR="00C35423" w:rsidRDefault="0098302F">
      <w:pPr>
        <w:pStyle w:val="10"/>
        <w:spacing w:after="0"/>
        <w:jc w:val="left"/>
      </w:pPr>
      <w:r>
        <w:br w:type="page"/>
      </w:r>
    </w:p>
    <w:p w:rsidR="00C35423" w:rsidRDefault="0098302F">
      <w:pPr>
        <w:pStyle w:val="5"/>
        <w:spacing w:before="0" w:after="0"/>
        <w:ind w:left="7090"/>
        <w:jc w:val="right"/>
      </w:pPr>
      <w:r>
        <w:lastRenderedPageBreak/>
        <w:t>Приложение № 2</w:t>
      </w:r>
    </w:p>
    <w:p w:rsidR="00C35423" w:rsidRDefault="0098302F">
      <w:pPr>
        <w:pStyle w:val="5"/>
        <w:spacing w:before="0" w:after="0"/>
        <w:ind w:left="7090"/>
        <w:jc w:val="right"/>
      </w:pPr>
      <w:r>
        <w:t>к заявке на участие в открытом конкурсе</w:t>
      </w:r>
    </w:p>
    <w:p w:rsidR="00C35423" w:rsidRDefault="00C35423">
      <w:pPr>
        <w:pStyle w:val="5"/>
        <w:spacing w:before="0" w:after="0"/>
        <w:rPr>
          <w:b/>
        </w:rPr>
      </w:pPr>
    </w:p>
    <w:p w:rsidR="00C35423" w:rsidRDefault="0098302F">
      <w:pPr>
        <w:pStyle w:val="10"/>
        <w:spacing w:after="0"/>
        <w:jc w:val="center"/>
        <w:rPr>
          <w:b/>
          <w:sz w:val="28"/>
          <w:szCs w:val="28"/>
          <w:highlight w:val="yellow"/>
        </w:rPr>
      </w:pPr>
      <w:r w:rsidRPr="00D24F52">
        <w:rPr>
          <w:b/>
          <w:sz w:val="28"/>
          <w:szCs w:val="28"/>
        </w:rPr>
        <w:t>П</w:t>
      </w:r>
      <w:r w:rsidRPr="00D24F52">
        <w:rPr>
          <w:b/>
          <w:color w:val="000000"/>
          <w:sz w:val="28"/>
          <w:szCs w:val="28"/>
        </w:rPr>
        <w:t>исьменное подтверждение</w:t>
      </w:r>
      <w:r>
        <w:rPr>
          <w:b/>
          <w:color w:val="000000"/>
          <w:sz w:val="28"/>
          <w:szCs w:val="28"/>
        </w:rPr>
        <w:t xml:space="preserve"> участником соответствия требованиям, </w:t>
      </w:r>
      <w:r>
        <w:rPr>
          <w:b/>
          <w:sz w:val="28"/>
          <w:szCs w:val="28"/>
        </w:rPr>
        <w:t xml:space="preserve">установленным </w:t>
      </w:r>
      <w:r>
        <w:rPr>
          <w:b/>
          <w:color w:val="000000"/>
          <w:sz w:val="28"/>
          <w:szCs w:val="28"/>
        </w:rPr>
        <w:t>конкурсной документации</w:t>
      </w:r>
    </w:p>
    <w:p w:rsidR="00C35423" w:rsidRDefault="00C35423">
      <w:pPr>
        <w:pStyle w:val="10"/>
        <w:spacing w:after="0"/>
        <w:jc w:val="left"/>
        <w:rPr>
          <w:highlight w:val="yellow"/>
        </w:rPr>
      </w:pPr>
    </w:p>
    <w:p w:rsidR="00C35423" w:rsidRDefault="0098302F">
      <w:pPr>
        <w:pStyle w:val="10"/>
        <w:jc w:val="center"/>
      </w:pPr>
      <w:r>
        <w:t>Настоящим ____</w:t>
      </w:r>
      <w:r>
        <w:rPr>
          <w:i/>
          <w:sz w:val="20"/>
          <w:szCs w:val="20"/>
        </w:rPr>
        <w:t>(наименование участника открытого конкурса</w:t>
      </w:r>
      <w:r>
        <w:rPr>
          <w:i/>
        </w:rPr>
        <w:t xml:space="preserve">) </w:t>
      </w:r>
      <w:r>
        <w:t>декларирует:</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889"/>
      </w:tblGrid>
      <w:tr w:rsidR="00C35423">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spacing w:after="0"/>
              <w:ind w:firstLine="540"/>
              <w:rPr>
                <w:b/>
                <w:i/>
              </w:rPr>
            </w:pPr>
            <w:r>
              <w:rPr>
                <w:bCs/>
                <w:iCs/>
              </w:rPr>
              <w:t xml:space="preserve">- </w:t>
            </w:r>
            <w:r>
              <w:t>отсутствие у участника открытого конкурса за 2года, предшествующих дате окончания срока подачи конкурсных заявок, договора (контракта) на выполнение работ по ремонту и замене  лифтового оборудования, расторгнутого по решению суда, или расторгнутого одной из сторон договора (контракта) в случае одностороннего отказа от исполнения такого договора (контракта) полностью или частично, или расторгнутого по соглашению сторон при существенном нарушении участником открытого конкурса такого договора (контракта).</w:t>
            </w:r>
          </w:p>
        </w:tc>
      </w:tr>
      <w:tr w:rsidR="00C35423">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spacing w:after="0"/>
              <w:ind w:firstLine="540"/>
              <w:rPr>
                <w:b/>
                <w:i/>
              </w:rPr>
            </w:pPr>
            <w:r>
              <w:rPr>
                <w:bCs/>
                <w:iCs/>
              </w:rPr>
              <w:t xml:space="preserve">- </w:t>
            </w:r>
            <w:r>
              <w:t>непроведение ликвидации участника открытого конкурса или принятие арбитражным судом решения о признании участника открытого конкурса банкротом и об открытии конкурсного производства.</w:t>
            </w:r>
          </w:p>
        </w:tc>
      </w:tr>
      <w:tr w:rsidR="00C35423">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spacing w:after="0"/>
              <w:ind w:firstLine="540"/>
              <w:rPr>
                <w:b/>
                <w:i/>
              </w:rPr>
            </w:pPr>
            <w:r>
              <w:t>- не приостановление деятельности участника открытого конкурса в порядке, предусмотренном Кодексом Российской Федерации об административных правонарушениях на момент проведения открытого конкурса</w:t>
            </w:r>
          </w:p>
        </w:tc>
      </w:tr>
      <w:tr w:rsidR="00C35423">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spacing w:after="0"/>
              <w:ind w:firstLine="540"/>
              <w:rPr>
                <w:b/>
                <w:i/>
              </w:rPr>
            </w:pPr>
            <w:r>
              <w:rPr>
                <w:bCs/>
                <w:iCs/>
              </w:rPr>
              <w:t xml:space="preserve">- </w:t>
            </w:r>
            <w:r>
              <w:t>о</w:t>
            </w:r>
            <w:r>
              <w:rPr>
                <w:rFonts w:eastAsia="Calibri"/>
                <w:lang w:eastAsia="en-US"/>
              </w:rPr>
              <w:t>тсутствие между участником открытого конкурса и заказчиком конфликта интересов. Под конфликтом интересов понимаются случаи, при которых руководитель заказчика, член конкурсной комиссии, должностные лица заказчика, осуществляющие организационное сопровождение процедуры открытого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конкурентных процедур,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C35423">
        <w:trPr>
          <w:trHeight w:val="90"/>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spacing w:after="0"/>
              <w:ind w:firstLine="540"/>
              <w:rPr>
                <w:b/>
                <w:i/>
              </w:rPr>
            </w:pPr>
            <w:r>
              <w:rPr>
                <w:bCs/>
                <w:iCs/>
              </w:rPr>
              <w:t xml:space="preserve">- </w:t>
            </w:r>
            <w:r>
              <w:t>отсутствие сведений об участнике открытого конкурса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bl>
    <w:p w:rsidR="00C35423" w:rsidRDefault="00C35423">
      <w:pPr>
        <w:pStyle w:val="10"/>
      </w:pPr>
    </w:p>
    <w:p w:rsidR="00C35423" w:rsidRDefault="00C35423">
      <w:pPr>
        <w:pStyle w:val="10"/>
      </w:pPr>
    </w:p>
    <w:p w:rsidR="00C35423" w:rsidRDefault="0098302F">
      <w:pPr>
        <w:pStyle w:val="5"/>
        <w:spacing w:before="0" w:after="0"/>
        <w:rPr>
          <w:b/>
          <w:sz w:val="24"/>
          <w:szCs w:val="24"/>
        </w:rPr>
      </w:pPr>
      <w:r>
        <w:rPr>
          <w:b/>
          <w:sz w:val="24"/>
          <w:szCs w:val="24"/>
        </w:rPr>
        <w:t>Руководитель участника открытого конкурса</w:t>
      </w:r>
    </w:p>
    <w:p w:rsidR="00C35423" w:rsidRDefault="0098302F">
      <w:pPr>
        <w:pStyle w:val="5"/>
        <w:spacing w:before="0" w:after="0"/>
        <w:rPr>
          <w:sz w:val="24"/>
          <w:szCs w:val="24"/>
        </w:rPr>
      </w:pPr>
      <w:r>
        <w:rPr>
          <w:sz w:val="20"/>
        </w:rPr>
        <w:t xml:space="preserve">(уполномоченный представитель) </w:t>
      </w:r>
      <w:r>
        <w:rPr>
          <w:sz w:val="20"/>
        </w:rPr>
        <w:tab/>
      </w:r>
      <w:r>
        <w:rPr>
          <w:sz w:val="24"/>
          <w:szCs w:val="24"/>
        </w:rPr>
        <w:tab/>
      </w:r>
      <w:r>
        <w:rPr>
          <w:sz w:val="24"/>
          <w:szCs w:val="24"/>
        </w:rPr>
        <w:tab/>
      </w:r>
      <w:r>
        <w:rPr>
          <w:sz w:val="24"/>
          <w:szCs w:val="24"/>
        </w:rPr>
        <w:tab/>
      </w:r>
      <w:r>
        <w:rPr>
          <w:sz w:val="24"/>
          <w:szCs w:val="24"/>
        </w:rPr>
        <w:tab/>
      </w:r>
      <w:r>
        <w:rPr>
          <w:sz w:val="24"/>
          <w:szCs w:val="24"/>
        </w:rPr>
        <w:tab/>
        <w:t xml:space="preserve">_________________ </w:t>
      </w:r>
      <w:r>
        <w:rPr>
          <w:sz w:val="20"/>
        </w:rPr>
        <w:t>(Ф.И.О.)</w:t>
      </w:r>
    </w:p>
    <w:p w:rsidR="00C35423" w:rsidRDefault="0098302F">
      <w:pPr>
        <w:pStyle w:val="10"/>
        <w:spacing w:after="0"/>
        <w:jc w:val="left"/>
        <w:rPr>
          <w:sz w:val="20"/>
          <w:vertAlign w:val="superscript"/>
        </w:rPr>
      </w:pPr>
      <w:r>
        <w:rPr>
          <w:b/>
          <w:sz w:val="20"/>
          <w:vertAlign w:val="superscript"/>
        </w:rPr>
        <w:t xml:space="preserve">М.п. </w:t>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r>
      <w:r>
        <w:rPr>
          <w:sz w:val="20"/>
          <w:vertAlign w:val="superscript"/>
        </w:rPr>
        <w:tab/>
        <w:t xml:space="preserve">  (подпись)</w:t>
      </w:r>
    </w:p>
    <w:p w:rsidR="00C35423" w:rsidRDefault="0098302F">
      <w:pPr>
        <w:pStyle w:val="10"/>
        <w:spacing w:after="0"/>
        <w:jc w:val="left"/>
        <w:rPr>
          <w:sz w:val="20"/>
          <w:vertAlign w:val="superscript"/>
        </w:rPr>
      </w:pPr>
      <w:r>
        <w:br w:type="page"/>
      </w:r>
    </w:p>
    <w:p w:rsidR="00C35423" w:rsidRDefault="0098302F">
      <w:pPr>
        <w:pStyle w:val="10"/>
        <w:spacing w:after="0"/>
        <w:jc w:val="right"/>
      </w:pPr>
      <w:bookmarkStart w:id="23" w:name="_Toc127334286"/>
      <w:bookmarkStart w:id="24" w:name="_Toc121292706"/>
      <w:bookmarkEnd w:id="23"/>
      <w:bookmarkEnd w:id="24"/>
      <w:r>
        <w:rPr>
          <w:sz w:val="22"/>
          <w:szCs w:val="20"/>
        </w:rPr>
        <w:lastRenderedPageBreak/>
        <w:t>Пр</w:t>
      </w:r>
      <w:r>
        <w:t>иложение № 3</w:t>
      </w:r>
    </w:p>
    <w:p w:rsidR="00C35423" w:rsidRDefault="0098302F">
      <w:pPr>
        <w:pStyle w:val="5"/>
        <w:spacing w:before="0" w:after="0"/>
        <w:ind w:left="7090"/>
        <w:jc w:val="right"/>
      </w:pPr>
      <w:r>
        <w:t>к заявке на участие в открытом конкурсе</w:t>
      </w:r>
    </w:p>
    <w:p w:rsidR="00C35423" w:rsidRDefault="00C35423">
      <w:pPr>
        <w:pStyle w:val="5"/>
        <w:spacing w:before="0" w:after="0"/>
        <w:rPr>
          <w:b/>
          <w:highlight w:val="yellow"/>
        </w:rPr>
      </w:pPr>
    </w:p>
    <w:p w:rsidR="00C35423" w:rsidRDefault="0098302F">
      <w:pPr>
        <w:pStyle w:val="10"/>
        <w:jc w:val="center"/>
        <w:rPr>
          <w:b/>
          <w:sz w:val="28"/>
          <w:szCs w:val="28"/>
        </w:rPr>
      </w:pPr>
      <w:r>
        <w:rPr>
          <w:b/>
          <w:sz w:val="28"/>
          <w:szCs w:val="28"/>
        </w:rPr>
        <w:t xml:space="preserve">Предложение по опыту соответствующих работ  </w:t>
      </w:r>
    </w:p>
    <w:p w:rsidR="00C35423" w:rsidRDefault="00C35423">
      <w:pPr>
        <w:pStyle w:val="10"/>
      </w:pPr>
    </w:p>
    <w:tbl>
      <w:tblPr>
        <w:tblW w:w="10363"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83"/>
        <w:gridCol w:w="4536"/>
        <w:gridCol w:w="2125"/>
        <w:gridCol w:w="3119"/>
      </w:tblGrid>
      <w:tr w:rsidR="00C35423">
        <w:trPr>
          <w:trHeight w:val="108"/>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sz w:val="20"/>
                <w:szCs w:val="20"/>
              </w:rPr>
            </w:pPr>
            <w:r>
              <w:rPr>
                <w:b/>
                <w:color w:val="000000"/>
                <w:sz w:val="20"/>
                <w:szCs w:val="20"/>
              </w:rPr>
              <w:t>№ п/п</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sz w:val="20"/>
                <w:szCs w:val="20"/>
              </w:rPr>
            </w:pPr>
            <w:r>
              <w:rPr>
                <w:b/>
                <w:color w:val="000000"/>
                <w:sz w:val="20"/>
                <w:szCs w:val="20"/>
              </w:rPr>
              <w:t>договор (контракт), дата заключения, предмет договора</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sz w:val="20"/>
                <w:szCs w:val="20"/>
              </w:rPr>
            </w:pPr>
            <w:r>
              <w:rPr>
                <w:b/>
                <w:color w:val="000000"/>
                <w:sz w:val="20"/>
                <w:szCs w:val="20"/>
              </w:rPr>
              <w:t>дата акта приемки услуг и работ</w:t>
            </w:r>
          </w:p>
          <w:p w:rsidR="00C35423" w:rsidRDefault="0098302F">
            <w:pPr>
              <w:pStyle w:val="10"/>
              <w:spacing w:after="0"/>
              <w:jc w:val="center"/>
              <w:rPr>
                <w:b/>
                <w:color w:val="000000"/>
                <w:sz w:val="20"/>
                <w:szCs w:val="20"/>
              </w:rPr>
            </w:pPr>
            <w:r>
              <w:rPr>
                <w:b/>
                <w:color w:val="000000"/>
                <w:sz w:val="20"/>
                <w:szCs w:val="20"/>
              </w:rPr>
              <w:t>(окончания работ)</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spacing w:after="0"/>
              <w:jc w:val="center"/>
              <w:rPr>
                <w:b/>
                <w:color w:val="000000"/>
                <w:sz w:val="20"/>
                <w:szCs w:val="20"/>
              </w:rPr>
            </w:pPr>
            <w:r>
              <w:rPr>
                <w:b/>
                <w:color w:val="000000"/>
                <w:sz w:val="20"/>
                <w:szCs w:val="20"/>
              </w:rPr>
              <w:t>сумма по акту приемки услуг и работ (фактическая стоимость)</w:t>
            </w: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jc w:val="center"/>
              <w:rPr>
                <w:sz w:val="24"/>
                <w:szCs w:val="24"/>
              </w:rPr>
            </w:pPr>
            <w:r>
              <w:rPr>
                <w:sz w:val="24"/>
                <w:szCs w:val="24"/>
              </w:rPr>
              <w:t>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formattext"/>
              <w:rPr>
                <w:sz w:val="24"/>
                <w:szCs w:val="24"/>
                <w:lang w:val="en-US"/>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hd w:val="clear" w:color="auto" w:fill="FFFFFF"/>
              <w:spacing w:after="0"/>
              <w:jc w:val="cente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hd w:val="clear" w:color="auto" w:fill="FFFFFF"/>
              <w:spacing w:after="0"/>
              <w:jc w:val="center"/>
            </w:pP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jc w:val="center"/>
              <w:rPr>
                <w:sz w:val="24"/>
                <w:szCs w:val="24"/>
              </w:rPr>
            </w:pPr>
            <w:r>
              <w:rPr>
                <w:sz w:val="24"/>
                <w:szCs w:val="24"/>
              </w:rPr>
              <w:t>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formattext"/>
              <w:rPr>
                <w:sz w:val="24"/>
                <w:szCs w:val="24"/>
                <w:lang w:val="en-US"/>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hd w:val="clear" w:color="auto" w:fill="FFFFFF"/>
              <w:spacing w:after="0"/>
              <w:jc w:val="cente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hd w:val="clear" w:color="auto" w:fill="FFFFFF"/>
              <w:spacing w:after="0"/>
              <w:jc w:val="center"/>
            </w:pP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jc w:val="center"/>
              <w:rPr>
                <w:sz w:val="24"/>
                <w:szCs w:val="24"/>
              </w:rPr>
            </w:pPr>
            <w:r>
              <w:rPr>
                <w:sz w:val="24"/>
                <w:szCs w:val="24"/>
              </w:rPr>
              <w:t>3</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formattext"/>
              <w:rPr>
                <w:sz w:val="24"/>
                <w:szCs w:val="24"/>
                <w:lang w:val="en-US"/>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hd w:val="clear" w:color="auto" w:fill="FFFFFF"/>
              <w:spacing w:after="0"/>
              <w:jc w:val="cente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hd w:val="clear" w:color="auto" w:fill="FFFFFF"/>
              <w:spacing w:after="0"/>
              <w:jc w:val="center"/>
            </w:pP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jc w:val="center"/>
              <w:rPr>
                <w:sz w:val="24"/>
                <w:szCs w:val="24"/>
              </w:rPr>
            </w:pPr>
            <w:r>
              <w:rPr>
                <w:sz w:val="24"/>
                <w:szCs w:val="2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formattext"/>
              <w:rPr>
                <w:sz w:val="24"/>
                <w:szCs w:val="24"/>
                <w:lang w:val="en-US"/>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hd w:val="clear" w:color="auto" w:fill="FFFFFF"/>
              <w:spacing w:after="0"/>
              <w:jc w:val="cente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hd w:val="clear" w:color="auto" w:fill="FFFFFF"/>
              <w:spacing w:after="0"/>
              <w:jc w:val="center"/>
            </w:pP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color w:val="000000"/>
                <w:lang w:val="en-US"/>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rPr>
                <w:b/>
                <w:sz w:val="24"/>
                <w:szCs w:val="24"/>
              </w:rPr>
            </w:pPr>
            <w:r>
              <w:rPr>
                <w:b/>
                <w:sz w:val="24"/>
                <w:szCs w:val="24"/>
              </w:rPr>
              <w:t>ИТОГО:</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b/>
                <w:color w:val="000000"/>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pacing w:after="0"/>
              <w:jc w:val="center"/>
              <w:rPr>
                <w:b/>
                <w:color w:val="000000"/>
              </w:rPr>
            </w:pPr>
          </w:p>
        </w:tc>
      </w:tr>
    </w:tbl>
    <w:p w:rsidR="00C35423" w:rsidRDefault="00C35423">
      <w:pPr>
        <w:pStyle w:val="10"/>
      </w:pPr>
    </w:p>
    <w:p w:rsidR="00C35423" w:rsidRDefault="0098302F">
      <w:pPr>
        <w:pStyle w:val="10"/>
      </w:pPr>
      <w:r>
        <w:rPr>
          <w:b/>
          <w:bCs/>
        </w:rPr>
        <w:t>Подтверждающие документы прилагаются на ___ листах.</w:t>
      </w:r>
    </w:p>
    <w:p w:rsidR="00C35423" w:rsidRDefault="00C35423">
      <w:pPr>
        <w:pStyle w:val="5"/>
        <w:spacing w:before="0" w:after="0"/>
        <w:rPr>
          <w:b/>
          <w:highlight w:val="yellow"/>
        </w:rPr>
      </w:pPr>
    </w:p>
    <w:p w:rsidR="00C35423" w:rsidRDefault="00C35423">
      <w:pPr>
        <w:pStyle w:val="5"/>
        <w:spacing w:before="0" w:after="0"/>
        <w:rPr>
          <w:b/>
          <w:sz w:val="24"/>
          <w:szCs w:val="24"/>
        </w:rPr>
      </w:pPr>
    </w:p>
    <w:p w:rsidR="00C35423" w:rsidRDefault="0098302F">
      <w:pPr>
        <w:pStyle w:val="5"/>
        <w:spacing w:before="0" w:after="0"/>
        <w:rPr>
          <w:b/>
          <w:sz w:val="24"/>
          <w:szCs w:val="24"/>
        </w:rPr>
      </w:pPr>
      <w:r>
        <w:rPr>
          <w:b/>
          <w:sz w:val="24"/>
          <w:szCs w:val="24"/>
        </w:rPr>
        <w:t>Руководитель участника открытого конкурса</w:t>
      </w:r>
    </w:p>
    <w:p w:rsidR="00C35423" w:rsidRDefault="0098302F">
      <w:pPr>
        <w:pStyle w:val="5"/>
        <w:spacing w:before="0" w:after="0"/>
        <w:rPr>
          <w:sz w:val="24"/>
          <w:szCs w:val="24"/>
        </w:rPr>
      </w:pPr>
      <w:r>
        <w:rPr>
          <w:sz w:val="24"/>
          <w:szCs w:val="24"/>
        </w:rPr>
        <w:t xml:space="preserve">(уполномоченный представитель)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 (Ф.И.О.)</w:t>
      </w:r>
    </w:p>
    <w:p w:rsidR="00C35423" w:rsidRDefault="0098302F">
      <w:pPr>
        <w:pStyle w:val="5"/>
        <w:spacing w:before="0" w:after="0"/>
        <w:rPr>
          <w:sz w:val="24"/>
          <w:szCs w:val="24"/>
          <w:vertAlign w:val="superscript"/>
        </w:rPr>
      </w:pPr>
      <w:r>
        <w:rPr>
          <w:b/>
          <w:sz w:val="24"/>
          <w:szCs w:val="24"/>
          <w:vertAlign w:val="superscript"/>
        </w:rPr>
        <w:t xml:space="preserve">М.п.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(подпись)</w:t>
      </w: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C35423">
      <w:pPr>
        <w:pStyle w:val="10"/>
        <w:keepNext/>
        <w:keepLines/>
        <w:spacing w:after="0"/>
        <w:contextualSpacing/>
        <w:rPr>
          <w:b/>
          <w:i/>
          <w:iCs/>
          <w:highlight w:val="yellow"/>
        </w:rPr>
      </w:pPr>
    </w:p>
    <w:p w:rsidR="00C35423" w:rsidRDefault="0098302F">
      <w:pPr>
        <w:pStyle w:val="5"/>
        <w:spacing w:before="0" w:after="0"/>
        <w:ind w:left="7090"/>
        <w:jc w:val="right"/>
      </w:pPr>
      <w:r>
        <w:t>Приложение № 4</w:t>
      </w:r>
    </w:p>
    <w:p w:rsidR="00C35423" w:rsidRDefault="00C35423">
      <w:pPr>
        <w:pStyle w:val="5"/>
        <w:spacing w:before="0" w:after="0"/>
        <w:ind w:left="7090"/>
        <w:jc w:val="right"/>
      </w:pPr>
    </w:p>
    <w:p w:rsidR="00C35423" w:rsidRDefault="00C35423">
      <w:pPr>
        <w:pStyle w:val="5"/>
        <w:spacing w:before="0" w:after="0"/>
        <w:ind w:left="7090"/>
        <w:jc w:val="right"/>
      </w:pPr>
    </w:p>
    <w:p w:rsidR="00C35423" w:rsidRDefault="0098302F">
      <w:pPr>
        <w:pStyle w:val="5"/>
        <w:spacing w:before="0" w:after="0"/>
        <w:ind w:left="7090"/>
        <w:jc w:val="right"/>
      </w:pPr>
      <w:r>
        <w:t>к заявке на участие в открытом конкурсе</w:t>
      </w:r>
    </w:p>
    <w:p w:rsidR="00C35423" w:rsidRDefault="00C35423">
      <w:pPr>
        <w:pStyle w:val="5"/>
        <w:spacing w:before="0" w:after="0"/>
        <w:rPr>
          <w:b/>
          <w:highlight w:val="yellow"/>
        </w:rPr>
      </w:pPr>
    </w:p>
    <w:p w:rsidR="00C35423" w:rsidRDefault="0098302F">
      <w:pPr>
        <w:pStyle w:val="10"/>
        <w:spacing w:after="0"/>
        <w:jc w:val="center"/>
        <w:rPr>
          <w:b/>
          <w:vanish/>
          <w:sz w:val="28"/>
          <w:szCs w:val="28"/>
        </w:rPr>
      </w:pPr>
      <w:r>
        <w:rPr>
          <w:b/>
          <w:sz w:val="28"/>
          <w:szCs w:val="28"/>
        </w:rPr>
        <w:t>Предложение по количеству персонала</w:t>
      </w:r>
    </w:p>
    <w:p w:rsidR="00C35423" w:rsidRDefault="00C35423">
      <w:pPr>
        <w:pStyle w:val="10"/>
      </w:pPr>
    </w:p>
    <w:tbl>
      <w:tblPr>
        <w:tblW w:w="10363"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83"/>
        <w:gridCol w:w="2409"/>
        <w:gridCol w:w="1985"/>
        <w:gridCol w:w="1841"/>
        <w:gridCol w:w="1985"/>
        <w:gridCol w:w="1560"/>
      </w:tblGrid>
      <w:tr w:rsidR="00C35423">
        <w:trPr>
          <w:trHeight w:val="108"/>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rPr>
            </w:pPr>
            <w:r>
              <w:rPr>
                <w:b/>
                <w:color w:val="000000"/>
              </w:rPr>
              <w:t>№ п/п</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rPr>
            </w:pPr>
            <w:r>
              <w:rPr>
                <w:b/>
                <w:color w:val="000000"/>
              </w:rPr>
              <w:t>Должность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rPr>
            </w:pPr>
            <w:r>
              <w:rPr>
                <w:b/>
                <w:color w:val="000000"/>
              </w:rPr>
              <w:t>Специальность</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rPr>
            </w:pPr>
            <w:r>
              <w:rPr>
                <w:b/>
                <w:color w:val="000000"/>
              </w:rPr>
              <w:t>Образование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rPr>
            </w:pPr>
            <w:r>
              <w:rPr>
                <w:b/>
                <w:color w:val="000000"/>
              </w:rPr>
              <w:t>Стаж работы по специальности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spacing w:after="0"/>
              <w:jc w:val="center"/>
              <w:rPr>
                <w:b/>
                <w:color w:val="000000"/>
              </w:rPr>
            </w:pPr>
            <w:r>
              <w:rPr>
                <w:b/>
                <w:color w:val="000000"/>
              </w:rPr>
              <w:t>Количество человек</w:t>
            </w: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jc w:val="center"/>
              <w:rPr>
                <w:sz w:val="24"/>
                <w:szCs w:val="24"/>
              </w:rPr>
            </w:pPr>
            <w:r>
              <w:rPr>
                <w:sz w:val="24"/>
                <w:szCs w:val="24"/>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formattext"/>
              <w:rPr>
                <w:sz w:val="24"/>
                <w:szCs w:val="24"/>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pacing w:after="0"/>
              <w:jc w:val="center"/>
              <w:rPr>
                <w:color w:val="000000"/>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color w:val="00000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hd w:val="clear" w:color="auto" w:fill="FFFFFF"/>
              <w:spacing w:after="0"/>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hd w:val="clear" w:color="auto" w:fill="FFFFFF"/>
              <w:spacing w:after="0"/>
              <w:jc w:val="center"/>
            </w:pP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jc w:val="center"/>
              <w:rPr>
                <w:sz w:val="24"/>
                <w:szCs w:val="24"/>
              </w:rPr>
            </w:pPr>
            <w:r>
              <w:rPr>
                <w:sz w:val="24"/>
                <w:szCs w:val="24"/>
              </w:rPr>
              <w:t>2</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formattext"/>
              <w:rPr>
                <w:sz w:val="24"/>
                <w:szCs w:val="24"/>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pacing w:after="0"/>
              <w:jc w:val="center"/>
              <w:rPr>
                <w:color w:val="000000"/>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color w:val="00000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hd w:val="clear" w:color="auto" w:fill="FFFFFF"/>
              <w:spacing w:after="0"/>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hd w:val="clear" w:color="auto" w:fill="FFFFFF"/>
              <w:spacing w:after="0"/>
              <w:jc w:val="center"/>
            </w:pP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jc w:val="center"/>
              <w:rPr>
                <w:sz w:val="24"/>
                <w:szCs w:val="24"/>
              </w:rPr>
            </w:pPr>
            <w:r>
              <w:rPr>
                <w:sz w:val="24"/>
                <w:szCs w:val="24"/>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formattext"/>
              <w:rPr>
                <w:sz w:val="24"/>
                <w:szCs w:val="24"/>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pacing w:after="0"/>
              <w:jc w:val="center"/>
              <w:rPr>
                <w:color w:val="000000"/>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color w:val="00000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hd w:val="clear" w:color="auto" w:fill="FFFFFF"/>
              <w:spacing w:after="0"/>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hd w:val="clear" w:color="auto" w:fill="FFFFFF"/>
              <w:spacing w:after="0"/>
              <w:jc w:val="center"/>
            </w:pPr>
          </w:p>
        </w:tc>
      </w:tr>
      <w:tr w:rsidR="00C35423">
        <w:trPr>
          <w:trHeight w:val="300"/>
        </w:trPr>
        <w:tc>
          <w:tcPr>
            <w:tcW w:w="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color w:val="000000"/>
                <w:lang w:val="en-US"/>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formattext"/>
              <w:rPr>
                <w:b/>
                <w:sz w:val="24"/>
                <w:szCs w:val="24"/>
              </w:rPr>
            </w:pPr>
            <w:r>
              <w:rPr>
                <w:b/>
                <w:sz w:val="24"/>
                <w:szCs w:val="24"/>
              </w:rPr>
              <w:t>ИТОГО: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pacing w:after="0"/>
              <w:jc w:val="center"/>
              <w:rPr>
                <w:color w:val="000000"/>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color w:val="00000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spacing w:after="0"/>
              <w:jc w:val="center"/>
              <w:rPr>
                <w:b/>
                <w:color w:val="00000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C35423">
            <w:pPr>
              <w:pStyle w:val="10"/>
              <w:spacing w:after="0"/>
              <w:jc w:val="center"/>
              <w:rPr>
                <w:b/>
                <w:color w:val="000000"/>
              </w:rPr>
            </w:pPr>
          </w:p>
        </w:tc>
      </w:tr>
    </w:tbl>
    <w:p w:rsidR="00C35423" w:rsidRDefault="00C35423">
      <w:pPr>
        <w:pStyle w:val="10"/>
      </w:pPr>
    </w:p>
    <w:p w:rsidR="00C35423" w:rsidRDefault="0098302F">
      <w:pPr>
        <w:pStyle w:val="10"/>
      </w:pPr>
      <w:r>
        <w:rPr>
          <w:b/>
          <w:bCs/>
        </w:rPr>
        <w:t>Подтверждающие копии документов прилагаются на ___ листах.</w:t>
      </w:r>
    </w:p>
    <w:p w:rsidR="00C35423" w:rsidRDefault="00C35423">
      <w:pPr>
        <w:pStyle w:val="5"/>
        <w:spacing w:before="0" w:after="0"/>
        <w:rPr>
          <w:b/>
          <w:bCs/>
        </w:rPr>
      </w:pPr>
    </w:p>
    <w:p w:rsidR="00C35423" w:rsidRDefault="00C35423">
      <w:pPr>
        <w:pStyle w:val="5"/>
        <w:spacing w:before="0" w:after="0"/>
        <w:rPr>
          <w:b/>
        </w:rPr>
      </w:pPr>
    </w:p>
    <w:p w:rsidR="00C35423" w:rsidRDefault="0098302F">
      <w:pPr>
        <w:pStyle w:val="5"/>
        <w:spacing w:before="0" w:after="0"/>
        <w:rPr>
          <w:b/>
          <w:sz w:val="24"/>
          <w:szCs w:val="24"/>
        </w:rPr>
      </w:pPr>
      <w:r>
        <w:rPr>
          <w:b/>
          <w:sz w:val="24"/>
          <w:szCs w:val="24"/>
        </w:rPr>
        <w:t>Руководитель участника открытого конкурса</w:t>
      </w:r>
    </w:p>
    <w:p w:rsidR="00C35423" w:rsidRDefault="0098302F">
      <w:pPr>
        <w:pStyle w:val="5"/>
        <w:spacing w:before="0" w:after="0"/>
        <w:rPr>
          <w:sz w:val="24"/>
          <w:szCs w:val="24"/>
        </w:rPr>
      </w:pPr>
      <w:r>
        <w:rPr>
          <w:sz w:val="24"/>
          <w:szCs w:val="24"/>
        </w:rPr>
        <w:t xml:space="preserve">(уполномоченный представитель)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 (Ф.И.О.)</w:t>
      </w:r>
    </w:p>
    <w:p w:rsidR="00C35423" w:rsidRDefault="0098302F">
      <w:pPr>
        <w:pStyle w:val="5"/>
        <w:spacing w:before="0" w:after="0"/>
        <w:rPr>
          <w:sz w:val="24"/>
          <w:szCs w:val="24"/>
          <w:vertAlign w:val="superscript"/>
        </w:rPr>
      </w:pPr>
      <w:r>
        <w:rPr>
          <w:b/>
          <w:sz w:val="24"/>
          <w:szCs w:val="24"/>
          <w:vertAlign w:val="superscript"/>
        </w:rPr>
        <w:t xml:space="preserve">М.п.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(подпись)</w:t>
      </w:r>
    </w:p>
    <w:p w:rsidR="00C35423" w:rsidRDefault="00C35423">
      <w:pPr>
        <w:pStyle w:val="5"/>
        <w:spacing w:before="0" w:after="0"/>
        <w:rPr>
          <w:b/>
        </w:rPr>
      </w:pPr>
    </w:p>
    <w:p w:rsidR="00C35423" w:rsidRDefault="0098302F">
      <w:pPr>
        <w:pStyle w:val="10"/>
      </w:pPr>
      <w:r>
        <w:br w:type="page"/>
      </w:r>
    </w:p>
    <w:p w:rsidR="00C35423" w:rsidRDefault="0098302F">
      <w:pPr>
        <w:pStyle w:val="10"/>
        <w:tabs>
          <w:tab w:val="left" w:pos="6960"/>
          <w:tab w:val="right" w:pos="10205"/>
        </w:tabs>
        <w:spacing w:after="0"/>
        <w:jc w:val="right"/>
      </w:pPr>
      <w:r>
        <w:lastRenderedPageBreak/>
        <w:t>Приложение №5</w:t>
      </w:r>
    </w:p>
    <w:p w:rsidR="00C35423" w:rsidRDefault="0098302F">
      <w:pPr>
        <w:pStyle w:val="5"/>
        <w:spacing w:before="0" w:after="0"/>
        <w:ind w:left="7090"/>
        <w:jc w:val="right"/>
      </w:pPr>
      <w:r>
        <w:t>к заявке на участие в открытом конкурсе</w:t>
      </w:r>
    </w:p>
    <w:p w:rsidR="00C35423" w:rsidRDefault="0098302F">
      <w:pPr>
        <w:pStyle w:val="10"/>
        <w:spacing w:after="0"/>
        <w:jc w:val="right"/>
      </w:pPr>
      <w:r>
        <w:t xml:space="preserve">В Фонд модернизации и развития </w:t>
      </w:r>
    </w:p>
    <w:p w:rsidR="00C35423" w:rsidRDefault="0098302F">
      <w:pPr>
        <w:pStyle w:val="10"/>
        <w:spacing w:after="0"/>
        <w:jc w:val="right"/>
      </w:pPr>
      <w:r>
        <w:t>жилищно-коммунального хозяйства</w:t>
      </w:r>
    </w:p>
    <w:p w:rsidR="00C35423" w:rsidRDefault="0098302F">
      <w:pPr>
        <w:pStyle w:val="10"/>
        <w:spacing w:after="0"/>
        <w:jc w:val="right"/>
      </w:pPr>
      <w:r>
        <w:t>муниципальных образований</w:t>
      </w:r>
    </w:p>
    <w:p w:rsidR="00C35423" w:rsidRDefault="0098302F">
      <w:pPr>
        <w:pStyle w:val="10"/>
        <w:spacing w:after="0"/>
        <w:jc w:val="right"/>
      </w:pPr>
      <w:r>
        <w:t xml:space="preserve">Новосибирской области </w:t>
      </w:r>
    </w:p>
    <w:p w:rsidR="00C35423" w:rsidRDefault="0098302F">
      <w:pPr>
        <w:pStyle w:val="10"/>
        <w:spacing w:after="0"/>
        <w:jc w:val="right"/>
      </w:pPr>
      <w:r>
        <w:t>от ___________________________________________________</w:t>
      </w:r>
    </w:p>
    <w:p w:rsidR="00C35423" w:rsidRDefault="0098302F">
      <w:pPr>
        <w:pStyle w:val="10"/>
        <w:spacing w:after="0"/>
        <w:jc w:val="right"/>
      </w:pPr>
      <w:r>
        <w:t>(Наименование организации полностью)</w:t>
      </w:r>
    </w:p>
    <w:p w:rsidR="00C35423" w:rsidRDefault="0098302F">
      <w:pPr>
        <w:pStyle w:val="10"/>
        <w:spacing w:after="0"/>
        <w:ind w:left="2835"/>
        <w:jc w:val="right"/>
      </w:pPr>
      <w:r>
        <w:t xml:space="preserve">             ИНН_______________КПП_______________ ОГРН_______________</w:t>
      </w:r>
    </w:p>
    <w:p w:rsidR="00C35423" w:rsidRDefault="0098302F">
      <w:pPr>
        <w:pStyle w:val="10"/>
        <w:spacing w:after="0"/>
        <w:ind w:left="2835"/>
        <w:jc w:val="right"/>
      </w:pPr>
      <w:r>
        <w:t>Юридический адрес_____________________________________</w:t>
      </w:r>
    </w:p>
    <w:p w:rsidR="00C35423" w:rsidRDefault="0098302F">
      <w:pPr>
        <w:pStyle w:val="10"/>
        <w:spacing w:after="0"/>
        <w:ind w:left="2835"/>
        <w:jc w:val="right"/>
      </w:pPr>
      <w:r>
        <w:t>Почтовый адрес ________________________________________</w:t>
      </w:r>
    </w:p>
    <w:p w:rsidR="00C35423" w:rsidRDefault="0098302F">
      <w:pPr>
        <w:pStyle w:val="10"/>
        <w:spacing w:after="0"/>
        <w:ind w:left="2835"/>
        <w:jc w:val="right"/>
      </w:pPr>
      <w:r>
        <w:t>Контактный телефон, факс_______________________________</w:t>
      </w:r>
    </w:p>
    <w:p w:rsidR="00C35423" w:rsidRDefault="0098302F">
      <w:pPr>
        <w:pStyle w:val="10"/>
        <w:spacing w:after="0"/>
        <w:ind w:left="2835"/>
        <w:jc w:val="right"/>
      </w:pPr>
      <w:r>
        <w:t>Адрес электронной почты (</w:t>
      </w:r>
      <w:r>
        <w:rPr>
          <w:lang w:val="en-US"/>
        </w:rPr>
        <w:t>e</w:t>
      </w:r>
      <w:r>
        <w:t>-</w:t>
      </w:r>
      <w:r>
        <w:rPr>
          <w:lang w:val="en-US"/>
        </w:rPr>
        <w:t>mail</w:t>
      </w:r>
      <w:r>
        <w:t>)_________________________</w:t>
      </w:r>
    </w:p>
    <w:p w:rsidR="00C35423" w:rsidRDefault="00C35423">
      <w:pPr>
        <w:pStyle w:val="10"/>
        <w:spacing w:after="0"/>
        <w:jc w:val="right"/>
        <w:rPr>
          <w:rFonts w:ascii="Arial" w:hAnsi="Arial" w:cs="Arial"/>
          <w:b/>
          <w:bCs/>
        </w:rPr>
      </w:pPr>
    </w:p>
    <w:p w:rsidR="00C35423" w:rsidRDefault="0098302F">
      <w:pPr>
        <w:pStyle w:val="10"/>
        <w:spacing w:after="0"/>
        <w:jc w:val="center"/>
        <w:rPr>
          <w:b/>
          <w:bCs/>
        </w:rPr>
      </w:pPr>
      <w:r>
        <w:rPr>
          <w:b/>
          <w:bCs/>
        </w:rPr>
        <w:t>ЗАЯВЛЕНИЕ</w:t>
      </w:r>
    </w:p>
    <w:p w:rsidR="00C35423" w:rsidRDefault="0098302F">
      <w:pPr>
        <w:pStyle w:val="10"/>
        <w:widowControl w:val="0"/>
        <w:spacing w:after="0"/>
        <w:contextualSpacing/>
        <w:jc w:val="center"/>
        <w:rPr>
          <w:color w:val="0D0D0D"/>
        </w:rPr>
      </w:pPr>
      <w:r>
        <w:rPr>
          <w:b/>
          <w:bCs/>
        </w:rPr>
        <w:t xml:space="preserve">на возврат обеспечительного платежа (заявок) по договору </w:t>
      </w:r>
      <w:r>
        <w:rPr>
          <w:sz w:val="22"/>
          <w:szCs w:val="22"/>
        </w:rPr>
        <w:t xml:space="preserve">на   проведение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p>
    <w:p w:rsidR="00C35423" w:rsidRDefault="0098302F">
      <w:pPr>
        <w:pStyle w:val="10"/>
        <w:spacing w:after="0"/>
        <w:jc w:val="center"/>
      </w:pPr>
      <w:r>
        <w:rPr>
          <w:b/>
          <w:bCs/>
        </w:rPr>
        <w:t xml:space="preserve"> (обеспечительный платеж произведен в рамках открытого конкурса №_______, Протокол №_______от «___» _____201___г.</w:t>
      </w:r>
    </w:p>
    <w:p w:rsidR="00C35423" w:rsidRDefault="00C35423">
      <w:pPr>
        <w:pStyle w:val="10"/>
        <w:spacing w:after="0"/>
      </w:pPr>
    </w:p>
    <w:p w:rsidR="00C35423" w:rsidRDefault="0098302F">
      <w:pPr>
        <w:pStyle w:val="10"/>
        <w:spacing w:after="0"/>
      </w:pPr>
      <w:r>
        <w:t xml:space="preserve">Прошу вернуть обеспечительный платеж в сумме </w:t>
      </w:r>
    </w:p>
    <w:p w:rsidR="00C35423" w:rsidRDefault="0098302F">
      <w:pPr>
        <w:pStyle w:val="10"/>
        <w:spacing w:after="0"/>
        <w:jc w:val="center"/>
        <w:rPr>
          <w:sz w:val="18"/>
          <w:szCs w:val="18"/>
        </w:rPr>
      </w:pPr>
      <w:r>
        <w:t>____________________руб. коп. (______________________________________________________  )</w:t>
      </w:r>
      <w:r>
        <w:rPr>
          <w:sz w:val="18"/>
          <w:szCs w:val="18"/>
        </w:rPr>
        <w:t>(числом и прописью)</w:t>
      </w:r>
    </w:p>
    <w:p w:rsidR="00C35423" w:rsidRDefault="0098302F">
      <w:pPr>
        <w:pStyle w:val="10"/>
        <w:spacing w:after="0"/>
      </w:pPr>
      <w:r>
        <w:t>перечисленный в адрес Фонда модернизации ЖКХ платежным поручением №___от «__»____201__г.</w:t>
      </w:r>
    </w:p>
    <w:p w:rsidR="00C35423" w:rsidRDefault="0098302F">
      <w:pPr>
        <w:pStyle w:val="10"/>
        <w:spacing w:after="0"/>
        <w:jc w:val="center"/>
        <w:rPr>
          <w:sz w:val="18"/>
          <w:szCs w:val="18"/>
        </w:rPr>
      </w:pPr>
      <w:r>
        <w:rPr>
          <w:sz w:val="18"/>
          <w:szCs w:val="18"/>
        </w:rPr>
        <w:t>(указывается  номер и  дата платежного поручения)</w:t>
      </w:r>
    </w:p>
    <w:p w:rsidR="00C35423" w:rsidRDefault="00C35423">
      <w:pPr>
        <w:pStyle w:val="10"/>
        <w:spacing w:after="0"/>
        <w:rPr>
          <w:sz w:val="18"/>
          <w:szCs w:val="18"/>
        </w:rPr>
      </w:pPr>
    </w:p>
    <w:p w:rsidR="00C35423" w:rsidRDefault="0098302F">
      <w:pPr>
        <w:pStyle w:val="10"/>
        <w:widowControl w:val="0"/>
        <w:spacing w:after="0"/>
        <w:contextualSpacing/>
      </w:pPr>
      <w:r>
        <w:rPr>
          <w:b/>
        </w:rPr>
        <w:t>Основание возврата:</w:t>
      </w:r>
      <w:r>
        <w:t xml:space="preserve"> Пункт (пункты)________________________________Договора </w:t>
      </w:r>
      <w:r>
        <w:rPr>
          <w:sz w:val="22"/>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№________от «___»_______201__г.</w:t>
      </w:r>
    </w:p>
    <w:p w:rsidR="00C35423" w:rsidRDefault="00C35423">
      <w:pPr>
        <w:pStyle w:val="10"/>
        <w:spacing w:after="0"/>
      </w:pPr>
    </w:p>
    <w:p w:rsidR="00C35423" w:rsidRDefault="0098302F">
      <w:pPr>
        <w:pStyle w:val="10"/>
        <w:spacing w:after="0"/>
        <w:rPr>
          <w:b/>
        </w:rPr>
      </w:pPr>
      <w:r>
        <w:rPr>
          <w:b/>
        </w:rPr>
        <w:t>Возврат обеспечительного платежа произвести на счет, по указанным банковским реквизитам:</w:t>
      </w:r>
    </w:p>
    <w:p w:rsidR="00C35423" w:rsidRDefault="0098302F">
      <w:pPr>
        <w:pStyle w:val="10"/>
        <w:spacing w:after="0"/>
      </w:pPr>
      <w:r>
        <w:t>Получатель:____________________________________________________________________________</w:t>
      </w:r>
    </w:p>
    <w:p w:rsidR="00C35423" w:rsidRDefault="0098302F">
      <w:pPr>
        <w:pStyle w:val="10"/>
        <w:spacing w:after="0"/>
      </w:pPr>
      <w:r>
        <w:t xml:space="preserve">Банк получателя:________________________________________________________________________ </w:t>
      </w:r>
    </w:p>
    <w:p w:rsidR="00C35423" w:rsidRDefault="0098302F">
      <w:pPr>
        <w:pStyle w:val="10"/>
        <w:spacing w:after="0"/>
      </w:pPr>
      <w:r>
        <w:t>ИНН_____________________________ КПП ____________________</w:t>
      </w:r>
    </w:p>
    <w:p w:rsidR="00C35423" w:rsidRDefault="0098302F">
      <w:pPr>
        <w:pStyle w:val="10"/>
        <w:spacing w:after="0"/>
      </w:pPr>
      <w:r>
        <w:t>БИК _______________________Кор/счет____________________________________________________</w:t>
      </w:r>
    </w:p>
    <w:p w:rsidR="00C35423" w:rsidRDefault="0098302F">
      <w:pPr>
        <w:pStyle w:val="10"/>
        <w:spacing w:after="0"/>
      </w:pPr>
      <w:r>
        <w:t>Р/сч____________________________________________________________________________________</w:t>
      </w:r>
    </w:p>
    <w:p w:rsidR="00C35423" w:rsidRDefault="0098302F">
      <w:pPr>
        <w:pStyle w:val="10"/>
        <w:spacing w:after="0"/>
      </w:pPr>
      <w:r>
        <w:t>*К заявлению прилагается копия платежного поручения по оплате обеспечительного платежа, заверенное ответственным лицом организации.</w:t>
      </w:r>
    </w:p>
    <w:p w:rsidR="00C35423" w:rsidRDefault="0098302F">
      <w:pPr>
        <w:pStyle w:val="10"/>
        <w:spacing w:after="0"/>
        <w:rPr>
          <w:sz w:val="26"/>
          <w:szCs w:val="26"/>
        </w:rPr>
      </w:pPr>
      <w:r>
        <w:rPr>
          <w:sz w:val="26"/>
          <w:szCs w:val="26"/>
        </w:rPr>
        <w:t>Руководитель ____________________ Ф.И.О. (подпись)</w:t>
      </w:r>
    </w:p>
    <w:p w:rsidR="00C35423" w:rsidRDefault="0098302F">
      <w:pPr>
        <w:pStyle w:val="10"/>
        <w:spacing w:after="0"/>
        <w:rPr>
          <w:sz w:val="26"/>
          <w:szCs w:val="26"/>
        </w:rPr>
      </w:pPr>
      <w:r>
        <w:rPr>
          <w:sz w:val="26"/>
          <w:szCs w:val="26"/>
        </w:rPr>
        <w:t>Главный бухгалтер________________Ф.И.О. (подпись)</w:t>
      </w:r>
    </w:p>
    <w:p w:rsidR="00C35423" w:rsidRDefault="0098302F">
      <w:pPr>
        <w:pStyle w:val="10"/>
        <w:spacing w:after="0" w:line="360" w:lineRule="auto"/>
      </w:pPr>
      <w:r>
        <w:t>М.П.       Дата «___»________________201__г.</w:t>
      </w:r>
    </w:p>
    <w:p w:rsidR="00C35423" w:rsidRDefault="0098302F">
      <w:pPr>
        <w:pStyle w:val="10"/>
        <w:widowControl w:val="0"/>
        <w:jc w:val="right"/>
      </w:pPr>
      <w:r>
        <w:lastRenderedPageBreak/>
        <w:t>Приложение № 6</w:t>
      </w:r>
    </w:p>
    <w:p w:rsidR="00C35423" w:rsidRDefault="0098302F">
      <w:pPr>
        <w:pStyle w:val="10"/>
        <w:widowControl w:val="0"/>
        <w:jc w:val="right"/>
      </w:pPr>
      <w:r>
        <w:t xml:space="preserve"> к Заявке на участие в открытом конкурсе</w:t>
      </w:r>
    </w:p>
    <w:p w:rsidR="00C35423" w:rsidRDefault="0098302F">
      <w:pPr>
        <w:pStyle w:val="10"/>
        <w:widowControl w:val="0"/>
      </w:pPr>
      <w:r>
        <w:t>На бланке организации</w:t>
      </w:r>
    </w:p>
    <w:p w:rsidR="00C35423" w:rsidRDefault="0098302F">
      <w:pPr>
        <w:pStyle w:val="10"/>
        <w:widowControl w:val="0"/>
      </w:pPr>
      <w:r>
        <w:t>Дата, исх. номер</w:t>
      </w:r>
    </w:p>
    <w:p w:rsidR="00C35423" w:rsidRDefault="00C35423">
      <w:pPr>
        <w:pStyle w:val="10"/>
        <w:ind w:left="-426" w:right="566"/>
        <w:jc w:val="center"/>
        <w:rPr>
          <w:b/>
        </w:rPr>
      </w:pPr>
    </w:p>
    <w:p w:rsidR="00C35423" w:rsidRDefault="00C35423">
      <w:pPr>
        <w:pStyle w:val="10"/>
        <w:ind w:left="142"/>
        <w:rPr>
          <w:vertAlign w:val="superscript"/>
        </w:rPr>
      </w:pPr>
    </w:p>
    <w:p w:rsidR="00C35423" w:rsidRDefault="0098302F">
      <w:pPr>
        <w:pStyle w:val="10"/>
        <w:spacing w:after="0"/>
        <w:jc w:val="center"/>
        <w:rPr>
          <w:b/>
        </w:rPr>
      </w:pPr>
      <w:r>
        <w:rPr>
          <w:b/>
        </w:rPr>
        <w:t>КОНКУРСНЫЕ ПРЕДЛОЖЕНИЯ</w:t>
      </w:r>
    </w:p>
    <w:p w:rsidR="00C35423" w:rsidRDefault="0098302F">
      <w:pPr>
        <w:pStyle w:val="10"/>
        <w:widowControl w:val="0"/>
        <w:spacing w:after="0"/>
        <w:contextualSpacing/>
        <w:jc w:val="center"/>
      </w:pPr>
      <w:r>
        <w:t xml:space="preserve">представляемые для участия в </w:t>
      </w:r>
      <w:r>
        <w:rPr>
          <w:color w:val="0D0D0D"/>
        </w:rPr>
        <w:t xml:space="preserve">открытом </w:t>
      </w:r>
      <w:r>
        <w:rPr>
          <w:sz w:val="22"/>
          <w:szCs w:val="22"/>
        </w:rPr>
        <w:t xml:space="preserve">на право заключения договора 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p>
    <w:p w:rsidR="00C35423" w:rsidRDefault="00C35423">
      <w:pPr>
        <w:pStyle w:val="10"/>
        <w:spacing w:after="0"/>
        <w:jc w:val="center"/>
      </w:pPr>
    </w:p>
    <w:p w:rsidR="00C35423" w:rsidRDefault="0098302F">
      <w:pPr>
        <w:pStyle w:val="10"/>
        <w:widowControl w:val="0"/>
        <w:jc w:val="right"/>
        <w:rPr>
          <w:b/>
        </w:rPr>
      </w:pPr>
      <w:r>
        <w:rPr>
          <w:noProof/>
        </w:rPr>
        <mc:AlternateContent>
          <mc:Choice Requires="wps">
            <w:drawing>
              <wp:anchor distT="0" distB="0" distL="114300" distR="114300" simplePos="0" relativeHeight="42" behindDoc="0" locked="0" layoutInCell="1" allowOverlap="1">
                <wp:simplePos x="0" y="0"/>
                <wp:positionH relativeFrom="column">
                  <wp:posOffset>161290</wp:posOffset>
                </wp:positionH>
                <wp:positionV relativeFrom="paragraph">
                  <wp:posOffset>635</wp:posOffset>
                </wp:positionV>
                <wp:extent cx="6110605" cy="4525645"/>
                <wp:effectExtent l="0" t="0" r="0" b="0"/>
                <wp:wrapSquare wrapText="bothSides"/>
                <wp:docPr id="1" name="Врезка2"/>
                <wp:cNvGraphicFramePr/>
                <a:graphic xmlns:a="http://schemas.openxmlformats.org/drawingml/2006/main">
                  <a:graphicData uri="http://schemas.microsoft.com/office/word/2010/wordprocessingShape">
                    <wps:wsp>
                      <wps:cNvSpPr txBox="1"/>
                      <wps:spPr>
                        <a:xfrm>
                          <a:off x="0" y="0"/>
                          <a:ext cx="6110605" cy="4525645"/>
                        </a:xfrm>
                        <a:prstGeom prst="rect">
                          <a:avLst/>
                        </a:prstGeom>
                      </wps:spPr>
                      <wps:txbx>
                        <w:txbxContent>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22" w:type="dxa"/>
                                <w:right w:w="0" w:type="dxa"/>
                              </w:tblCellMar>
                              <w:tblLook w:val="04A0" w:firstRow="1" w:lastRow="0" w:firstColumn="1" w:lastColumn="0" w:noHBand="0" w:noVBand="1"/>
                            </w:tblPr>
                            <w:tblGrid>
                              <w:gridCol w:w="702"/>
                              <w:gridCol w:w="5524"/>
                              <w:gridCol w:w="1553"/>
                              <w:gridCol w:w="1875"/>
                            </w:tblGrid>
                            <w:tr w:rsidR="0098302F">
                              <w:trPr>
                                <w:trHeight w:val="697"/>
                                <w:tblHeader/>
                              </w:trPr>
                              <w:tc>
                                <w:tcPr>
                                  <w:tcW w:w="69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w:t>
                                  </w:r>
                                </w:p>
                                <w:p w:rsidR="0098302F" w:rsidRDefault="0098302F">
                                  <w:pPr>
                                    <w:pStyle w:val="10"/>
                                    <w:jc w:val="center"/>
                                  </w:pPr>
                                  <w:r>
                                    <w:t>п/п</w:t>
                                  </w: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Критерии оценки</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 xml:space="preserve">Ед. измерения </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Значение</w:t>
                                  </w:r>
                                </w:p>
                              </w:tc>
                            </w:tr>
                            <w:tr w:rsidR="0098302F">
                              <w:trPr>
                                <w:trHeight w:val="480"/>
                              </w:trPr>
                              <w:tc>
                                <w:tcPr>
                                  <w:tcW w:w="699"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1</w:t>
                                  </w:r>
                                </w:p>
                              </w:tc>
                              <w:tc>
                                <w:tcPr>
                                  <w:tcW w:w="5506"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Цена договора</w:t>
                                  </w:r>
                                </w:p>
                              </w:tc>
                              <w:tc>
                                <w:tcPr>
                                  <w:tcW w:w="1548"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r>
                                    <w:t>руб.</w:t>
                                  </w:r>
                                </w:p>
                              </w:tc>
                              <w:tc>
                                <w:tcPr>
                                  <w:tcW w:w="1869"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557"/>
                              </w:trPr>
                              <w:tc>
                                <w:tcPr>
                                  <w:tcW w:w="699"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2</w:t>
                                  </w:r>
                                </w:p>
                              </w:tc>
                              <w:tc>
                                <w:tcPr>
                                  <w:tcW w:w="5506"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Срок   проведения капитального ремонта</w:t>
                                  </w:r>
                                </w:p>
                              </w:tc>
                              <w:tc>
                                <w:tcPr>
                                  <w:tcW w:w="1548"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r>
                                    <w:t>календарные дни</w:t>
                                  </w:r>
                                </w:p>
                              </w:tc>
                              <w:tc>
                                <w:tcPr>
                                  <w:tcW w:w="1869"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828"/>
                              </w:trPr>
                              <w:tc>
                                <w:tcPr>
                                  <w:tcW w:w="699"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p>
                                <w:p w:rsidR="0098302F" w:rsidRDefault="0098302F">
                                  <w:pPr>
                                    <w:pStyle w:val="10"/>
                                    <w:jc w:val="center"/>
                                  </w:pPr>
                                  <w:r>
                                    <w:t>3</w:t>
                                  </w:r>
                                </w:p>
                              </w:tc>
                              <w:tc>
                                <w:tcPr>
                                  <w:tcW w:w="5506"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pPr>
                                  <w:r>
                                    <w:rPr>
                                      <w:bCs/>
                                    </w:rPr>
                                    <w:t xml:space="preserve">                         </w:t>
                                  </w:r>
                                  <w:r>
                                    <w:t xml:space="preserve"> Гарантийный срок по договору</w:t>
                                  </w:r>
                                </w:p>
                              </w:tc>
                              <w:tc>
                                <w:tcPr>
                                  <w:tcW w:w="1548"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r>
                                    <w:t>лет</w:t>
                                  </w:r>
                                </w:p>
                              </w:tc>
                              <w:tc>
                                <w:tcPr>
                                  <w:tcW w:w="1869"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840"/>
                              </w:trPr>
                              <w:tc>
                                <w:tcPr>
                                  <w:tcW w:w="69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jc w:val="center"/>
                                  </w:pPr>
                                </w:p>
                                <w:p w:rsidR="0098302F" w:rsidRDefault="0098302F">
                                  <w:pPr>
                                    <w:pStyle w:val="10"/>
                                    <w:jc w:val="center"/>
                                  </w:pPr>
                                  <w:r>
                                    <w:t>4</w:t>
                                  </w: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jc w:val="center"/>
                                  </w:pPr>
                                  <w:r>
                                    <w:rPr>
                                      <w:bCs/>
                                    </w:rPr>
                                    <w:t>Опыт соответствующих работ</w:t>
                                  </w:r>
                                </w:p>
                                <w:p w:rsidR="0098302F" w:rsidRDefault="0098302F">
                                  <w:pPr>
                                    <w:pStyle w:val="10"/>
                                    <w:jc w:val="center"/>
                                  </w:pPr>
                                  <w:r>
                                    <w:rPr>
                                      <w:bCs/>
                                      <w:color w:val="000000" w:themeColor="text1"/>
                                      <w:sz w:val="20"/>
                                      <w:szCs w:val="20"/>
                                    </w:rPr>
                                    <w:t>Наличие договоров, актов выполненных работ и отзывов за предшествующий год на выполнение аналогичных работ</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руб</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840"/>
                              </w:trPr>
                              <w:tc>
                                <w:tcPr>
                                  <w:tcW w:w="699" w:type="dxa"/>
                                  <w:vMerge w:val="restart"/>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p>
                                <w:p w:rsidR="0098302F" w:rsidRDefault="0098302F">
                                  <w:pPr>
                                    <w:pStyle w:val="10"/>
                                    <w:jc w:val="center"/>
                                  </w:pPr>
                                </w:p>
                                <w:p w:rsidR="0098302F" w:rsidRDefault="0098302F">
                                  <w:pPr>
                                    <w:pStyle w:val="10"/>
                                  </w:pPr>
                                </w:p>
                                <w:p w:rsidR="0098302F" w:rsidRDefault="0098302F">
                                  <w:pPr>
                                    <w:pStyle w:val="10"/>
                                  </w:pPr>
                                </w:p>
                                <w:p w:rsidR="0098302F" w:rsidRDefault="0098302F">
                                  <w:pPr>
                                    <w:pStyle w:val="10"/>
                                    <w:jc w:val="center"/>
                                  </w:pPr>
                                  <w:r>
                                    <w:t>5</w:t>
                                  </w: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r>
                                    <w:rPr>
                                      <w:rFonts w:eastAsia="Calibri"/>
                                      <w:bCs/>
                                      <w:sz w:val="22"/>
                                      <w:szCs w:val="22"/>
                                      <w:lang w:eastAsia="en-US"/>
                                    </w:rPr>
                                    <w:t xml:space="preserve">                          Квалификация участника  </w:t>
                                  </w:r>
                                </w:p>
                                <w:p w:rsidR="0098302F" w:rsidRDefault="0098302F">
                                  <w:pPr>
                                    <w:pStyle w:val="10"/>
                                  </w:pPr>
                                  <w:r>
                                    <w:rPr>
                                      <w:color w:val="000000" w:themeColor="text1"/>
                                      <w:sz w:val="18"/>
                                      <w:szCs w:val="18"/>
                                    </w:rPr>
                                    <w:t>наличие в штате квалифицированного инженерного персонала, имеющих высшее образование и опыт работы в отрасли, составляющей предмет настоящего конкурса не менее 5 лет и стажем работы в организации претендента на участие в конкурсе не менее 2 лет.</w:t>
                                  </w:r>
                                </w:p>
                                <w:p w:rsidR="0098302F" w:rsidRDefault="0098302F">
                                  <w:pPr>
                                    <w:pStyle w:val="10"/>
                                    <w:jc w:val="center"/>
                                    <w:rPr>
                                      <w:bCs/>
                                    </w:rPr>
                                  </w:pP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чел</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561"/>
                              </w:trPr>
                              <w:tc>
                                <w:tcPr>
                                  <w:tcW w:w="699" w:type="dxa"/>
                                  <w:vMerge/>
                                  <w:tcBorders>
                                    <w:left w:val="outset" w:sz="6" w:space="0" w:color="00000A"/>
                                    <w:right w:val="outset" w:sz="6" w:space="0" w:color="00000A"/>
                                  </w:tcBorders>
                                  <w:shd w:val="clear" w:color="auto" w:fill="auto"/>
                                  <w:tcMar>
                                    <w:left w:w="-22" w:type="dxa"/>
                                  </w:tcMar>
                                </w:tcPr>
                                <w:p w:rsidR="0098302F" w:rsidRDefault="0098302F">
                                  <w:pPr>
                                    <w:pStyle w:val="10"/>
                                    <w:jc w:val="center"/>
                                  </w:pP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r>
                                    <w:rPr>
                                      <w:color w:val="000000" w:themeColor="text1"/>
                                      <w:sz w:val="18"/>
                                      <w:szCs w:val="18"/>
                                    </w:rPr>
                                    <w:t>Наличие справки СРО о наличии или отсутствии нарушений.</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Есть/нет</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400"/>
                              </w:trPr>
                              <w:tc>
                                <w:tcPr>
                                  <w:tcW w:w="699" w:type="dxa"/>
                                  <w:tcBorders>
                                    <w:left w:val="outset" w:sz="6" w:space="0" w:color="00000A"/>
                                    <w:right w:val="outset" w:sz="6" w:space="0" w:color="00000A"/>
                                  </w:tcBorders>
                                  <w:shd w:val="clear" w:color="auto" w:fill="auto"/>
                                  <w:tcMar>
                                    <w:left w:w="-22" w:type="dxa"/>
                                  </w:tcMar>
                                </w:tcPr>
                                <w:p w:rsidR="0098302F" w:rsidRDefault="0098302F">
                                  <w:pPr>
                                    <w:pStyle w:val="10"/>
                                    <w:jc w:val="center"/>
                                  </w:pP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r>
                                    <w:rPr>
                                      <w:color w:val="000000" w:themeColor="text1"/>
                                      <w:sz w:val="18"/>
                                      <w:szCs w:val="18"/>
                                    </w:rPr>
                                    <w:t xml:space="preserve">Наличие сертификата менеджмента качества ГОСТ Р ИСО 9001 – 2011 (ISO 9001:2008) </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pPr>
                                  <w:r>
                                    <w:t xml:space="preserve">     Есть/нет</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pPr>
                                </w:p>
                              </w:tc>
                            </w:tr>
                            <w:tr w:rsidR="0098302F">
                              <w:trPr>
                                <w:trHeight w:val="620"/>
                              </w:trPr>
                              <w:tc>
                                <w:tcPr>
                                  <w:tcW w:w="699" w:type="dxa"/>
                                  <w:tcBorders>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jc w:val="center"/>
                                  </w:pPr>
                                  <w:bookmarkStart w:id="25" w:name="__UnoMark__4670_544962868"/>
                                  <w:bookmarkStart w:id="26" w:name="__UnoMark__4669_544962868"/>
                                  <w:bookmarkEnd w:id="25"/>
                                  <w:bookmarkEnd w:id="26"/>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bookmarkStart w:id="27" w:name="__UnoMark__4671_544962868"/>
                                  <w:bookmarkStart w:id="28" w:name="__UnoMark__4672_544962868"/>
                                  <w:bookmarkEnd w:id="27"/>
                                  <w:bookmarkEnd w:id="28"/>
                                  <w:r>
                                    <w:rPr>
                                      <w:color w:val="000000" w:themeColor="text1"/>
                                      <w:sz w:val="18"/>
                                      <w:szCs w:val="18"/>
                                    </w:rPr>
                                    <w:t>Документы, подтверждающие наличие у претендента действующего официального представительства изготовителя лифтового оборудования в Новосибирской области.</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bookmarkStart w:id="29" w:name="__UnoMark__4673_544962868"/>
                                  <w:bookmarkStart w:id="30" w:name="__UnoMark__4674_544962868"/>
                                  <w:bookmarkEnd w:id="29"/>
                                  <w:bookmarkEnd w:id="30"/>
                                  <w:r>
                                    <w:t>Есть/нет</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bookmarkStart w:id="31" w:name="__UnoMark__4675_544962868"/>
                                  <w:bookmarkEnd w:id="31"/>
                                </w:p>
                              </w:tc>
                            </w:tr>
                          </w:tbl>
                          <w:p w:rsidR="0098302F" w:rsidRDefault="0098302F"/>
                        </w:txbxContent>
                      </wps:txbx>
                      <wps:bodyPr lIns="0" tIns="0" rIns="0" bIns="0" anchor="t">
                        <a:spAutoFit/>
                      </wps:bodyPr>
                    </wps:wsp>
                  </a:graphicData>
                </a:graphic>
                <wp14:sizeRelH relativeFrom="margin">
                  <wp14:pctWidth>97000</wp14:pctWidth>
                </wp14:sizeRelH>
              </wp:anchor>
            </w:drawing>
          </mc:Choice>
          <mc:Fallback>
            <w:pict>
              <v:shapetype id="_x0000_t202" coordsize="21600,21600" o:spt="202" path="m,l,21600r21600,l21600,xe">
                <v:stroke joinstyle="miter"/>
                <v:path gradientshapeok="t" o:connecttype="rect"/>
              </v:shapetype>
              <v:shape id="Врезка2" o:spid="_x0000_s1026" type="#_x0000_t202" style="position:absolute;left:0;text-align:left;margin-left:12.7pt;margin-top:.05pt;width:481.15pt;height:356.35pt;z-index:42;visibility:visible;mso-wrap-style:square;mso-width-percent:970;mso-wrap-distance-left:9pt;mso-wrap-distance-top:0;mso-wrap-distance-right:9pt;mso-wrap-distance-bottom:0;mso-position-horizontal:absolute;mso-position-horizontal-relative:text;mso-position-vertical:absolute;mso-position-vertical-relative:text;mso-width-percent:97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" filled="f" stroked="f">
                <v:textbox style="mso-fit-shape-to-text:t" inset="0,0,0,0">
                  <w:txbxContent>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22" w:type="dxa"/>
                          <w:right w:w="0" w:type="dxa"/>
                        </w:tblCellMar>
                        <w:tblLook w:val="04A0" w:firstRow="1" w:lastRow="0" w:firstColumn="1" w:lastColumn="0" w:noHBand="0" w:noVBand="1"/>
                      </w:tblPr>
                      <w:tblGrid>
                        <w:gridCol w:w="702"/>
                        <w:gridCol w:w="5524"/>
                        <w:gridCol w:w="1553"/>
                        <w:gridCol w:w="1875"/>
                      </w:tblGrid>
                      <w:tr w:rsidR="0098302F">
                        <w:trPr>
                          <w:trHeight w:val="697"/>
                          <w:tblHeader/>
                        </w:trPr>
                        <w:tc>
                          <w:tcPr>
                            <w:tcW w:w="69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w:t>
                            </w:r>
                          </w:p>
                          <w:p w:rsidR="0098302F" w:rsidRDefault="0098302F">
                            <w:pPr>
                              <w:pStyle w:val="10"/>
                              <w:jc w:val="center"/>
                            </w:pPr>
                            <w:r>
                              <w:t>п/п</w:t>
                            </w: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Критерии оценки</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 xml:space="preserve">Ед. измерения </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Значение</w:t>
                            </w:r>
                          </w:p>
                        </w:tc>
                      </w:tr>
                      <w:tr w:rsidR="0098302F">
                        <w:trPr>
                          <w:trHeight w:val="480"/>
                        </w:trPr>
                        <w:tc>
                          <w:tcPr>
                            <w:tcW w:w="699"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1</w:t>
                            </w:r>
                          </w:p>
                        </w:tc>
                        <w:tc>
                          <w:tcPr>
                            <w:tcW w:w="5506"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Цена договора</w:t>
                            </w:r>
                          </w:p>
                        </w:tc>
                        <w:tc>
                          <w:tcPr>
                            <w:tcW w:w="1548"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r>
                              <w:t>руб.</w:t>
                            </w:r>
                          </w:p>
                        </w:tc>
                        <w:tc>
                          <w:tcPr>
                            <w:tcW w:w="1869"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557"/>
                        </w:trPr>
                        <w:tc>
                          <w:tcPr>
                            <w:tcW w:w="699"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2</w:t>
                            </w:r>
                          </w:p>
                        </w:tc>
                        <w:tc>
                          <w:tcPr>
                            <w:tcW w:w="5506"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r>
                              <w:t>Срок   проведения капитального ремонта</w:t>
                            </w:r>
                          </w:p>
                        </w:tc>
                        <w:tc>
                          <w:tcPr>
                            <w:tcW w:w="1548"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r>
                              <w:t>календарные дни</w:t>
                            </w:r>
                          </w:p>
                        </w:tc>
                        <w:tc>
                          <w:tcPr>
                            <w:tcW w:w="1869"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828"/>
                        </w:trPr>
                        <w:tc>
                          <w:tcPr>
                            <w:tcW w:w="699"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p>
                          <w:p w:rsidR="0098302F" w:rsidRDefault="0098302F">
                            <w:pPr>
                              <w:pStyle w:val="10"/>
                              <w:jc w:val="center"/>
                            </w:pPr>
                            <w:r>
                              <w:t>3</w:t>
                            </w:r>
                          </w:p>
                        </w:tc>
                        <w:tc>
                          <w:tcPr>
                            <w:tcW w:w="5506" w:type="dxa"/>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pPr>
                            <w:r>
                              <w:rPr>
                                <w:bCs/>
                              </w:rPr>
                              <w:t xml:space="preserve">                         </w:t>
                            </w:r>
                            <w:r>
                              <w:t xml:space="preserve"> Гарантийный срок по договору</w:t>
                            </w:r>
                          </w:p>
                        </w:tc>
                        <w:tc>
                          <w:tcPr>
                            <w:tcW w:w="1548"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r>
                              <w:t>лет</w:t>
                            </w:r>
                          </w:p>
                        </w:tc>
                        <w:tc>
                          <w:tcPr>
                            <w:tcW w:w="1869" w:type="dxa"/>
                            <w:tcBorders>
                              <w:top w:val="outset" w:sz="6" w:space="0" w:color="00000A"/>
                              <w:left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840"/>
                        </w:trPr>
                        <w:tc>
                          <w:tcPr>
                            <w:tcW w:w="69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jc w:val="center"/>
                            </w:pPr>
                          </w:p>
                          <w:p w:rsidR="0098302F" w:rsidRDefault="0098302F">
                            <w:pPr>
                              <w:pStyle w:val="10"/>
                              <w:jc w:val="center"/>
                            </w:pPr>
                            <w:r>
                              <w:t>4</w:t>
                            </w: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jc w:val="center"/>
                            </w:pPr>
                            <w:r>
                              <w:rPr>
                                <w:bCs/>
                              </w:rPr>
                              <w:t>Опыт соответствующих работ</w:t>
                            </w:r>
                          </w:p>
                          <w:p w:rsidR="0098302F" w:rsidRDefault="0098302F">
                            <w:pPr>
                              <w:pStyle w:val="10"/>
                              <w:jc w:val="center"/>
                            </w:pPr>
                            <w:r>
                              <w:rPr>
                                <w:bCs/>
                                <w:color w:val="000000" w:themeColor="text1"/>
                                <w:sz w:val="20"/>
                                <w:szCs w:val="20"/>
                              </w:rPr>
                              <w:t>Наличие договоров, актов выполненных работ и отзывов за предшествующий год на выполнение аналогичных работ</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руб</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840"/>
                        </w:trPr>
                        <w:tc>
                          <w:tcPr>
                            <w:tcW w:w="699" w:type="dxa"/>
                            <w:vMerge w:val="restart"/>
                            <w:tcBorders>
                              <w:top w:val="outset" w:sz="6" w:space="0" w:color="00000A"/>
                              <w:left w:val="outset" w:sz="6" w:space="0" w:color="00000A"/>
                              <w:right w:val="outset" w:sz="6" w:space="0" w:color="00000A"/>
                            </w:tcBorders>
                            <w:shd w:val="clear" w:color="auto" w:fill="auto"/>
                            <w:tcMar>
                              <w:left w:w="-22" w:type="dxa"/>
                            </w:tcMar>
                          </w:tcPr>
                          <w:p w:rsidR="0098302F" w:rsidRDefault="0098302F">
                            <w:pPr>
                              <w:pStyle w:val="10"/>
                              <w:jc w:val="center"/>
                            </w:pPr>
                          </w:p>
                          <w:p w:rsidR="0098302F" w:rsidRDefault="0098302F">
                            <w:pPr>
                              <w:pStyle w:val="10"/>
                              <w:jc w:val="center"/>
                            </w:pPr>
                          </w:p>
                          <w:p w:rsidR="0098302F" w:rsidRDefault="0098302F">
                            <w:pPr>
                              <w:pStyle w:val="10"/>
                            </w:pPr>
                          </w:p>
                          <w:p w:rsidR="0098302F" w:rsidRDefault="0098302F">
                            <w:pPr>
                              <w:pStyle w:val="10"/>
                            </w:pPr>
                          </w:p>
                          <w:p w:rsidR="0098302F" w:rsidRDefault="0098302F">
                            <w:pPr>
                              <w:pStyle w:val="10"/>
                              <w:jc w:val="center"/>
                            </w:pPr>
                            <w:r>
                              <w:t>5</w:t>
                            </w: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r>
                              <w:rPr>
                                <w:rFonts w:eastAsia="Calibri"/>
                                <w:bCs/>
                                <w:sz w:val="22"/>
                                <w:szCs w:val="22"/>
                                <w:lang w:eastAsia="en-US"/>
                              </w:rPr>
                              <w:t xml:space="preserve">                          Квалификация участника  </w:t>
                            </w:r>
                          </w:p>
                          <w:p w:rsidR="0098302F" w:rsidRDefault="0098302F">
                            <w:pPr>
                              <w:pStyle w:val="10"/>
                            </w:pPr>
                            <w:r>
                              <w:rPr>
                                <w:color w:val="000000" w:themeColor="text1"/>
                                <w:sz w:val="18"/>
                                <w:szCs w:val="18"/>
                              </w:rPr>
                              <w:t>наличие в штате квалифицированного инженерного персонала, имеющих высшее образование и опыт работы в отрасли, составляющей предмет настоящего конкурса не менее 5 лет и стажем работы в организации претендента на участие в конкурсе не менее 2 лет.</w:t>
                            </w:r>
                          </w:p>
                          <w:p w:rsidR="0098302F" w:rsidRDefault="0098302F">
                            <w:pPr>
                              <w:pStyle w:val="10"/>
                              <w:jc w:val="center"/>
                              <w:rPr>
                                <w:bCs/>
                              </w:rPr>
                            </w:pP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чел</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561"/>
                        </w:trPr>
                        <w:tc>
                          <w:tcPr>
                            <w:tcW w:w="699" w:type="dxa"/>
                            <w:vMerge/>
                            <w:tcBorders>
                              <w:left w:val="outset" w:sz="6" w:space="0" w:color="00000A"/>
                              <w:right w:val="outset" w:sz="6" w:space="0" w:color="00000A"/>
                            </w:tcBorders>
                            <w:shd w:val="clear" w:color="auto" w:fill="auto"/>
                            <w:tcMar>
                              <w:left w:w="-22" w:type="dxa"/>
                            </w:tcMar>
                          </w:tcPr>
                          <w:p w:rsidR="0098302F" w:rsidRDefault="0098302F">
                            <w:pPr>
                              <w:pStyle w:val="10"/>
                              <w:jc w:val="center"/>
                            </w:pP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r>
                              <w:rPr>
                                <w:color w:val="000000" w:themeColor="text1"/>
                                <w:sz w:val="18"/>
                                <w:szCs w:val="18"/>
                              </w:rPr>
                              <w:t>Наличие справки СРО о наличии или отсутствии нарушений.</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r>
                              <w:t>Есть/нет</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p>
                        </w:tc>
                      </w:tr>
                      <w:tr w:rsidR="0098302F">
                        <w:trPr>
                          <w:trHeight w:val="400"/>
                        </w:trPr>
                        <w:tc>
                          <w:tcPr>
                            <w:tcW w:w="699" w:type="dxa"/>
                            <w:tcBorders>
                              <w:left w:val="outset" w:sz="6" w:space="0" w:color="00000A"/>
                              <w:right w:val="outset" w:sz="6" w:space="0" w:color="00000A"/>
                            </w:tcBorders>
                            <w:shd w:val="clear" w:color="auto" w:fill="auto"/>
                            <w:tcMar>
                              <w:left w:w="-22" w:type="dxa"/>
                            </w:tcMar>
                          </w:tcPr>
                          <w:p w:rsidR="0098302F" w:rsidRDefault="0098302F">
                            <w:pPr>
                              <w:pStyle w:val="10"/>
                              <w:jc w:val="center"/>
                            </w:pPr>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r>
                              <w:rPr>
                                <w:color w:val="000000" w:themeColor="text1"/>
                                <w:sz w:val="18"/>
                                <w:szCs w:val="18"/>
                              </w:rPr>
                              <w:t xml:space="preserve">Наличие сертификата менеджмента качества ГОСТ Р ИСО 9001 – 2011 (ISO 9001:2008) </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pPr>
                            <w:r>
                              <w:t xml:space="preserve">     Есть/нет</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pPr>
                          </w:p>
                        </w:tc>
                      </w:tr>
                      <w:tr w:rsidR="0098302F">
                        <w:trPr>
                          <w:trHeight w:val="620"/>
                        </w:trPr>
                        <w:tc>
                          <w:tcPr>
                            <w:tcW w:w="699" w:type="dxa"/>
                            <w:tcBorders>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jc w:val="center"/>
                            </w:pPr>
                            <w:bookmarkStart w:id="32" w:name="__UnoMark__4670_544962868"/>
                            <w:bookmarkStart w:id="33" w:name="__UnoMark__4669_544962868"/>
                            <w:bookmarkEnd w:id="32"/>
                            <w:bookmarkEnd w:id="33"/>
                          </w:p>
                        </w:tc>
                        <w:tc>
                          <w:tcPr>
                            <w:tcW w:w="55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98302F" w:rsidRDefault="0098302F">
                            <w:pPr>
                              <w:pStyle w:val="10"/>
                            </w:pPr>
                            <w:bookmarkStart w:id="34" w:name="__UnoMark__4671_544962868"/>
                            <w:bookmarkStart w:id="35" w:name="__UnoMark__4672_544962868"/>
                            <w:bookmarkEnd w:id="34"/>
                            <w:bookmarkEnd w:id="35"/>
                            <w:r>
                              <w:rPr>
                                <w:color w:val="000000" w:themeColor="text1"/>
                                <w:sz w:val="18"/>
                                <w:szCs w:val="18"/>
                              </w:rPr>
                              <w:t>Документы, подтверждающие наличие у претендента действующего официального представительства изготовителя лифтового оборудования в Новосибирской области.</w:t>
                            </w:r>
                          </w:p>
                        </w:tc>
                        <w:tc>
                          <w:tcPr>
                            <w:tcW w:w="154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bookmarkStart w:id="36" w:name="__UnoMark__4673_544962868"/>
                            <w:bookmarkStart w:id="37" w:name="__UnoMark__4674_544962868"/>
                            <w:bookmarkEnd w:id="36"/>
                            <w:bookmarkEnd w:id="37"/>
                            <w:r>
                              <w:t>Есть/нет</w:t>
                            </w:r>
                          </w:p>
                        </w:tc>
                        <w:tc>
                          <w:tcPr>
                            <w:tcW w:w="186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98302F" w:rsidRDefault="0098302F">
                            <w:pPr>
                              <w:pStyle w:val="10"/>
                              <w:jc w:val="center"/>
                            </w:pPr>
                            <w:bookmarkStart w:id="38" w:name="__UnoMark__4675_544962868"/>
                            <w:bookmarkEnd w:id="38"/>
                          </w:p>
                        </w:tc>
                      </w:tr>
                    </w:tbl>
                    <w:p w:rsidR="0098302F" w:rsidRDefault="0098302F"/>
                  </w:txbxContent>
                </v:textbox>
                <w10:wrap type="square"/>
              </v:shape>
            </w:pict>
          </mc:Fallback>
        </mc:AlternateContent>
      </w:r>
    </w:p>
    <w:p w:rsidR="00C35423" w:rsidRDefault="00C35423">
      <w:pPr>
        <w:pStyle w:val="10"/>
        <w:rPr>
          <w:b/>
        </w:rPr>
      </w:pPr>
    </w:p>
    <w:p w:rsidR="00C35423" w:rsidRDefault="0098302F">
      <w:pPr>
        <w:pStyle w:val="10"/>
      </w:pPr>
      <w:r>
        <w:rPr>
          <w:b/>
        </w:rPr>
        <w:t>Руководитель организации</w:t>
      </w:r>
      <w:r>
        <w:t xml:space="preserve"> (уполномоченное лицо) _____________________ (Фамилия И.О.)</w:t>
      </w:r>
    </w:p>
    <w:p w:rsidR="00C35423" w:rsidRDefault="0098302F">
      <w:pPr>
        <w:pStyle w:val="10"/>
        <w:rPr>
          <w:rStyle w:val="aa"/>
        </w:rPr>
        <w:sectPr w:rsidR="00C35423">
          <w:footerReference w:type="default" r:id="rId14"/>
          <w:pgSz w:w="11906" w:h="16838"/>
          <w:pgMar w:top="1134" w:right="851" w:bottom="1134" w:left="1134" w:header="0" w:footer="709" w:gutter="0"/>
          <w:cols w:space="720"/>
          <w:formProt w:val="0"/>
          <w:titlePg/>
          <w:docGrid w:linePitch="360" w:charSpace="-6145"/>
        </w:sectPr>
      </w:pPr>
      <w:r>
        <w:rPr>
          <w:i/>
          <w:vertAlign w:val="superscript"/>
        </w:rPr>
        <w:t xml:space="preserve">                                                      М.П.</w:t>
      </w:r>
      <w:r>
        <w:rPr>
          <w:i/>
          <w:vertAlign w:val="superscript"/>
        </w:rPr>
        <w:tab/>
      </w:r>
      <w:r>
        <w:rPr>
          <w:i/>
          <w:vertAlign w:val="superscript"/>
        </w:rPr>
        <w:tab/>
      </w:r>
      <w:r>
        <w:rPr>
          <w:i/>
          <w:vertAlign w:val="superscript"/>
        </w:rPr>
        <w:tab/>
      </w:r>
      <w:r>
        <w:rPr>
          <w:i/>
          <w:vertAlign w:val="superscript"/>
        </w:rPr>
        <w:tab/>
      </w:r>
      <w:r>
        <w:rPr>
          <w:i/>
          <w:vertAlign w:val="superscript"/>
        </w:rPr>
        <w:tab/>
        <w:t xml:space="preserve">                         (подпись)</w:t>
      </w:r>
    </w:p>
    <w:p w:rsidR="00C35423" w:rsidRDefault="0098302F">
      <w:pPr>
        <w:pStyle w:val="1"/>
        <w:keepLines/>
        <w:numPr>
          <w:ilvl w:val="0"/>
          <w:numId w:val="0"/>
        </w:numPr>
        <w:spacing w:before="0" w:after="0"/>
        <w:contextualSpacing/>
        <w:rPr>
          <w:sz w:val="24"/>
          <w:szCs w:val="24"/>
        </w:rPr>
      </w:pPr>
      <w:r>
        <w:rPr>
          <w:sz w:val="24"/>
          <w:szCs w:val="24"/>
        </w:rPr>
        <w:lastRenderedPageBreak/>
        <w:t>Форма №3   РЕКОМЕНДУЕМЫЙ ОБРАЗЕЦ ОФОРМЛЕНИЯ ДОВЕРЕННОСТИ</w:t>
      </w:r>
    </w:p>
    <w:p w:rsidR="00C35423" w:rsidRDefault="00C35423">
      <w:pPr>
        <w:pStyle w:val="10"/>
        <w:keepNext/>
        <w:keepLines/>
        <w:spacing w:after="0"/>
        <w:contextualSpacing/>
      </w:pPr>
    </w:p>
    <w:p w:rsidR="00C35423" w:rsidRDefault="0098302F">
      <w:pPr>
        <w:pStyle w:val="10"/>
        <w:keepNext/>
        <w:keepLines/>
        <w:spacing w:after="0"/>
        <w:contextualSpacing/>
      </w:pPr>
      <w:r>
        <w:t>Дата, исх. номер</w:t>
      </w:r>
    </w:p>
    <w:p w:rsidR="00C35423" w:rsidRDefault="00C35423">
      <w:pPr>
        <w:pStyle w:val="10"/>
        <w:keepNext/>
        <w:keepLines/>
        <w:spacing w:after="0"/>
        <w:contextualSpacing/>
      </w:pPr>
    </w:p>
    <w:p w:rsidR="00C35423" w:rsidRDefault="0098302F">
      <w:pPr>
        <w:pStyle w:val="10"/>
        <w:keepNext/>
        <w:keepLines/>
        <w:spacing w:after="0"/>
        <w:contextualSpacing/>
        <w:jc w:val="center"/>
        <w:rPr>
          <w:b/>
        </w:rPr>
      </w:pPr>
      <w:r>
        <w:rPr>
          <w:b/>
        </w:rPr>
        <w:t>ДОВЕРЕННОСТЬ № ____</w:t>
      </w:r>
    </w:p>
    <w:p w:rsidR="00C35423" w:rsidRDefault="00C35423">
      <w:pPr>
        <w:pStyle w:val="10"/>
        <w:keepNext/>
        <w:keepLines/>
        <w:spacing w:after="0"/>
        <w:contextualSpacing/>
      </w:pPr>
    </w:p>
    <w:p w:rsidR="00C35423" w:rsidRDefault="0098302F">
      <w:pPr>
        <w:pStyle w:val="10"/>
        <w:keepNext/>
        <w:keepLines/>
        <w:spacing w:after="0"/>
        <w:contextualSpacing/>
        <w:jc w:val="center"/>
      </w:pPr>
      <w:r>
        <w:t>________________________________________________________________________________</w:t>
      </w:r>
    </w:p>
    <w:p w:rsidR="00C35423" w:rsidRDefault="0098302F">
      <w:pPr>
        <w:pStyle w:val="10"/>
        <w:keepNext/>
        <w:keepLines/>
        <w:spacing w:after="0"/>
        <w:contextualSpacing/>
        <w:jc w:val="center"/>
        <w:rPr>
          <w:i/>
          <w:vertAlign w:val="superscript"/>
        </w:rPr>
      </w:pPr>
      <w:r>
        <w:rPr>
          <w:i/>
          <w:vertAlign w:val="superscript"/>
        </w:rPr>
        <w:t>(место выдачи доверенности)</w:t>
      </w:r>
    </w:p>
    <w:p w:rsidR="00C35423" w:rsidRDefault="0098302F">
      <w:pPr>
        <w:pStyle w:val="10"/>
        <w:keepNext/>
        <w:keepLines/>
        <w:spacing w:after="0"/>
        <w:contextualSpacing/>
        <w:jc w:val="center"/>
      </w:pPr>
      <w:r>
        <w:t>________________________________________________________________________________</w:t>
      </w:r>
    </w:p>
    <w:p w:rsidR="00C35423" w:rsidRDefault="0098302F">
      <w:pPr>
        <w:pStyle w:val="10"/>
        <w:keepNext/>
        <w:keepLines/>
        <w:spacing w:after="0"/>
        <w:contextualSpacing/>
        <w:jc w:val="center"/>
        <w:rPr>
          <w:i/>
          <w:vertAlign w:val="superscript"/>
        </w:rPr>
      </w:pPr>
      <w:r>
        <w:rPr>
          <w:i/>
          <w:vertAlign w:val="superscript"/>
        </w:rPr>
        <w:t>(прописью число, месяц и год выдачи доверенности)</w:t>
      </w:r>
    </w:p>
    <w:p w:rsidR="00C35423" w:rsidRDefault="0098302F">
      <w:pPr>
        <w:pStyle w:val="10"/>
        <w:keepNext/>
        <w:keepLines/>
        <w:spacing w:after="0"/>
        <w:contextualSpacing/>
      </w:pPr>
      <w:r>
        <w:t>Юридическое лицо – участник открытого конкурса:__________________ (далее – доверитель)</w:t>
      </w:r>
    </w:p>
    <w:p w:rsidR="00C35423" w:rsidRDefault="0098302F">
      <w:pPr>
        <w:pStyle w:val="10"/>
        <w:keepNext/>
        <w:keepLines/>
        <w:spacing w:after="0"/>
        <w:contextualSpacing/>
      </w:pPr>
      <w:r>
        <w:rPr>
          <w:i/>
          <w:vertAlign w:val="superscript"/>
        </w:rPr>
        <w:t xml:space="preserve">                                                                                (Наименование участника открытого конкурса)</w:t>
      </w:r>
    </w:p>
    <w:p w:rsidR="00C35423" w:rsidRDefault="0098302F">
      <w:pPr>
        <w:pStyle w:val="10"/>
        <w:keepNext/>
        <w:keepLines/>
        <w:spacing w:after="0"/>
        <w:contextualSpacing/>
        <w:rPr>
          <w:vertAlign w:val="superscript"/>
        </w:rPr>
      </w:pPr>
      <w:r>
        <w:t>в лице__________________________________________________________________________</w:t>
      </w:r>
    </w:p>
    <w:p w:rsidR="00C35423" w:rsidRDefault="0098302F">
      <w:pPr>
        <w:pStyle w:val="10"/>
        <w:keepNext/>
        <w:keepLines/>
        <w:spacing w:after="0"/>
        <w:contextualSpacing/>
        <w:jc w:val="center"/>
        <w:rPr>
          <w:i/>
          <w:vertAlign w:val="superscript"/>
        </w:rPr>
      </w:pPr>
      <w:r>
        <w:rPr>
          <w:i/>
          <w:vertAlign w:val="superscript"/>
        </w:rPr>
        <w:t xml:space="preserve">               (фамилия, имя, отчество, должность)</w:t>
      </w:r>
    </w:p>
    <w:p w:rsidR="00C35423" w:rsidRDefault="0098302F">
      <w:pPr>
        <w:pStyle w:val="10"/>
        <w:keepNext/>
        <w:keepLines/>
        <w:spacing w:after="0"/>
        <w:contextualSpacing/>
        <w:rPr>
          <w:vertAlign w:val="superscript"/>
        </w:rPr>
      </w:pPr>
      <w:r>
        <w:t>действующий (-ая) на основании ___________________________________________________,</w:t>
      </w:r>
    </w:p>
    <w:p w:rsidR="00C35423" w:rsidRDefault="0098302F">
      <w:pPr>
        <w:pStyle w:val="10"/>
        <w:keepNext/>
        <w:keepLines/>
        <w:spacing w:after="0"/>
        <w:ind w:left="2832"/>
        <w:contextualSpacing/>
        <w:rPr>
          <w:i/>
          <w:vertAlign w:val="superscript"/>
        </w:rPr>
      </w:pPr>
      <w:r>
        <w:rPr>
          <w:i/>
          <w:vertAlign w:val="superscript"/>
        </w:rPr>
        <w:t xml:space="preserve">                                        (устава, доверенности, положения и т.д.)</w:t>
      </w:r>
    </w:p>
    <w:p w:rsidR="00C35423" w:rsidRDefault="0098302F">
      <w:pPr>
        <w:pStyle w:val="affff2"/>
        <w:keepNext/>
        <w:keepLines/>
        <w:spacing w:after="0"/>
        <w:contextualSpacing/>
      </w:pPr>
      <w:r>
        <w:t xml:space="preserve">доверяет ___________________________________________________ (далее – представитель) </w:t>
      </w:r>
    </w:p>
    <w:p w:rsidR="00C35423" w:rsidRDefault="0098302F">
      <w:pPr>
        <w:pStyle w:val="10"/>
        <w:keepNext/>
        <w:keepLines/>
        <w:spacing w:after="0"/>
        <w:ind w:left="2832"/>
        <w:contextualSpacing/>
        <w:rPr>
          <w:i/>
          <w:vertAlign w:val="superscript"/>
        </w:rPr>
      </w:pPr>
      <w:r>
        <w:rPr>
          <w:i/>
          <w:vertAlign w:val="superscript"/>
        </w:rPr>
        <w:t xml:space="preserve">     (фамилия, имя, отчество, должность)</w:t>
      </w:r>
    </w:p>
    <w:p w:rsidR="00C35423" w:rsidRDefault="0098302F">
      <w:pPr>
        <w:pStyle w:val="10"/>
        <w:keepNext/>
        <w:keepLines/>
        <w:spacing w:after="0"/>
        <w:contextualSpacing/>
      </w:pPr>
      <w:r>
        <w:t>паспорт серии ______ №_____________ выдан _____________________ «____» __________</w:t>
      </w:r>
    </w:p>
    <w:p w:rsidR="00C35423" w:rsidRDefault="0098302F">
      <w:pPr>
        <w:pStyle w:val="afe"/>
        <w:keepNext/>
        <w:keepLines/>
        <w:spacing w:after="0"/>
        <w:contextualSpacing/>
        <w:rPr>
          <w:szCs w:val="24"/>
        </w:rPr>
      </w:pPr>
      <w:r>
        <w:rPr>
          <w:szCs w:val="24"/>
        </w:rPr>
        <w:t>представлять интересы ___________________________________________________________</w:t>
      </w:r>
    </w:p>
    <w:p w:rsidR="00C35423" w:rsidRDefault="0098302F">
      <w:pPr>
        <w:pStyle w:val="afe"/>
        <w:keepNext/>
        <w:keepLines/>
        <w:spacing w:after="0"/>
        <w:ind w:left="3540"/>
        <w:contextualSpacing/>
        <w:rPr>
          <w:i/>
          <w:szCs w:val="24"/>
          <w:vertAlign w:val="superscript"/>
        </w:rPr>
      </w:pPr>
      <w:r>
        <w:rPr>
          <w:i/>
          <w:szCs w:val="24"/>
          <w:vertAlign w:val="superscript"/>
        </w:rPr>
        <w:t xml:space="preserve">               (наименование Участника открытого конкурса)</w:t>
      </w:r>
    </w:p>
    <w:p w:rsidR="00C35423" w:rsidRDefault="0098302F">
      <w:pPr>
        <w:pStyle w:val="10"/>
        <w:widowControl w:val="0"/>
        <w:spacing w:after="0"/>
        <w:contextualSpacing/>
        <w:rPr>
          <w:b/>
        </w:rPr>
      </w:pPr>
      <w:r>
        <w:t xml:space="preserve">на открытом конкурсе на право заключения договора </w:t>
      </w:r>
      <w:r>
        <w:rPr>
          <w:sz w:val="22"/>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r>
        <w:rPr>
          <w:color w:val="0D0D0D"/>
        </w:rPr>
        <w:t>, номер открытого конкурса ___________________________</w:t>
      </w:r>
      <w:r>
        <w:t>, проводимом Фонд модернизации и развития жилищно-коммунального хозяйства муниципальных образований Новосибирской области</w:t>
      </w:r>
      <w:r>
        <w:rPr>
          <w:i/>
        </w:rPr>
        <w:t xml:space="preserve">, </w:t>
      </w:r>
      <w:r>
        <w:t>в том числе подписывать необходимые документы, а также совершать иные действия, связанные с участием в открытом конкурсе.</w:t>
      </w:r>
    </w:p>
    <w:p w:rsidR="00C35423" w:rsidRDefault="00C35423">
      <w:pPr>
        <w:pStyle w:val="afe"/>
        <w:keepNext/>
        <w:keepLines/>
        <w:spacing w:after="0"/>
        <w:contextualSpacing/>
        <w:rPr>
          <w:szCs w:val="24"/>
        </w:rPr>
      </w:pPr>
    </w:p>
    <w:p w:rsidR="00C35423" w:rsidRDefault="0098302F">
      <w:pPr>
        <w:pStyle w:val="afe"/>
        <w:keepNext/>
        <w:keepLines/>
        <w:spacing w:after="0"/>
        <w:contextualSpacing/>
        <w:rPr>
          <w:szCs w:val="24"/>
        </w:rPr>
      </w:pPr>
      <w:r>
        <w:rPr>
          <w:szCs w:val="24"/>
        </w:rPr>
        <w:t xml:space="preserve">Подпись _________________________________    ________________________ удостоверяем. </w:t>
      </w:r>
    </w:p>
    <w:p w:rsidR="00C35423" w:rsidRDefault="0098302F">
      <w:pPr>
        <w:pStyle w:val="afe"/>
        <w:keepNext/>
        <w:keepLines/>
        <w:spacing w:after="0"/>
        <w:contextualSpacing/>
        <w:rPr>
          <w:i/>
          <w:szCs w:val="24"/>
          <w:vertAlign w:val="superscript"/>
        </w:rPr>
      </w:pPr>
      <w:r>
        <w:rPr>
          <w:i/>
          <w:szCs w:val="24"/>
          <w:vertAlign w:val="superscript"/>
        </w:rPr>
        <w:t xml:space="preserve">                                              (Ф.И.О. удостоверяемого)                              (Подпись удостоверяемого)</w:t>
      </w:r>
    </w:p>
    <w:p w:rsidR="00C35423" w:rsidRDefault="00C35423">
      <w:pPr>
        <w:pStyle w:val="afe"/>
        <w:keepNext/>
        <w:keepLines/>
        <w:spacing w:after="0"/>
        <w:contextualSpacing/>
        <w:rPr>
          <w:szCs w:val="24"/>
        </w:rPr>
      </w:pPr>
    </w:p>
    <w:p w:rsidR="00C35423" w:rsidRDefault="0098302F">
      <w:pPr>
        <w:pStyle w:val="afe"/>
        <w:keepNext/>
        <w:keepLines/>
        <w:spacing w:after="0"/>
        <w:contextualSpacing/>
        <w:rPr>
          <w:szCs w:val="24"/>
        </w:rPr>
      </w:pPr>
      <w:r>
        <w:rPr>
          <w:szCs w:val="24"/>
        </w:rPr>
        <w:t>Доверенность действительна по «____» ____________________ 20___ г.</w:t>
      </w:r>
    </w:p>
    <w:p w:rsidR="00C35423" w:rsidRDefault="00C35423">
      <w:pPr>
        <w:pStyle w:val="afe"/>
        <w:keepNext/>
        <w:keepLines/>
        <w:spacing w:after="0"/>
        <w:contextualSpacing/>
        <w:rPr>
          <w:szCs w:val="24"/>
        </w:rPr>
      </w:pPr>
    </w:p>
    <w:p w:rsidR="00C35423" w:rsidRDefault="00C35423">
      <w:pPr>
        <w:pStyle w:val="afe"/>
        <w:keepNext/>
        <w:keepLines/>
        <w:spacing w:after="0"/>
        <w:contextualSpacing/>
        <w:rPr>
          <w:szCs w:val="24"/>
        </w:rPr>
      </w:pPr>
    </w:p>
    <w:p w:rsidR="00C35423" w:rsidRDefault="00C35423">
      <w:pPr>
        <w:pStyle w:val="afe"/>
        <w:keepNext/>
        <w:keepLines/>
        <w:spacing w:after="0"/>
        <w:contextualSpacing/>
        <w:rPr>
          <w:szCs w:val="24"/>
        </w:rPr>
      </w:pPr>
    </w:p>
    <w:p w:rsidR="00C35423" w:rsidRDefault="0098302F">
      <w:pPr>
        <w:pStyle w:val="5"/>
        <w:spacing w:before="0" w:after="0"/>
        <w:rPr>
          <w:b/>
          <w:sz w:val="24"/>
          <w:szCs w:val="24"/>
        </w:rPr>
      </w:pPr>
      <w:r>
        <w:rPr>
          <w:b/>
          <w:sz w:val="24"/>
          <w:szCs w:val="24"/>
        </w:rPr>
        <w:t>Руководитель участника открытого конкурса</w:t>
      </w:r>
    </w:p>
    <w:p w:rsidR="00C35423" w:rsidRDefault="0098302F">
      <w:pPr>
        <w:pStyle w:val="5"/>
        <w:spacing w:before="0" w:after="0"/>
        <w:rPr>
          <w:sz w:val="24"/>
          <w:szCs w:val="24"/>
        </w:rPr>
      </w:pPr>
      <w:r>
        <w:rPr>
          <w:sz w:val="24"/>
          <w:szCs w:val="24"/>
        </w:rPr>
        <w:t xml:space="preserve">(уполномоченный представитель)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 (Ф.И.О.)</w:t>
      </w:r>
    </w:p>
    <w:p w:rsidR="00C35423" w:rsidRDefault="0098302F">
      <w:pPr>
        <w:pStyle w:val="5"/>
        <w:spacing w:before="0" w:after="0"/>
        <w:rPr>
          <w:sz w:val="24"/>
          <w:szCs w:val="24"/>
          <w:vertAlign w:val="superscript"/>
        </w:rPr>
      </w:pPr>
      <w:r>
        <w:rPr>
          <w:b/>
          <w:sz w:val="24"/>
          <w:szCs w:val="24"/>
          <w:vertAlign w:val="superscript"/>
        </w:rPr>
        <w:t xml:space="preserve">М.п.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(подпись)</w:t>
      </w:r>
    </w:p>
    <w:p w:rsidR="00C35423" w:rsidRDefault="00C35423">
      <w:pPr>
        <w:pStyle w:val="afe"/>
        <w:keepNext/>
        <w:keepLines/>
        <w:spacing w:after="0"/>
        <w:contextualSpacing/>
        <w:rPr>
          <w:szCs w:val="24"/>
        </w:rPr>
      </w:pPr>
    </w:p>
    <w:p w:rsidR="00C35423" w:rsidRDefault="00C35423">
      <w:pPr>
        <w:pStyle w:val="2f0"/>
        <w:spacing w:after="0"/>
        <w:jc w:val="left"/>
        <w:rPr>
          <w:b/>
        </w:rPr>
      </w:pPr>
    </w:p>
    <w:p w:rsidR="00C35423" w:rsidRDefault="00C35423">
      <w:pPr>
        <w:pStyle w:val="2f0"/>
        <w:spacing w:after="0"/>
        <w:jc w:val="left"/>
        <w:rPr>
          <w:b/>
        </w:rPr>
      </w:pPr>
    </w:p>
    <w:p w:rsidR="00C35423" w:rsidRDefault="00C35423">
      <w:pPr>
        <w:pStyle w:val="2f0"/>
        <w:spacing w:after="0"/>
        <w:jc w:val="left"/>
        <w:rPr>
          <w:b/>
        </w:rPr>
      </w:pPr>
    </w:p>
    <w:p w:rsidR="00C35423" w:rsidRDefault="00C35423">
      <w:pPr>
        <w:pStyle w:val="2f0"/>
        <w:spacing w:after="0"/>
        <w:jc w:val="left"/>
        <w:rPr>
          <w:b/>
        </w:rPr>
      </w:pPr>
    </w:p>
    <w:p w:rsidR="00C35423" w:rsidRDefault="00C35423">
      <w:pPr>
        <w:pStyle w:val="2f0"/>
        <w:spacing w:after="0"/>
        <w:jc w:val="left"/>
        <w:rPr>
          <w:b/>
        </w:rPr>
      </w:pPr>
    </w:p>
    <w:p w:rsidR="00C35423" w:rsidRDefault="00C35423">
      <w:pPr>
        <w:pStyle w:val="2f0"/>
        <w:spacing w:after="0"/>
        <w:jc w:val="left"/>
        <w:rPr>
          <w:b/>
        </w:rPr>
      </w:pPr>
    </w:p>
    <w:p w:rsidR="00C35423" w:rsidRDefault="00C35423">
      <w:pPr>
        <w:pStyle w:val="2f0"/>
        <w:spacing w:after="0"/>
        <w:jc w:val="left"/>
        <w:rPr>
          <w:b/>
        </w:rPr>
      </w:pPr>
    </w:p>
    <w:p w:rsidR="00C35423" w:rsidRDefault="00C35423">
      <w:pPr>
        <w:pStyle w:val="2f0"/>
        <w:spacing w:after="0"/>
        <w:jc w:val="left"/>
        <w:rPr>
          <w:b/>
        </w:rPr>
      </w:pPr>
    </w:p>
    <w:p w:rsidR="00C35423" w:rsidRDefault="0098302F">
      <w:pPr>
        <w:pStyle w:val="2f0"/>
        <w:spacing w:after="0"/>
        <w:jc w:val="center"/>
        <w:rPr>
          <w:b/>
        </w:rPr>
      </w:pPr>
      <w:r>
        <w:rPr>
          <w:b/>
        </w:rPr>
        <w:t>ЧАСТЬ V. ТЕХНИЧЕСКАЯ ЧАСТЬ И</w:t>
      </w:r>
      <w:r>
        <w:rPr>
          <w:b/>
          <w:color w:val="FF0000"/>
        </w:rPr>
        <w:t xml:space="preserve"> </w:t>
      </w:r>
      <w:r>
        <w:rPr>
          <w:b/>
        </w:rPr>
        <w:t>ОБОСНОВАНИЕ ЦЕНЫ ДОГОВОРА</w:t>
      </w:r>
    </w:p>
    <w:p w:rsidR="00C35423" w:rsidRDefault="0098302F">
      <w:pPr>
        <w:pStyle w:val="10"/>
        <w:spacing w:after="120"/>
        <w:jc w:val="center"/>
        <w:rPr>
          <w:b/>
          <w:color w:val="000000"/>
        </w:rPr>
      </w:pPr>
      <w:r>
        <w:rPr>
          <w:b/>
        </w:rPr>
        <w:t xml:space="preserve">5.1. </w:t>
      </w:r>
      <w:r>
        <w:rPr>
          <w:b/>
          <w:color w:val="000000"/>
        </w:rPr>
        <w:t>Техническое задание</w:t>
      </w:r>
    </w:p>
    <w:p w:rsidR="00C35423" w:rsidRDefault="0098302F">
      <w:pPr>
        <w:pStyle w:val="10"/>
        <w:rPr>
          <w:b/>
          <w:color w:val="000000"/>
        </w:rPr>
      </w:pPr>
      <w:r>
        <w:rPr>
          <w:b/>
          <w:color w:val="000000"/>
        </w:rPr>
        <w:t xml:space="preserve">1.Общие сведения </w:t>
      </w:r>
    </w:p>
    <w:p w:rsidR="00C35423" w:rsidRDefault="0098302F">
      <w:pPr>
        <w:pStyle w:val="10"/>
        <w:ind w:firstLine="709"/>
        <w:rPr>
          <w:color w:val="000000"/>
        </w:rPr>
      </w:pPr>
      <w:r>
        <w:rPr>
          <w:color w:val="000000"/>
        </w:rPr>
        <w:t xml:space="preserve">Предметом настоящего открытого конкурса является право заключения договора </w:t>
      </w:r>
      <w:r>
        <w:rPr>
          <w:sz w:val="22"/>
          <w:szCs w:val="22"/>
        </w:rPr>
        <w:t xml:space="preserve">по   проведению </w:t>
      </w:r>
      <w:r>
        <w:t>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r>
        <w:rPr>
          <w:color w:val="000000"/>
        </w:rPr>
        <w:t>, собственники помещений в которых формируют фонды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(с изменениями, постановление Правительства Новосибирской области №</w:t>
      </w:r>
      <w:r w:rsidR="00D24F52">
        <w:rPr>
          <w:color w:val="000000"/>
        </w:rPr>
        <w:t>318</w:t>
      </w:r>
      <w:r>
        <w:rPr>
          <w:color w:val="000000"/>
        </w:rPr>
        <w:t xml:space="preserve">-п от </w:t>
      </w:r>
      <w:r w:rsidR="00D24F52">
        <w:rPr>
          <w:color w:val="000000"/>
        </w:rPr>
        <w:t>06</w:t>
      </w:r>
      <w:r>
        <w:rPr>
          <w:color w:val="000000"/>
        </w:rPr>
        <w:t>.</w:t>
      </w:r>
      <w:r w:rsidR="00D24F52">
        <w:rPr>
          <w:color w:val="000000"/>
        </w:rPr>
        <w:t>10</w:t>
      </w:r>
      <w:r>
        <w:rPr>
          <w:color w:val="000000"/>
        </w:rPr>
        <w:t>.2016).</w:t>
      </w:r>
    </w:p>
    <w:p w:rsidR="00C35423" w:rsidRDefault="0098302F">
      <w:pPr>
        <w:pStyle w:val="afffffa"/>
        <w:ind w:firstLine="708"/>
      </w:pPr>
      <w:r>
        <w:t>Капитальный ремонт общего имущества многоквартирного дома</w:t>
      </w:r>
      <w:r>
        <w:rPr>
          <w:color w:val="000000"/>
        </w:rPr>
        <w:t>,</w:t>
      </w:r>
      <w:r>
        <w:t xml:space="preserve"> выполняется поэтапно производством следующих работ:</w:t>
      </w:r>
    </w:p>
    <w:p w:rsidR="00C35423" w:rsidRDefault="0098302F">
      <w:pPr>
        <w:pStyle w:val="afffffa"/>
      </w:pPr>
      <w:r>
        <w:t>- Разработка заказной документации на поставку лифтового оборудования.</w:t>
      </w:r>
    </w:p>
    <w:p w:rsidR="00C35423" w:rsidRDefault="0098302F">
      <w:pPr>
        <w:pStyle w:val="afffffa"/>
      </w:pPr>
      <w:r>
        <w:t>- Разработка проектно-сметной документации и получение положительного заключения ГБУ НСО «Государственная вневедомственная экспертиза Новосибирской области».</w:t>
      </w:r>
    </w:p>
    <w:p w:rsidR="00C35423" w:rsidRDefault="0098302F">
      <w:pPr>
        <w:pStyle w:val="afffffa"/>
      </w:pPr>
      <w:r>
        <w:t>- Поставка заказанного лифтового оборудования.</w:t>
      </w:r>
      <w:bookmarkStart w:id="39" w:name="_GoBack"/>
      <w:bookmarkEnd w:id="39"/>
    </w:p>
    <w:p w:rsidR="00C35423" w:rsidRDefault="0098302F">
      <w:pPr>
        <w:pStyle w:val="afffffa"/>
      </w:pPr>
      <w:r>
        <w:t>- Строительно-монтажные работы.</w:t>
      </w:r>
    </w:p>
    <w:p w:rsidR="00C35423" w:rsidRDefault="0098302F">
      <w:pPr>
        <w:pStyle w:val="afffffa"/>
      </w:pPr>
      <w:r>
        <w:t>- Полное техническое освидетельствование и регистрация в установленном порядке декларации соответствия лифтов.</w:t>
      </w:r>
    </w:p>
    <w:p w:rsidR="00C35423" w:rsidRDefault="00C35423">
      <w:pPr>
        <w:pStyle w:val="afffffa"/>
      </w:pPr>
    </w:p>
    <w:p w:rsidR="00C35423" w:rsidRDefault="0098302F">
      <w:pPr>
        <w:pStyle w:val="afffffa"/>
        <w:ind w:firstLine="708"/>
      </w:pPr>
      <w:r>
        <w:t>Исполнитель обязан иметь действующее свидетельство о допуске к работам, оказывающих влияние на безопасность объекта, выдаваемое саморегулируемой организацией, с обязательным наличием в свидетельстве (приложении) видов работ, необходимых для выполнения работ по существу данного технического задания («Приказ Министерства регионального развития РФ от 30 декабря 2009 г. N 624» Раздел III Виды работ по строительству, реконструкции и капитальному ремонту.), а именно:</w:t>
      </w:r>
    </w:p>
    <w:p w:rsidR="00C35423" w:rsidRDefault="0098302F">
      <w:pPr>
        <w:pStyle w:val="afffffa"/>
      </w:pPr>
      <w:r>
        <w:t>- п. 6.3. Устройство монолитных бетонных и железобетонных конструкций;</w:t>
      </w:r>
    </w:p>
    <w:p w:rsidR="00C35423" w:rsidRDefault="0098302F">
      <w:pPr>
        <w:pStyle w:val="afffffa"/>
      </w:pPr>
      <w:r>
        <w:t>- п. 10.1. Монтаж, усиление и демонтаж конструктивных элементов и огорождающих конструкций зданий и сооружений;</w:t>
      </w:r>
    </w:p>
    <w:p w:rsidR="00C35423" w:rsidRDefault="0098302F">
      <w:pPr>
        <w:pStyle w:val="afffffa"/>
      </w:pPr>
      <w:r>
        <w:t xml:space="preserve">- п. 20.13. Устройство наружных линий связи, в том числе телефонных, радио и телевидения; </w:t>
      </w:r>
    </w:p>
    <w:p w:rsidR="00C35423" w:rsidRDefault="0098302F">
      <w:pPr>
        <w:pStyle w:val="afffffa"/>
      </w:pPr>
      <w:r>
        <w:t>- п. 23.2. Монтаж лифтов;</w:t>
      </w:r>
    </w:p>
    <w:p w:rsidR="00C35423" w:rsidRDefault="0098302F">
      <w:pPr>
        <w:pStyle w:val="afffffa"/>
      </w:pPr>
      <w:r>
        <w:t>- п. 23.33. Монтаж оборудования сооружений связи;</w:t>
      </w:r>
    </w:p>
    <w:p w:rsidR="00C35423" w:rsidRDefault="0098302F">
      <w:pPr>
        <w:pStyle w:val="afffffa"/>
      </w:pPr>
      <w:r>
        <w:t>- п. 24.2. Пусконаладочные работы лифтов;</w:t>
      </w:r>
    </w:p>
    <w:p w:rsidR="00C35423" w:rsidRDefault="0098302F">
      <w:pPr>
        <w:pStyle w:val="afffffa"/>
      </w:pPr>
      <w:r>
        <w:t>- п. 24.10. Пусконаладочные работы систем автоматики, сигнализации и взаимосвязанных устройств;</w:t>
      </w:r>
    </w:p>
    <w:p w:rsidR="00C35423" w:rsidRDefault="0098302F">
      <w:pPr>
        <w:pStyle w:val="afffffa"/>
      </w:pPr>
      <w:r>
        <w:t>- п. 33.3. Жилищно-гражданское строительство;</w:t>
      </w:r>
    </w:p>
    <w:p w:rsidR="00C35423" w:rsidRDefault="00C35423">
      <w:pPr>
        <w:pStyle w:val="16"/>
        <w:jc w:val="both"/>
        <w:rPr>
          <w:rFonts w:ascii="Times New Roman" w:hAnsi="Times New Roman"/>
          <w:b/>
          <w:sz w:val="24"/>
          <w:szCs w:val="24"/>
        </w:rPr>
      </w:pPr>
    </w:p>
    <w:p w:rsidR="00C35423" w:rsidRDefault="0098302F">
      <w:pPr>
        <w:pStyle w:val="16"/>
        <w:jc w:val="both"/>
        <w:rPr>
          <w:rFonts w:ascii="Times New Roman" w:hAnsi="Times New Roman"/>
          <w:b/>
          <w:sz w:val="24"/>
          <w:szCs w:val="24"/>
        </w:rPr>
      </w:pPr>
      <w:r>
        <w:rPr>
          <w:rFonts w:ascii="Times New Roman" w:hAnsi="Times New Roman"/>
          <w:b/>
          <w:sz w:val="24"/>
          <w:szCs w:val="24"/>
        </w:rPr>
        <w:t>2. Обязанности Исполнителя при выполнении капитального ремонта общего имущества многоквартирного дома</w:t>
      </w:r>
    </w:p>
    <w:p w:rsidR="00C35423" w:rsidRDefault="0098302F">
      <w:pPr>
        <w:pStyle w:val="afffffa"/>
        <w:jc w:val="both"/>
      </w:pPr>
      <w:r>
        <w:t>2.1. Разработать и направить заказную документацию на поставку лифтового оборудования;</w:t>
      </w:r>
    </w:p>
    <w:p w:rsidR="00C35423" w:rsidRDefault="0098302F">
      <w:pPr>
        <w:pStyle w:val="afffffa"/>
        <w:jc w:val="both"/>
      </w:pPr>
      <w:r>
        <w:lastRenderedPageBreak/>
        <w:t>2.2. Разработать проектно-сметную документацию. Для определения требуемого объема работ в состав проектной документации включить экспертное обследование отработавшего нормативный срок лифта с заключением по результатам обследования о необходимости капитального ремонта многоквартирного дома, далее по тексту МКД, в виде ремонта или замены лифтового оборудования, непригодного к эксплуатации и ремонта лифтовых шахт.</w:t>
      </w:r>
    </w:p>
    <w:p w:rsidR="00C35423" w:rsidRDefault="0098302F">
      <w:pPr>
        <w:pStyle w:val="afffffa"/>
        <w:jc w:val="both"/>
      </w:pPr>
      <w:r>
        <w:t xml:space="preserve">2.3. Получить экспертное заключение по проектно-сметной документации ГБУ НСО «Государственная вневедомственная экспертиза Новосибирской области». </w:t>
      </w:r>
    </w:p>
    <w:p w:rsidR="00C35423" w:rsidRDefault="0098302F">
      <w:pPr>
        <w:pStyle w:val="afffffa"/>
        <w:jc w:val="both"/>
      </w:pPr>
      <w:r>
        <w:t>2.4. Принять МКД для проведения капитального ремонта общего имущества с оформлением необходимых документов.</w:t>
      </w:r>
    </w:p>
    <w:p w:rsidR="00C35423" w:rsidRDefault="0098302F">
      <w:pPr>
        <w:pStyle w:val="16"/>
        <w:jc w:val="both"/>
        <w:rPr>
          <w:rFonts w:ascii="Times New Roman" w:hAnsi="Times New Roman"/>
          <w:sz w:val="24"/>
          <w:szCs w:val="24"/>
        </w:rPr>
      </w:pPr>
      <w:r>
        <w:rPr>
          <w:rFonts w:ascii="Times New Roman" w:hAnsi="Times New Roman"/>
          <w:sz w:val="24"/>
          <w:szCs w:val="24"/>
        </w:rPr>
        <w:t>2.5. Выполнить доставку комплекта лифтового оборудования до места выполнения строительно-монтажных работ.</w:t>
      </w:r>
    </w:p>
    <w:p w:rsidR="00C35423" w:rsidRDefault="0098302F">
      <w:pPr>
        <w:pStyle w:val="16"/>
        <w:jc w:val="both"/>
        <w:rPr>
          <w:rFonts w:ascii="Times New Roman" w:hAnsi="Times New Roman"/>
          <w:sz w:val="24"/>
          <w:szCs w:val="24"/>
        </w:rPr>
      </w:pPr>
      <w:r>
        <w:rPr>
          <w:rFonts w:ascii="Times New Roman" w:hAnsi="Times New Roman"/>
          <w:sz w:val="24"/>
          <w:szCs w:val="24"/>
        </w:rPr>
        <w:t xml:space="preserve">2.6. Выполнить в соответствии с договором, утвержденной проектно-сметной документацией, и иными нормативными документами: </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ab/>
        <w:t>- Работы по демонтажу и передачи отработавшего нормативный срок лифта лицу, уполномоченному на управление многоквартирным домом (управляющей организации) с оформлением и подписанием соответствующего Акта;</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 xml:space="preserve">   - Работы по установке комплекта оборудования нового лифта: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-замена лифтовой лебедки;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системы управления – микропроцессорная плата управления (замена станции управления, замена электропроводки лифта в машинном помещении, замена электрооборудования по шахте, установка устройств безопасности, заземление корпусов электрооборудования, заземление электрооборудования кабины, заземление клеммных коробок);</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каната ограничителя скорости;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тяговых канатов;</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ограничителя скорости;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вводного устройства;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выверка вертикальности направляющих кабины;</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выверка вертикальности направляющих противовеса;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дверей шахты в сборе;</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вызывных постов;</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кабины в сборе (металлического каркаса кабины, купе кабины, стояков кабины, порога кабины, балки дверей кабины, установка смазывающего устройства, замена "поста ревизии”, дверей кабины, привода дверей кабины, ловителей), панель приказа в кабине и кнопки вызова на этажах должны быть антивандальными и противопожарными;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противовеса в сборе (каркаса противовеса, верхней балки противовеса, нижней балки противовеса, замена башмаков противовеса, замена вкладышей, смазывающего устройства противовеса, тяг и пружин подвески противовеса, грузов противовеса (при необходимости));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натяжного устройства;</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Работы по ремонту лифтовых шахт:</w:t>
      </w:r>
      <w:r>
        <w:t xml:space="preserve"> </w:t>
      </w:r>
    </w:p>
    <w:p w:rsidR="00C35423" w:rsidRDefault="0098302F">
      <w:pPr>
        <w:pStyle w:val="16"/>
        <w:tabs>
          <w:tab w:val="left" w:pos="284"/>
        </w:tabs>
        <w:ind w:left="426" w:hanging="284"/>
        <w:jc w:val="both"/>
        <w:rPr>
          <w:rFonts w:ascii="Times New Roman" w:hAnsi="Times New Roman"/>
          <w:sz w:val="24"/>
          <w:szCs w:val="24"/>
        </w:rPr>
      </w:pPr>
      <w:r>
        <w:rPr>
          <w:rFonts w:ascii="Times New Roman" w:hAnsi="Times New Roman"/>
          <w:sz w:val="24"/>
          <w:szCs w:val="24"/>
        </w:rPr>
        <w:t>-освещение шахты (замена светильников и электропроводки освещения по шахте);</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Общестроительные работы:</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обрамление проемов;</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удаление (разборка) бетонных тумб (при необходимости);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окраска стен и выравнивание пола в машинном помещении;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побелка (окраска) потолка в машинном помещении;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замена электропроводки освещения машинного помещения со светильником (плафоном);</w:t>
      </w: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 xml:space="preserve">Монтаж диспетчерской связи (блок лифтовой, переговорный комплект, монтажный комплект, пускатель). </w:t>
      </w:r>
    </w:p>
    <w:p w:rsidR="00C35423" w:rsidRDefault="00C35423">
      <w:pPr>
        <w:pStyle w:val="16"/>
        <w:ind w:left="284" w:hanging="284"/>
        <w:jc w:val="both"/>
        <w:rPr>
          <w:rFonts w:ascii="Times New Roman" w:hAnsi="Times New Roman"/>
          <w:sz w:val="24"/>
          <w:szCs w:val="24"/>
        </w:rPr>
      </w:pP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Пусконаладочные работы:</w:t>
      </w:r>
    </w:p>
    <w:p w:rsidR="00C35423" w:rsidRDefault="0098302F">
      <w:pPr>
        <w:pStyle w:val="16"/>
        <w:ind w:left="426" w:hanging="142"/>
        <w:jc w:val="both"/>
        <w:rPr>
          <w:rFonts w:ascii="Times New Roman" w:hAnsi="Times New Roman"/>
          <w:sz w:val="24"/>
          <w:szCs w:val="24"/>
        </w:rPr>
      </w:pPr>
      <w:r>
        <w:rPr>
          <w:rFonts w:ascii="Times New Roman" w:hAnsi="Times New Roman"/>
          <w:sz w:val="24"/>
          <w:szCs w:val="24"/>
        </w:rPr>
        <w:t>- пусконаладочные работы на лифте с микропроцессорной платой управления;</w:t>
      </w:r>
    </w:p>
    <w:p w:rsidR="00C35423" w:rsidRDefault="0098302F">
      <w:pPr>
        <w:pStyle w:val="16"/>
        <w:ind w:left="426" w:hanging="142"/>
        <w:jc w:val="both"/>
        <w:rPr>
          <w:rFonts w:ascii="Times New Roman" w:hAnsi="Times New Roman"/>
          <w:sz w:val="24"/>
          <w:szCs w:val="24"/>
        </w:rPr>
      </w:pPr>
      <w:r>
        <w:rPr>
          <w:rFonts w:ascii="Times New Roman" w:hAnsi="Times New Roman"/>
          <w:sz w:val="24"/>
          <w:szCs w:val="24"/>
        </w:rPr>
        <w:lastRenderedPageBreak/>
        <w:t>- пусконаладочные работы системы диспетчеризации (настройка канала тональной частоты);</w:t>
      </w: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 xml:space="preserve">Проведение оценки соответствия лифта в форме полного технического освидетельствования для сдачи лифтового оборудования в эксплуатацию после модернизации (проверка соответствия лифтового оборудования, смонтированного лифта действующему сертификату соответствия, паспортным данным, документации по монтажу, проведение контроля установки лифта, проверка функционирования устройств безопасности, испытание изоляции электрических сетей и электрооборудования, проверка заземления, проведение испытаний, выдача акта ПТО, экспертиза металлоконструкций). Декларирование соответствия лифта. Корректировка нового паспорта. </w:t>
      </w:r>
    </w:p>
    <w:p w:rsidR="00C35423" w:rsidRDefault="00C35423">
      <w:pPr>
        <w:pStyle w:val="16"/>
        <w:ind w:left="284" w:hanging="284"/>
        <w:jc w:val="both"/>
        <w:rPr>
          <w:rFonts w:ascii="Times New Roman" w:hAnsi="Times New Roman"/>
          <w:sz w:val="24"/>
          <w:szCs w:val="24"/>
        </w:rPr>
      </w:pPr>
    </w:p>
    <w:p w:rsidR="00C35423" w:rsidRDefault="0098302F">
      <w:pPr>
        <w:pStyle w:val="16"/>
        <w:ind w:firstLine="708"/>
        <w:jc w:val="both"/>
        <w:rPr>
          <w:rFonts w:ascii="Times New Roman" w:hAnsi="Times New Roman"/>
          <w:sz w:val="24"/>
          <w:szCs w:val="24"/>
        </w:rPr>
      </w:pPr>
      <w:r>
        <w:rPr>
          <w:rFonts w:ascii="Times New Roman" w:hAnsi="Times New Roman"/>
          <w:sz w:val="24"/>
          <w:szCs w:val="24"/>
        </w:rPr>
        <w:t>Состав работ по ремонту лифтовых шахт и машинных помещений определяется на основании результатов экспертного обследования (включенного в состав ПСД) отработавшего нормативный срок лифта.</w:t>
      </w:r>
    </w:p>
    <w:p w:rsidR="00C35423" w:rsidRDefault="00C35423">
      <w:pPr>
        <w:pStyle w:val="16"/>
        <w:ind w:firstLine="708"/>
        <w:jc w:val="both"/>
        <w:rPr>
          <w:rFonts w:ascii="Times New Roman" w:hAnsi="Times New Roman"/>
          <w:sz w:val="24"/>
          <w:szCs w:val="24"/>
        </w:rPr>
      </w:pPr>
    </w:p>
    <w:p w:rsidR="00C35423" w:rsidRDefault="0098302F">
      <w:pPr>
        <w:pStyle w:val="16"/>
        <w:jc w:val="both"/>
        <w:rPr>
          <w:rFonts w:ascii="Times New Roman" w:hAnsi="Times New Roman"/>
          <w:sz w:val="24"/>
          <w:szCs w:val="24"/>
        </w:rPr>
      </w:pPr>
      <w:r>
        <w:rPr>
          <w:rFonts w:ascii="Times New Roman" w:hAnsi="Times New Roman"/>
          <w:sz w:val="24"/>
          <w:szCs w:val="24"/>
        </w:rPr>
        <w:t>2.7.</w:t>
      </w:r>
      <w:r>
        <w:t xml:space="preserve"> </w:t>
      </w:r>
      <w:r>
        <w:rPr>
          <w:rFonts w:ascii="Times New Roman" w:hAnsi="Times New Roman"/>
          <w:sz w:val="24"/>
          <w:szCs w:val="24"/>
        </w:rPr>
        <w:t>Сдать МКД в эксплуатацию по завершении капитального ремонта общего имущества с оформлением необходимых документов.</w:t>
      </w:r>
    </w:p>
    <w:p w:rsidR="00C35423" w:rsidRDefault="00C35423">
      <w:pPr>
        <w:pStyle w:val="16"/>
        <w:jc w:val="both"/>
        <w:rPr>
          <w:rFonts w:ascii="Times New Roman" w:hAnsi="Times New Roman"/>
          <w:sz w:val="24"/>
          <w:szCs w:val="24"/>
        </w:rPr>
      </w:pPr>
    </w:p>
    <w:p w:rsidR="00C35423" w:rsidRDefault="0098302F">
      <w:pPr>
        <w:pStyle w:val="16"/>
        <w:jc w:val="both"/>
        <w:rPr>
          <w:rFonts w:ascii="Times New Roman" w:hAnsi="Times New Roman"/>
          <w:sz w:val="24"/>
          <w:szCs w:val="24"/>
        </w:rPr>
      </w:pPr>
      <w:r>
        <w:rPr>
          <w:rFonts w:ascii="Times New Roman" w:hAnsi="Times New Roman"/>
          <w:sz w:val="24"/>
          <w:szCs w:val="24"/>
        </w:rPr>
        <w:t>Все работы должны выполняться с соблюдением календарного плана проведения капитального ремонта, с ведением соответствующей документации, оформлением требуемых актов.</w:t>
      </w:r>
    </w:p>
    <w:p w:rsidR="00C35423" w:rsidRDefault="00C35423">
      <w:pPr>
        <w:pStyle w:val="afffffa"/>
        <w:jc w:val="both"/>
        <w:rPr>
          <w:b/>
          <w:bCs/>
        </w:rPr>
      </w:pPr>
    </w:p>
    <w:p w:rsidR="00C35423" w:rsidRDefault="0098302F">
      <w:pPr>
        <w:pStyle w:val="afffffa"/>
        <w:jc w:val="both"/>
        <w:rPr>
          <w:b/>
          <w:bCs/>
        </w:rPr>
      </w:pPr>
      <w:r>
        <w:rPr>
          <w:b/>
          <w:bCs/>
        </w:rPr>
        <w:t xml:space="preserve">3. Требования к составу и качеству услуг и работ Исполнителя: </w:t>
      </w:r>
    </w:p>
    <w:p w:rsidR="00C35423" w:rsidRDefault="0098302F">
      <w:pPr>
        <w:pStyle w:val="afffffa"/>
        <w:jc w:val="both"/>
      </w:pPr>
      <w:r>
        <w:rPr>
          <w:spacing w:val="-1"/>
        </w:rPr>
        <w:t xml:space="preserve">Услуги и работы выполняются в соответствии с заключенным договором и требованиями </w:t>
      </w:r>
      <w:r>
        <w:t>нормативно-правовых актов РФ:</w:t>
      </w:r>
    </w:p>
    <w:p w:rsidR="00C35423" w:rsidRDefault="0098302F">
      <w:pPr>
        <w:pStyle w:val="afffffa"/>
        <w:jc w:val="both"/>
      </w:pPr>
      <w:r>
        <w:t>-  Градостроительный кодекс Российской Федерации;</w:t>
      </w:r>
    </w:p>
    <w:p w:rsidR="00C35423" w:rsidRDefault="0098302F">
      <w:pPr>
        <w:pStyle w:val="afffffa"/>
        <w:jc w:val="both"/>
      </w:pPr>
      <w:r>
        <w:t>- Федеральный закон от 27.12.2004 № 184-ФЗ «О техническом регулировании»;</w:t>
      </w:r>
    </w:p>
    <w:p w:rsidR="00C35423" w:rsidRDefault="0098302F">
      <w:pPr>
        <w:pStyle w:val="afffffa"/>
        <w:jc w:val="both"/>
      </w:pPr>
      <w:r>
        <w:t>- СНиП 12-01-2004 Организация строительства;</w:t>
      </w:r>
    </w:p>
    <w:p w:rsidR="00C35423" w:rsidRDefault="0098302F">
      <w:pPr>
        <w:pStyle w:val="afffffa"/>
        <w:jc w:val="both"/>
      </w:pPr>
      <w:r>
        <w:t>- СНиП 12-03-2001 Безопасность труда в строительстве;</w:t>
      </w:r>
    </w:p>
    <w:p w:rsidR="00C35423" w:rsidRDefault="0098302F">
      <w:pPr>
        <w:pStyle w:val="afffffa"/>
        <w:jc w:val="both"/>
      </w:pPr>
      <w:r>
        <w:t xml:space="preserve">- СНиП 10-01-2003 Система нормативных документов в строительстве </w:t>
      </w:r>
    </w:p>
    <w:p w:rsidR="00C35423" w:rsidRDefault="00C35423">
      <w:pPr>
        <w:pStyle w:val="16"/>
        <w:jc w:val="both"/>
        <w:rPr>
          <w:rFonts w:ascii="Times New Roman" w:hAnsi="Times New Roman"/>
          <w:b/>
          <w:sz w:val="24"/>
          <w:szCs w:val="24"/>
        </w:rPr>
      </w:pPr>
    </w:p>
    <w:p w:rsidR="00C35423" w:rsidRDefault="0098302F">
      <w:pPr>
        <w:pStyle w:val="afffffa"/>
        <w:tabs>
          <w:tab w:val="left" w:pos="426"/>
        </w:tabs>
        <w:jc w:val="both"/>
        <w:rPr>
          <w:b/>
        </w:rPr>
      </w:pPr>
      <w:r>
        <w:rPr>
          <w:b/>
        </w:rPr>
        <w:t>4. Общие требования к проведению капитального ремонта</w:t>
      </w:r>
    </w:p>
    <w:p w:rsidR="00C35423" w:rsidRDefault="0098302F">
      <w:pPr>
        <w:pStyle w:val="afffffa"/>
        <w:jc w:val="both"/>
      </w:pPr>
      <w:r>
        <w:t>4.1. Услуги и работы должны выполниться Исполнителем в соответствии с заключенным Договором, согласованной и утвержденной проектно-сметой и иной технической документацией.</w:t>
      </w:r>
    </w:p>
    <w:p w:rsidR="00C35423" w:rsidRDefault="0098302F">
      <w:pPr>
        <w:pStyle w:val="afffffa"/>
        <w:jc w:val="both"/>
      </w:pPr>
      <w:r>
        <w:t>4.2. Качество и технология услуг и работ должны соответствовать положениям СНиП и требованиям, установленным:</w:t>
      </w:r>
    </w:p>
    <w:p w:rsidR="00C35423" w:rsidRDefault="0098302F">
      <w:pPr>
        <w:pStyle w:val="afffffa"/>
        <w:jc w:val="both"/>
      </w:pPr>
      <w:r>
        <w:t>- ТР ТС 011/2011. Технический регламент Таможенного союза. Безопасность лифтов" (Вместе с "Требованиями...", "Перечнем устройств безопасности лифта, подлежащих обязательной сертификации", "Содержанием и применением схем подтверждения соответствия лифта...") (Утвержден в г. Санкт-Петербурге 18.10.2011 Решением 824 Комиссии Таможенного союза)</w:t>
      </w:r>
    </w:p>
    <w:p w:rsidR="00C35423" w:rsidRDefault="0098302F">
      <w:pPr>
        <w:pStyle w:val="afffffa"/>
        <w:jc w:val="both"/>
      </w:pPr>
      <w:r>
        <w:t>- «ГОСТ Р 55969-2014. Национальный стандарт Российской Федерации. Лифты ввод в эксплуатацию. Общие требования.» (УТВЕРЖДЕН И ВВЕДЕН В ДЕЙСТВИЕ Приказом Федерального агентства по техническому регулированию и метрологии от 6 марта 2014 г. N 98-ст)</w:t>
      </w:r>
    </w:p>
    <w:p w:rsidR="00C35423" w:rsidRDefault="0098302F">
      <w:pPr>
        <w:pStyle w:val="afffffa"/>
        <w:jc w:val="both"/>
      </w:pPr>
      <w:r>
        <w:t>-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w:t>
      </w:r>
    </w:p>
    <w:p w:rsidR="00C35423" w:rsidRDefault="0098302F">
      <w:pPr>
        <w:pStyle w:val="afffffa"/>
        <w:jc w:val="both"/>
      </w:pPr>
      <w:r>
        <w:t>-"ГОСТ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N 43-ст)</w:t>
      </w:r>
    </w:p>
    <w:p w:rsidR="00C35423" w:rsidRDefault="0098302F">
      <w:pPr>
        <w:pStyle w:val="afffffa"/>
        <w:jc w:val="both"/>
      </w:pPr>
      <w:r>
        <w:t>-"ГОСТ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N 117);</w:t>
      </w:r>
    </w:p>
    <w:p w:rsidR="00C35423" w:rsidRDefault="0098302F">
      <w:pPr>
        <w:pStyle w:val="afffffa"/>
        <w:jc w:val="both"/>
      </w:pPr>
      <w:r>
        <w:lastRenderedPageBreak/>
        <w:t>-"ГОСТ 22011-95. Лифты пассажирские и грузовые. Технические условия" (утв. Постановлением Госстандарта РФ от 15.02.1996 N 68).</w:t>
      </w:r>
    </w:p>
    <w:p w:rsidR="00C35423" w:rsidRDefault="0098302F">
      <w:pPr>
        <w:pStyle w:val="afffffa"/>
        <w:jc w:val="both"/>
      </w:pPr>
      <w:r>
        <w:t>- ПБ 10-558-03. «Правила устройства и безопасной эксплуатации лифтов» (утв. постановлением Госгортехнадзора РФ от 16 мая 2003 г. N 31).</w:t>
      </w:r>
    </w:p>
    <w:p w:rsidR="00C35423" w:rsidRDefault="0098302F">
      <w:pPr>
        <w:pStyle w:val="afffffa"/>
        <w:ind w:firstLine="708"/>
        <w:jc w:val="both"/>
      </w:pPr>
      <w:r>
        <w:t>При производстве строительно-монтажных работ Исполнитель обязан соблюдать требования Федерального закона от 21 декабря 1994 г. № 69-ФЗ «О пожарной безопасности», "ГОСТ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N 875), а также Правил противопожарного режима в Российской Федерации, утвержденных постановлением Правительства Российской Федерации от 25 апреля 2012 г. № 390.</w:t>
      </w:r>
    </w:p>
    <w:p w:rsidR="00C35423" w:rsidRDefault="0098302F">
      <w:pPr>
        <w:pStyle w:val="afffffa"/>
        <w:ind w:firstLine="708"/>
        <w:jc w:val="both"/>
      </w:pPr>
      <w:r>
        <w:t>Требования к безопасности выполнения работ и безопасности результатов работ, устанавливаются Трудовым Кодексом Российской Федерации и иными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w:t>
      </w:r>
    </w:p>
    <w:p w:rsidR="00C35423" w:rsidRDefault="0098302F">
      <w:pPr>
        <w:pStyle w:val="afffffa"/>
        <w:ind w:firstLine="708"/>
        <w:jc w:val="both"/>
      </w:pPr>
      <w:r>
        <w:t>Выполнение строительно-монтажных работ Исполнитель обязан осуществлять в соответствии с требованиями СНиП 12-03-2001 "Безопасность труда в строительстве. Часть 1. Общие» (утв. Постановлением Госстроя РФ от 23.07.2001 N 80 "О принятии строительных норм и правил Российской Федерации (Зарегистрировано в Минюсте РФ 09.08.2001 N 2862);</w:t>
      </w:r>
    </w:p>
    <w:p w:rsidR="00C35423" w:rsidRDefault="0098302F">
      <w:pPr>
        <w:pStyle w:val="afffffa"/>
        <w:ind w:firstLine="708"/>
        <w:jc w:val="both"/>
      </w:pPr>
      <w:r>
        <w:t>Ответственность за соблюдение норм и правил техники безопасности и пожарной безопасности при выполнении работ на объекте возлагается на Исполнителя.</w:t>
      </w:r>
    </w:p>
    <w:p w:rsidR="00C35423" w:rsidRDefault="0098302F">
      <w:pPr>
        <w:pStyle w:val="afffffa"/>
        <w:ind w:firstLine="708"/>
        <w:jc w:val="both"/>
      </w:pPr>
      <w:r>
        <w:t xml:space="preserve">Безопасность результата выполненных работ определяется предоставлением Исполнителем декларации о соответствии лифта требованиям Технического регламента Таможенного союза ТР ТС 011/2011 «Безопасность лифтов», зарегистрированной в соответствии с Решением Коллегии Евразийской экономической комиссии от 09.04.2013 N 76 "Об утверждении Положения о регистрации деклараций о соответствии продукции требованиям технических регламентов Таможенного союза" органе по сертификации, включенном в Единый реестр органов по сертификации и испытательных лабораторий (центров) Таможенного союза или уполномоченными органами государств – членов Таможенного союза и Единого экономического пространства. </w:t>
      </w:r>
    </w:p>
    <w:p w:rsidR="00C35423" w:rsidRDefault="0098302F">
      <w:pPr>
        <w:pStyle w:val="afffffa"/>
        <w:ind w:firstLine="708"/>
        <w:jc w:val="both"/>
      </w:pPr>
      <w:r>
        <w:t>К демонтажным работам Исполнителю разрешается приступить при наличии поставленного комплекта исправного лифтового оборудования, материалов, оснастки и других устройств, необходимых для выполнения монтажных работ, после предоставления Заказчику:</w:t>
      </w:r>
    </w:p>
    <w:p w:rsidR="00C35423" w:rsidRDefault="0098302F">
      <w:pPr>
        <w:pStyle w:val="afffffa"/>
        <w:jc w:val="both"/>
      </w:pPr>
      <w:r>
        <w:t>- 1) технической документации на лифтовое оборудование на русском языке, в составе и количестве экземпляров, определенном пунктом 9.4 раздела 9"ГОСТ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 В комплект технической документации лифта входят: паспорт лифта; копия сертификата на лифт, а также на противопожарные двери, копия сертификата на узлы безопасности (при их наличии); монтажный чертеж (установочный чертеж), содержащий сведения и размеры, необходимые для проверки соответствия установки лифта требованиям настоящего стандарта.</w:t>
      </w:r>
    </w:p>
    <w:p w:rsidR="00C35423" w:rsidRDefault="0098302F">
      <w:pPr>
        <w:pStyle w:val="afffffa"/>
        <w:jc w:val="both"/>
      </w:pPr>
      <w:r>
        <w:t>- 2) документа о приеме Исполнителем оборудования.</w:t>
      </w:r>
    </w:p>
    <w:p w:rsidR="00C35423" w:rsidRDefault="0098302F">
      <w:pPr>
        <w:pStyle w:val="afffffa"/>
        <w:ind w:firstLine="708"/>
        <w:jc w:val="both"/>
      </w:pPr>
      <w:r>
        <w:t xml:space="preserve">Замена лифтового оборудования выполняется в многоквартирном жилом доме без отселения жильцов. </w:t>
      </w:r>
    </w:p>
    <w:p w:rsidR="00C35423" w:rsidRDefault="0098302F">
      <w:pPr>
        <w:pStyle w:val="afffffa"/>
        <w:ind w:firstLine="708"/>
        <w:jc w:val="both"/>
      </w:pPr>
      <w:r>
        <w:t xml:space="preserve">В соответствии с "ГОСТ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N 117) перед началом выполнения работ должны быть согласованы: </w:t>
      </w:r>
    </w:p>
    <w:p w:rsidR="00C35423" w:rsidRDefault="0098302F">
      <w:pPr>
        <w:pStyle w:val="afffffa"/>
        <w:jc w:val="both"/>
      </w:pPr>
      <w:r>
        <w:t xml:space="preserve">-порядок выполнения монтажных работ; </w:t>
      </w:r>
    </w:p>
    <w:p w:rsidR="00C35423" w:rsidRDefault="0098302F">
      <w:pPr>
        <w:pStyle w:val="afffffa"/>
        <w:jc w:val="both"/>
      </w:pPr>
      <w:r>
        <w:t xml:space="preserve">-места кратковременного складирования оборудования; </w:t>
      </w:r>
    </w:p>
    <w:p w:rsidR="00C35423" w:rsidRDefault="0098302F">
      <w:pPr>
        <w:pStyle w:val="afffffa"/>
        <w:jc w:val="both"/>
      </w:pPr>
      <w:r>
        <w:lastRenderedPageBreak/>
        <w:t xml:space="preserve">-порядок (время доставки) транспортировки лифтового оборудования к месту монтажа; </w:t>
      </w:r>
    </w:p>
    <w:p w:rsidR="00C35423" w:rsidRDefault="0098302F">
      <w:pPr>
        <w:pStyle w:val="afffffa"/>
        <w:jc w:val="both"/>
      </w:pPr>
      <w:r>
        <w:t xml:space="preserve">-порядок ограждения зоны выполнения монтажных работ на каждой этажной площадке дома; </w:t>
      </w:r>
    </w:p>
    <w:p w:rsidR="00C35423" w:rsidRDefault="0098302F">
      <w:pPr>
        <w:pStyle w:val="afffffa"/>
        <w:jc w:val="both"/>
      </w:pPr>
      <w:r>
        <w:t xml:space="preserve">-использование действующего подъемно-транспортного оборудования; </w:t>
      </w:r>
    </w:p>
    <w:p w:rsidR="00C35423" w:rsidRDefault="0098302F">
      <w:pPr>
        <w:pStyle w:val="afffffa"/>
        <w:jc w:val="both"/>
      </w:pPr>
      <w:r>
        <w:t>-порядок выполнения сварочных и других огнеопасных работ (при необходимости);</w:t>
      </w:r>
    </w:p>
    <w:p w:rsidR="00C35423" w:rsidRDefault="0098302F">
      <w:pPr>
        <w:pStyle w:val="afffffa"/>
        <w:jc w:val="both"/>
      </w:pPr>
      <w:r>
        <w:t>-порядок информирования жильцов дома о сроках выполнения работ.</w:t>
      </w:r>
    </w:p>
    <w:p w:rsidR="00C35423" w:rsidRDefault="0098302F">
      <w:pPr>
        <w:pStyle w:val="afffffa"/>
        <w:jc w:val="both"/>
      </w:pPr>
      <w:r>
        <w:t xml:space="preserve"> </w:t>
      </w:r>
    </w:p>
    <w:p w:rsidR="00C35423" w:rsidRDefault="0098302F">
      <w:pPr>
        <w:pStyle w:val="afffffa"/>
        <w:jc w:val="both"/>
      </w:pPr>
      <w:r>
        <w:rPr>
          <w:b/>
        </w:rPr>
        <w:t>5.</w:t>
      </w:r>
      <w:r>
        <w:rPr>
          <w:b/>
        </w:rPr>
        <w:tab/>
        <w:t>Перечень документов, подтверждающих соответствие проведенного   капитального ремонта требованиям, установленным в соответствии с законодательством Российской Федерации</w:t>
      </w:r>
    </w:p>
    <w:p w:rsidR="00C35423" w:rsidRDefault="00C35423">
      <w:pPr>
        <w:pStyle w:val="afffffa"/>
        <w:jc w:val="both"/>
      </w:pPr>
    </w:p>
    <w:p w:rsidR="00C35423" w:rsidRDefault="0098302F">
      <w:pPr>
        <w:pStyle w:val="afffffa"/>
        <w:jc w:val="both"/>
      </w:pPr>
      <w:r>
        <w:t>5.1. Заключение по результатам оценки соответствия лифта, отработавшего назначенный срок службы требованиям безопасности согласно п. 5 ТР ТС 011/2011. Технический регламент Таможенного союза. «Безопасность лифтов" (Утвержден Решением Комиссии Таможенного союза от 18.10.2011г. № 824);</w:t>
      </w:r>
    </w:p>
    <w:p w:rsidR="00C35423" w:rsidRDefault="0098302F">
      <w:pPr>
        <w:pStyle w:val="afffffa"/>
        <w:jc w:val="both"/>
      </w:pPr>
      <w:r>
        <w:t>5.2. Техническая документация на лифтовое оборудование на русском языке в составе и количестве экземпляров, определенном пунктом 9.3 раздела 9"ГОСТ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w:t>
      </w:r>
    </w:p>
    <w:p w:rsidR="00C35423" w:rsidRDefault="0098302F">
      <w:pPr>
        <w:pStyle w:val="afffffa"/>
        <w:jc w:val="both"/>
      </w:pPr>
      <w:r>
        <w:t xml:space="preserve">5.3. </w:t>
      </w:r>
      <w:r>
        <w:rPr>
          <w:spacing w:val="-11"/>
        </w:rPr>
        <w:t>Акт приемочной комиссии о приемке законченного капитальным ремонтом многоквартирного дома в эксплуатацию.</w:t>
      </w:r>
    </w:p>
    <w:p w:rsidR="00C35423" w:rsidRDefault="0098302F">
      <w:pPr>
        <w:pStyle w:val="afffffa"/>
        <w:jc w:val="both"/>
      </w:pPr>
      <w:r>
        <w:t>5.4. Акт полного технического освидетельствования на лифт, составленный по форме Приложения «А» "ГОСТ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N 43-ст);</w:t>
      </w:r>
    </w:p>
    <w:p w:rsidR="00C35423" w:rsidRDefault="0098302F">
      <w:pPr>
        <w:pStyle w:val="afffffa"/>
        <w:jc w:val="both"/>
      </w:pPr>
      <w:r>
        <w:t>5.5. Паспорт лифта, составленный по форме Приложения «ДБ»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w:t>
      </w:r>
    </w:p>
    <w:p w:rsidR="00C35423" w:rsidRDefault="0098302F">
      <w:pPr>
        <w:pStyle w:val="afffffa"/>
        <w:jc w:val="both"/>
        <w:rPr>
          <w:color w:val="FF0000"/>
        </w:rPr>
      </w:pPr>
      <w:r>
        <w:t>5.6. Декларация о соответствии лифта действующим требованиям Технического регламента Таможенного союза ТР ТС 011/2011 «Безопасность лифтов»;</w:t>
      </w:r>
    </w:p>
    <w:p w:rsidR="00C35423" w:rsidRDefault="0098302F">
      <w:pPr>
        <w:pStyle w:val="afffffa"/>
        <w:jc w:val="both"/>
      </w:pPr>
      <w:r>
        <w:t>5.7. Акт приёмки лифта в эксплуатацию, по форме Приложения А ГОСТ Р 55969-2014 «Лифты. Ввод в эксплуатацию» (утв.  Приказом Ростехрегулирования от 06.03.2014 N 98-ст);</w:t>
      </w:r>
    </w:p>
    <w:p w:rsidR="00C35423" w:rsidRDefault="0098302F">
      <w:pPr>
        <w:pStyle w:val="afffffa"/>
        <w:jc w:val="both"/>
      </w:pPr>
      <w:r>
        <w:t>5.8. Акт приемки капитального ремонта общего имущества многоквартирного дома в виде ремонта или замены лифтового оборудования, признанного непригодным к эксплуатации, ремонта лифтовых шахт по каждому адресу.</w:t>
      </w:r>
    </w:p>
    <w:p w:rsidR="00C35423" w:rsidRDefault="0098302F">
      <w:pPr>
        <w:pStyle w:val="afffffa"/>
        <w:ind w:firstLine="708"/>
        <w:jc w:val="both"/>
      </w:pPr>
      <w:r>
        <w:t>Данный список документов не является исчерпывающим и не исключает иных документов согласно требованиям, указанных в соответствующих СНиП, ГОСТ, технических регламентах, законах, правилах и т.д.</w:t>
      </w:r>
    </w:p>
    <w:p w:rsidR="00C35423" w:rsidRDefault="00C35423">
      <w:pPr>
        <w:pStyle w:val="16"/>
        <w:jc w:val="both"/>
        <w:rPr>
          <w:rFonts w:ascii="Times New Roman" w:hAnsi="Times New Roman"/>
          <w:b/>
          <w:sz w:val="24"/>
          <w:szCs w:val="24"/>
        </w:rPr>
      </w:pPr>
    </w:p>
    <w:p w:rsidR="00C35423" w:rsidRDefault="0098302F">
      <w:pPr>
        <w:pStyle w:val="10"/>
        <w:jc w:val="center"/>
        <w:rPr>
          <w:b/>
        </w:rPr>
      </w:pPr>
      <w:r>
        <w:rPr>
          <w:b/>
        </w:rPr>
        <w:t xml:space="preserve">6. Характеристики лифтового оборудования и строительных материалов </w:t>
      </w:r>
    </w:p>
    <w:tbl>
      <w:tblPr>
        <w:tblW w:w="10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3970"/>
        <w:gridCol w:w="5505"/>
      </w:tblGrid>
      <w:tr w:rsidR="00C35423">
        <w:trPr>
          <w:trHeight w:val="227"/>
          <w:tblHeade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rPr>
                <w:b/>
              </w:rPr>
            </w:pPr>
            <w:r>
              <w:rPr>
                <w:b/>
              </w:rPr>
              <w:t>№ п/п</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b/>
              </w:rPr>
            </w:pPr>
            <w:r>
              <w:rPr>
                <w:b/>
              </w:rPr>
              <w:t>Наименование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b/>
              </w:rPr>
            </w:pPr>
            <w:r>
              <w:rPr>
                <w:b/>
              </w:rPr>
              <w:t>Показатели, связанные с определением соответствия поставляемого товара потребностям заказчика</w:t>
            </w:r>
          </w:p>
        </w:tc>
      </w:tr>
      <w:tr w:rsidR="00C35423">
        <w:trPr>
          <w:trHeight w:val="227"/>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rPr>
                <w:b/>
              </w:rPr>
            </w:pPr>
            <w:r>
              <w:rPr>
                <w:b/>
              </w:rPr>
              <w:t>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i/>
              </w:rPr>
            </w:pPr>
            <w:r>
              <w:rPr>
                <w:rStyle w:val="a9"/>
                <w:rFonts w:eastAsia="Calibri"/>
                <w:b/>
              </w:rPr>
              <w:t xml:space="preserve">Пассажирский лифт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b/>
              </w:rPr>
            </w:pPr>
            <w:r>
              <w:rPr>
                <w:b/>
              </w:rPr>
              <w:t>Количество-</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Общие данные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Производитель:</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t>Назначение здания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Жилое</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Грузоподъемность</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rPr>
                <w:rStyle w:val="a9"/>
                <w:rFonts w:eastAsia="Calibri"/>
              </w:rPr>
              <w:t>Не менее - 400 кг;</w:t>
            </w:r>
            <w:r>
              <w:t xml:space="preserve"> </w:t>
            </w:r>
          </w:p>
          <w:p w:rsidR="00C35423" w:rsidRDefault="00C35423">
            <w:pPr>
              <w:pStyle w:val="afffffa"/>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Скорость</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Не менее 1,0 м/с</w:t>
            </w:r>
          </w:p>
        </w:tc>
      </w:tr>
      <w:tr w:rsidR="00C35423">
        <w:trPr>
          <w:trHeight w:val="303"/>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Привод</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3"/>
              <w:numPr>
                <w:ilvl w:val="2"/>
                <w:numId w:val="2"/>
              </w:numPr>
              <w:shd w:val="clear" w:color="auto" w:fill="FFFFFF"/>
              <w:spacing w:before="0" w:after="0"/>
              <w:rPr>
                <w:rStyle w:val="a9"/>
                <w:b w:val="0"/>
                <w:color w:val="222222"/>
                <w:szCs w:val="24"/>
              </w:rPr>
            </w:pPr>
            <w:r>
              <w:rPr>
                <w:rStyle w:val="a9"/>
                <w:b w:val="0"/>
                <w:szCs w:val="24"/>
              </w:rPr>
              <w:t>редукторная лебедка</w:t>
            </w:r>
          </w:p>
        </w:tc>
      </w:tr>
      <w:tr w:rsidR="00C35423">
        <w:trPr>
          <w:trHeight w:val="303"/>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lastRenderedPageBreak/>
              <w:t>1.1.5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Класс энергоэффективности</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3"/>
              <w:numPr>
                <w:ilvl w:val="2"/>
                <w:numId w:val="2"/>
              </w:numPr>
              <w:shd w:val="clear" w:color="auto" w:fill="FFFFFF"/>
              <w:spacing w:before="0" w:after="0"/>
              <w:rPr>
                <w:rStyle w:val="a9"/>
                <w:b w:val="0"/>
                <w:szCs w:val="24"/>
              </w:rPr>
            </w:pPr>
            <w:r>
              <w:rPr>
                <w:rStyle w:val="a9"/>
                <w:b w:val="0"/>
                <w:szCs w:val="24"/>
              </w:rPr>
              <w:t>Не менее В</w:t>
            </w:r>
          </w:p>
        </w:tc>
      </w:tr>
      <w:tr w:rsidR="00C35423">
        <w:trPr>
          <w:trHeight w:val="303"/>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1.1.6</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Номинальная мощность эл. двигателя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Не менее 3,5 кВт</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1.1.7</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Количество пассажиров</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не менее 5 человек</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1.1.8</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Управление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Микропроцессорная станция управления, управление одиночное, собирательное-вниз.</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1.1.9</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Остановки / Шахтные двери</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Количество в соответствии с этажностью МКД, уточнять по месту</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Кабина</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Стены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Металлические панели, окрашены порошковой краской, цвет- серый, тон-светлый.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Угловые щиты и плинтусы</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Окрашены порошковой краской, цвет- серый, тон-светлый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Потолок</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rPr>
                <w:rStyle w:val="a9"/>
                <w:rFonts w:eastAsia="Calibri"/>
              </w:rPr>
              <w:t>Материал – металлические панели, окрашенные порошковой краской, цвет- серый, тон-светлый</w:t>
            </w:r>
            <w:r>
              <w:t>;</w:t>
            </w:r>
          </w:p>
          <w:p w:rsidR="00C35423" w:rsidRDefault="0098302F">
            <w:pPr>
              <w:pStyle w:val="afffffa"/>
            </w:pPr>
            <w:r>
              <w:t>освещение - светодиодными светильниками</w:t>
            </w:r>
          </w:p>
          <w:p w:rsidR="00C35423" w:rsidRDefault="00C35423">
            <w:pPr>
              <w:pStyle w:val="afffffa"/>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Пол тип / цвет</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t>Материал: рифлёный алюминий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Поручень</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rPr>
                <w:rStyle w:val="a9"/>
                <w:rFonts w:eastAsia="Calibri"/>
              </w:rPr>
            </w:pPr>
            <w:r>
              <w:rPr>
                <w:rStyle w:val="a9"/>
                <w:rFonts w:eastAsia="Calibri"/>
              </w:rPr>
              <w:t xml:space="preserve">Место установки: по длине задней стены; </w:t>
            </w:r>
          </w:p>
          <w:p w:rsidR="00C35423" w:rsidRDefault="0098302F">
            <w:pPr>
              <w:pStyle w:val="afffffa"/>
            </w:pPr>
            <w:r>
              <w:rPr>
                <w:rStyle w:val="a9"/>
                <w:rFonts w:eastAsia="Calibri"/>
              </w:rPr>
              <w:t>Материал: металлическая труба, окрашенная порошковой краской, цвет - желтый, тон - светлый</w:t>
            </w:r>
            <w:r>
              <w:t xml:space="preserve"> или </w:t>
            </w:r>
          </w:p>
          <w:p w:rsidR="00C35423" w:rsidRDefault="0098302F">
            <w:pPr>
              <w:pStyle w:val="afffffa"/>
              <w:rPr>
                <w:rStyle w:val="a9"/>
                <w:rFonts w:eastAsia="Calibri"/>
              </w:rPr>
            </w:pPr>
            <w:r>
              <w:rPr>
                <w:rStyle w:val="a9"/>
                <w:rFonts w:eastAsia="Calibri"/>
              </w:rPr>
              <w:t>труба</w:t>
            </w:r>
            <w:r>
              <w:t xml:space="preserve"> </w:t>
            </w:r>
            <w:r>
              <w:rPr>
                <w:rStyle w:val="a9"/>
                <w:rFonts w:eastAsia="Calibri"/>
              </w:rPr>
              <w:t>из нержавеющей стали,</w:t>
            </w:r>
            <w:r>
              <w:t xml:space="preserve"> </w:t>
            </w:r>
            <w:r>
              <w:rPr>
                <w:rStyle w:val="a9"/>
                <w:rFonts w:eastAsia="Calibri"/>
              </w:rPr>
              <w:t xml:space="preserve">поверхность шлифованная </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1.2.6</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Периферийная аппаратура</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Материал: шлифованная нержавеющая сталь</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Сигнализация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Панель управления в кабине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rPr>
                <w:rStyle w:val="a9"/>
                <w:rFonts w:eastAsia="Calibri"/>
              </w:rPr>
            </w:pPr>
            <w:r>
              <w:rPr>
                <w:rStyle w:val="a9"/>
                <w:rFonts w:eastAsia="Calibri"/>
              </w:rPr>
              <w:t>Антивандальная в виде колонны;</w:t>
            </w:r>
          </w:p>
          <w:p w:rsidR="00C35423" w:rsidRDefault="0098302F">
            <w:pPr>
              <w:pStyle w:val="afffffa"/>
              <w:rPr>
                <w:rStyle w:val="a9"/>
                <w:rFonts w:eastAsia="Calibri"/>
              </w:rPr>
            </w:pPr>
            <w:r>
              <w:rPr>
                <w:rStyle w:val="a9"/>
                <w:rFonts w:eastAsia="Calibri"/>
              </w:rPr>
              <w:t xml:space="preserve">материал: нержавеющая сталь; </w:t>
            </w:r>
          </w:p>
          <w:p w:rsidR="00C35423" w:rsidRDefault="0098302F">
            <w:pPr>
              <w:pStyle w:val="afffffa"/>
              <w:rPr>
                <w:rStyle w:val="a9"/>
                <w:rFonts w:eastAsia="Calibri"/>
              </w:rPr>
            </w:pPr>
            <w:r>
              <w:rPr>
                <w:rStyle w:val="a9"/>
                <w:rFonts w:eastAsia="Calibri"/>
              </w:rPr>
              <w:t>кнопки: с подсветкой по контуру с нанесением шрифта «</w:t>
            </w:r>
            <w:r>
              <w:rPr>
                <w:rStyle w:val="a9"/>
                <w:rFonts w:eastAsia="Calibri"/>
                <w:b/>
              </w:rPr>
              <w:t>Брайля</w:t>
            </w:r>
            <w:r>
              <w:rPr>
                <w:rStyle w:val="a9"/>
                <w:rFonts w:eastAsia="Calibri"/>
              </w:rPr>
              <w:t>»;</w:t>
            </w:r>
          </w:p>
          <w:p w:rsidR="00C35423" w:rsidRDefault="0098302F">
            <w:pPr>
              <w:pStyle w:val="afffffa"/>
              <w:rPr>
                <w:rStyle w:val="a9"/>
                <w:rFonts w:eastAsia="Calibri"/>
              </w:rPr>
            </w:pPr>
            <w:r>
              <w:rPr>
                <w:rStyle w:val="a9"/>
                <w:rFonts w:eastAsia="Calibri"/>
              </w:rPr>
              <w:t xml:space="preserve">Дисплей </w:t>
            </w:r>
            <w:r>
              <w:rPr>
                <w:rStyle w:val="a9"/>
                <w:rFonts w:eastAsia="Calibri"/>
                <w:lang w:val="en-US"/>
              </w:rPr>
              <w:t>LCD</w:t>
            </w:r>
            <w:r>
              <w:rPr>
                <w:rStyle w:val="a9"/>
                <w:rFonts w:eastAsia="Calibri"/>
              </w:rPr>
              <w:t xml:space="preserve"> с указанием направления и положения кабины</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Функции, с учётом требований доступности для маломобильных групп населения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Кнопка открывания и закрывания дверей, кнопка вызова, индикатор положения кабины, двухсторонняя переговорная связь, сигнал перегрузки, аварийное освещение кабины</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Вызывные посты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Все этажи, расположение в стене, подсветка по контуру, кнопки круглые, шлифованная нержавеющая сталь, с нанесением шрифта «Брайля»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Индикатор направления и положения кабины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Расположение в стене, над дверью, на первом этаже, точечно-матричный </w:t>
            </w:r>
            <w:r>
              <w:rPr>
                <w:rStyle w:val="a9"/>
                <w:rFonts w:eastAsia="Calibri"/>
                <w:lang w:val="en-US"/>
              </w:rPr>
              <w:t>LCD</w:t>
            </w:r>
            <w:r>
              <w:rPr>
                <w:rStyle w:val="a9"/>
                <w:rFonts w:eastAsia="Calibri"/>
              </w:rPr>
              <w:t>, синяя подсветка, горизонтальный, лицевая поверхность шлифованная нержавеющая сталь</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 xml:space="preserve">Дверь кабины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lastRenderedPageBreak/>
              <w:t>1.4.1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Привод</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Автоматический, центрального открывания, с частотным регулированием</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1.4.2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Панели дверей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Металлические, окрашены порошковой краской,</w:t>
            </w:r>
            <w:r>
              <w:t xml:space="preserve"> </w:t>
            </w:r>
            <w:r>
              <w:rPr>
                <w:rStyle w:val="a9"/>
                <w:rFonts w:eastAsia="Calibri"/>
              </w:rPr>
              <w:t xml:space="preserve">цвет- серый, тон-светлый. </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1.4.3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Защита дверей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Реверс дверей – световая завеса (барьер)</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 xml:space="preserve">Шахтные двери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1.5.1.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Привод</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Автоматический, центрального открывания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1.5.2.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Материал</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Металлические, окрашенные порошковой краской, цвет- серый, тон-светлый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1.5.3.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Огнестойкость дверей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ind w:left="-108"/>
              <w:rPr>
                <w:rStyle w:val="a9"/>
                <w:rFonts w:eastAsia="Calibri"/>
              </w:rPr>
            </w:pPr>
            <w:r>
              <w:rPr>
                <w:rStyle w:val="a9"/>
                <w:rFonts w:eastAsia="Calibri"/>
                <w:b/>
              </w:rPr>
              <w:t xml:space="preserve">  </w:t>
            </w:r>
            <w:r>
              <w:rPr>
                <w:rStyle w:val="a9"/>
                <w:rFonts w:eastAsia="Calibri"/>
              </w:rPr>
              <w:t>Не менее</w:t>
            </w:r>
            <w:r>
              <w:rPr>
                <w:rStyle w:val="a9"/>
                <w:rFonts w:eastAsia="Calibri"/>
                <w:b/>
              </w:rPr>
              <w:t xml:space="preserve"> </w:t>
            </w:r>
            <w:r>
              <w:rPr>
                <w:rStyle w:val="a9"/>
                <w:rFonts w:eastAsia="Calibri"/>
                <w:lang w:val="en-US"/>
              </w:rPr>
              <w:t>E</w:t>
            </w:r>
            <w:r>
              <w:rPr>
                <w:rStyle w:val="a9"/>
                <w:rFonts w:eastAsia="Calibri"/>
              </w:rPr>
              <w:t>-30</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b/>
              </w:rPr>
            </w:pPr>
            <w:r>
              <w:rPr>
                <w:b/>
              </w:rPr>
              <w:t>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rPr>
                <w:b/>
              </w:rPr>
            </w:pPr>
            <w:r>
              <w:rPr>
                <w:b/>
              </w:rPr>
              <w:t>Требования к качеству, безопасности оборудования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afe"/>
              <w:snapToGrid w:val="0"/>
              <w:ind w:firstLine="432"/>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2.1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Паспорт лифта с установленным сроком эксплуатации лифта – 25 лет</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pPr>
            <w:r>
              <w:t>Надлежаще оформленный паспорт нового лифта в соответствии с требованиями Технического регламента ТРТС 011/2011 «Безопасность лифтов», с вшитыми сертификатами на устройства безопасности (буфера, замки ДШ, ловители, ограничители скорости)</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highlight w:val="yellow"/>
              </w:rPr>
            </w:pPr>
            <w:r>
              <w:rPr>
                <w:rStyle w:val="a9"/>
                <w:rFonts w:eastAsia="Calibri"/>
                <w:b/>
              </w:rPr>
              <w:t>Качественные характеристики материалов</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highlight w:val="yellow"/>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highlight w:val="yellow"/>
              </w:rPr>
            </w:pPr>
            <w:r>
              <w:rPr>
                <w:rStyle w:val="a9"/>
                <w:rFonts w:eastAsia="Calibri"/>
              </w:rPr>
              <w:t>Краска водоэмульсионная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t>Состав водоэмульсионной краски: латекс, загуститель, наполнители, антисептик.</w:t>
            </w:r>
          </w:p>
          <w:p w:rsidR="00C35423" w:rsidRDefault="0098302F">
            <w:pPr>
              <w:pStyle w:val="afffffa"/>
            </w:pPr>
            <w:r>
              <w:t>Вязкость водоэмульсионной краски должна равняться в среднем 40-45.</w:t>
            </w:r>
          </w:p>
          <w:p w:rsidR="00C35423" w:rsidRDefault="0098302F">
            <w:pPr>
              <w:pStyle w:val="afffffa"/>
              <w:rPr>
                <w:highlight w:val="yellow"/>
              </w:rPr>
            </w:pPr>
            <w:r>
              <w:t>Цвет - белый, тон - светлый. Краска должна иметь сертификаты качества (соответствия)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highlight w:val="yellow"/>
              </w:rPr>
            </w:pPr>
            <w:r>
              <w:rPr>
                <w:rStyle w:val="a9"/>
                <w:rFonts w:eastAsia="Calibri"/>
              </w:rPr>
              <w:t>Краска масляная или алкидная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t>Краска цветная готовая к применению (МА, ПФ), должна характеризоваться износостойкостью, стойкостью к механическим повреждениям, влаге, моющим средствам, атмосферным воздействиям, перепадам температур. Краска должна соответствовать ТР ПБ, иметь сертификат качества (соответствия).</w:t>
            </w:r>
          </w:p>
          <w:p w:rsidR="00C35423" w:rsidRDefault="0098302F">
            <w:pPr>
              <w:pStyle w:val="afffffa"/>
            </w:pPr>
            <w:r>
              <w:t>Время высыхания при 20</w:t>
            </w:r>
            <w:r>
              <w:rPr>
                <w:vertAlign w:val="superscript"/>
              </w:rPr>
              <w:t>0</w:t>
            </w:r>
            <w:r>
              <w:t xml:space="preserve"> С не более 24 часов;</w:t>
            </w:r>
          </w:p>
          <w:p w:rsidR="00C35423" w:rsidRDefault="0098302F">
            <w:pPr>
              <w:pStyle w:val="afffffa"/>
            </w:pPr>
            <w:r>
              <w:t>Пол.     Цвет: жёлто-коричневый.</w:t>
            </w:r>
          </w:p>
          <w:p w:rsidR="00C35423" w:rsidRDefault="0098302F">
            <w:pPr>
              <w:pStyle w:val="afffffa"/>
              <w:rPr>
                <w:highlight w:val="yellow"/>
              </w:rPr>
            </w:pPr>
            <w:r>
              <w:t>Стены.    Цвет: Голубой, тон – 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Грунтовка </w:t>
            </w:r>
          </w:p>
          <w:p w:rsidR="00C35423" w:rsidRDefault="0098302F">
            <w:pPr>
              <w:pStyle w:val="10"/>
              <w:rPr>
                <w:rStyle w:val="a9"/>
                <w:rFonts w:eastAsia="Calibri"/>
                <w:highlight w:val="yellow"/>
              </w:rPr>
            </w:pPr>
            <w:r>
              <w:rPr>
                <w:rStyle w:val="a9"/>
                <w:rFonts w:eastAsia="Calibri"/>
              </w:rPr>
              <w:t>антикоррозийная защита металлических поверхностей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t xml:space="preserve">На основе алкидных лаков (ГФ, ПФ),  </w:t>
            </w:r>
          </w:p>
          <w:p w:rsidR="00C35423" w:rsidRDefault="0098302F">
            <w:pPr>
              <w:pStyle w:val="afffffa"/>
            </w:pPr>
            <w:r>
              <w:t>Время высыхания при 20</w:t>
            </w:r>
            <w:r>
              <w:rPr>
                <w:vertAlign w:val="superscript"/>
              </w:rPr>
              <w:t>0</w:t>
            </w:r>
            <w:r>
              <w:t>С не более 24 часов;</w:t>
            </w:r>
          </w:p>
          <w:p w:rsidR="00C35423" w:rsidRDefault="0098302F">
            <w:pPr>
              <w:pStyle w:val="afffffa"/>
            </w:pPr>
            <w:r>
              <w:t>Доля нелетучих веществ не менее 55% от веса;</w:t>
            </w:r>
          </w:p>
          <w:p w:rsidR="00C35423" w:rsidRDefault="0098302F">
            <w:pPr>
              <w:pStyle w:val="afffffa"/>
            </w:pPr>
            <w:r>
              <w:t>Ударопрочность не менее 0,5м;</w:t>
            </w:r>
          </w:p>
          <w:p w:rsidR="00C35423" w:rsidRDefault="0098302F">
            <w:pPr>
              <w:pStyle w:val="afffffa"/>
            </w:pPr>
            <w:r>
              <w:t>Эластичность при изгибе не менее 0,01м;</w:t>
            </w:r>
          </w:p>
          <w:p w:rsidR="00C35423" w:rsidRDefault="0098302F">
            <w:pPr>
              <w:pStyle w:val="afffffa"/>
            </w:pPr>
            <w:r>
              <w:t>Условная вязкость не менее 45;</w:t>
            </w:r>
          </w:p>
          <w:p w:rsidR="00C35423" w:rsidRDefault="0098302F">
            <w:pPr>
              <w:pStyle w:val="afffffa"/>
            </w:pPr>
            <w:r>
              <w:t>Цвет: красно-коричневый;</w:t>
            </w:r>
          </w:p>
          <w:p w:rsidR="00C35423" w:rsidRDefault="0098302F">
            <w:pPr>
              <w:pStyle w:val="afffffa"/>
              <w:rPr>
                <w:highlight w:val="yellow"/>
              </w:rPr>
            </w:pPr>
            <w:r>
              <w:t>Грунтовка должна иметь сертификаты качества (соответствия)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Краска (эмаль)</w:t>
            </w:r>
          </w:p>
          <w:p w:rsidR="00C35423" w:rsidRDefault="0098302F">
            <w:pPr>
              <w:pStyle w:val="10"/>
              <w:rPr>
                <w:rStyle w:val="a9"/>
                <w:rFonts w:eastAsia="Calibri"/>
                <w:highlight w:val="yellow"/>
              </w:rPr>
            </w:pPr>
            <w:r>
              <w:rPr>
                <w:rStyle w:val="a9"/>
                <w:rFonts w:eastAsia="Calibri"/>
              </w:rPr>
              <w:lastRenderedPageBreak/>
              <w:t>антикоррозийная защита металлических поверхностей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lastRenderedPageBreak/>
              <w:t>На основе алкидных лаков (ГФ, ПФ);</w:t>
            </w:r>
          </w:p>
          <w:p w:rsidR="00C35423" w:rsidRDefault="0098302F">
            <w:pPr>
              <w:pStyle w:val="afffffa"/>
            </w:pPr>
            <w:r>
              <w:t>Атмосферостойкая;</w:t>
            </w:r>
          </w:p>
          <w:p w:rsidR="00C35423" w:rsidRDefault="0098302F">
            <w:pPr>
              <w:pStyle w:val="afffffa"/>
            </w:pPr>
            <w:r>
              <w:lastRenderedPageBreak/>
              <w:t>Доля нелетучих веществ не менее 65% от веса;</w:t>
            </w:r>
          </w:p>
          <w:p w:rsidR="00C35423" w:rsidRDefault="0098302F">
            <w:pPr>
              <w:pStyle w:val="afffffa"/>
            </w:pPr>
            <w:r>
              <w:t>Условная вязкость не менее 80;</w:t>
            </w:r>
          </w:p>
          <w:p w:rsidR="00C35423" w:rsidRDefault="0098302F">
            <w:pPr>
              <w:pStyle w:val="afffffa"/>
            </w:pPr>
            <w:r>
              <w:t>Цвет: красно-коричневый;</w:t>
            </w:r>
          </w:p>
          <w:p w:rsidR="00C35423" w:rsidRDefault="0098302F">
            <w:pPr>
              <w:pStyle w:val="10"/>
              <w:rPr>
                <w:highlight w:val="yellow"/>
              </w:rPr>
            </w:pPr>
            <w:r>
              <w:t>Краска должна иметь сертификаты качества (соответствия)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lastRenderedPageBreak/>
              <w:t>3.5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highlight w:val="yellow"/>
              </w:rPr>
            </w:pPr>
            <w:r>
              <w:rPr>
                <w:rStyle w:val="a9"/>
                <w:rFonts w:eastAsia="Calibri"/>
              </w:rPr>
              <w:t>Раствор готовый кладочный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highlight w:val="yellow"/>
              </w:rPr>
            </w:pPr>
            <w:r>
              <w:t>Марка раствора не ниже -150, растворная смесь должна иметь сертификаты качества (соответствия)</w:t>
            </w:r>
          </w:p>
        </w:tc>
      </w:tr>
    </w:tbl>
    <w:p w:rsidR="00C35423" w:rsidRDefault="0098302F">
      <w:pPr>
        <w:pStyle w:val="10"/>
        <w:rPr>
          <w:sz w:val="20"/>
          <w:szCs w:val="20"/>
        </w:rPr>
      </w:pPr>
      <w:r>
        <w:rPr>
          <w:b/>
          <w:color w:val="000000"/>
        </w:rPr>
        <w:t>Должность, ФИО, подпись уполномоченного лица, ссылка на доверенность (</w:t>
      </w:r>
      <w:r>
        <w:rPr>
          <w:b/>
          <w:i/>
          <w:color w:val="000000"/>
        </w:rPr>
        <w:t>если от имени участника действует не руководитель</w:t>
      </w:r>
      <w:r>
        <w:rPr>
          <w:b/>
          <w:color w:val="000000"/>
        </w:rPr>
        <w:t>), печать.</w:t>
      </w:r>
    </w:p>
    <w:p w:rsidR="00C35423" w:rsidRDefault="00C35423">
      <w:pPr>
        <w:pStyle w:val="16"/>
        <w:jc w:val="both"/>
        <w:rPr>
          <w:rFonts w:ascii="Times New Roman" w:hAnsi="Times New Roman"/>
          <w:b/>
          <w:sz w:val="24"/>
          <w:szCs w:val="24"/>
        </w:rPr>
      </w:pPr>
    </w:p>
    <w:p w:rsidR="00C35423" w:rsidRDefault="00C35423">
      <w:pPr>
        <w:pStyle w:val="10"/>
      </w:pPr>
    </w:p>
    <w:p w:rsidR="00C35423" w:rsidRDefault="0098302F">
      <w:pPr>
        <w:pStyle w:val="10"/>
        <w:spacing w:after="0"/>
        <w:jc w:val="center"/>
        <w:rPr>
          <w:b/>
        </w:rPr>
      </w:pPr>
      <w:r>
        <w:rPr>
          <w:b/>
        </w:rPr>
        <w:t>Обоснование начальной (максимальной) цены договора</w:t>
      </w:r>
    </w:p>
    <w:p w:rsidR="00C35423" w:rsidRDefault="00C35423">
      <w:pPr>
        <w:pStyle w:val="10"/>
        <w:spacing w:after="0"/>
        <w:jc w:val="center"/>
        <w:rPr>
          <w:b/>
        </w:rPr>
      </w:pPr>
    </w:p>
    <w:p w:rsidR="00C35423" w:rsidRDefault="0098302F">
      <w:pPr>
        <w:pStyle w:val="10"/>
        <w:widowControl w:val="0"/>
      </w:pPr>
      <w:r>
        <w:t xml:space="preserve">Расчет начальной (максимальной) цены договора рассчитан, согласно адресного перечня и стоимости услуг и работ по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w:t>
      </w:r>
      <w:hyperlink r:id="rId15">
        <w:r>
          <w:rPr>
            <w:rStyle w:val="-"/>
          </w:rPr>
          <w:t>план</w:t>
        </w:r>
      </w:hyperlink>
      <w:r>
        <w:t xml:space="preserve">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w:t>
      </w:r>
      <w:r>
        <w:rPr>
          <w:rFonts w:eastAsiaTheme="minorHAnsi"/>
          <w:sz w:val="23"/>
          <w:szCs w:val="23"/>
          <w:lang w:eastAsia="en-US"/>
        </w:rPr>
        <w:t xml:space="preserve">от </w:t>
      </w:r>
      <w:r>
        <w:rPr>
          <w:rFonts w:eastAsiaTheme="minorHAnsi"/>
          <w:lang w:eastAsia="en-US"/>
        </w:rPr>
        <w:t>14.07.2014 № 266-п (с изменениями, постановление Правительства Новосибирской области №318-п от 06.10.2016),</w:t>
      </w:r>
      <w:r>
        <w:t xml:space="preserve"> за минусом норматива отчислений на компенсации затрат, связанных осуществлением строительного контроля.</w:t>
      </w:r>
    </w:p>
    <w:tbl>
      <w:tblPr>
        <w:tblStyle w:val="affffffa"/>
        <w:tblW w:w="9676" w:type="dxa"/>
        <w:jc w:val="center"/>
        <w:tblLook w:val="04A0" w:firstRow="1" w:lastRow="0" w:firstColumn="1" w:lastColumn="0" w:noHBand="0" w:noVBand="1"/>
      </w:tblPr>
      <w:tblGrid>
        <w:gridCol w:w="1839"/>
        <w:gridCol w:w="2180"/>
        <w:gridCol w:w="915"/>
        <w:gridCol w:w="1397"/>
        <w:gridCol w:w="1397"/>
        <w:gridCol w:w="1948"/>
      </w:tblGrid>
      <w:tr w:rsidR="00C35423">
        <w:trPr>
          <w:trHeight w:val="1373"/>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Наименование населенного пункта</w:t>
            </w:r>
          </w:p>
        </w:tc>
        <w:tc>
          <w:tcPr>
            <w:tcW w:w="2356" w:type="dxa"/>
            <w:shd w:val="clear" w:color="auto" w:fill="auto"/>
            <w:tcMar>
              <w:left w:w="108" w:type="dxa"/>
            </w:tcMar>
          </w:tcPr>
          <w:p w:rsidR="00C35423" w:rsidRDefault="0098302F">
            <w:pPr>
              <w:pStyle w:val="10"/>
              <w:jc w:val="center"/>
              <w:rPr>
                <w:color w:val="000000"/>
                <w:spacing w:val="-2"/>
              </w:rPr>
            </w:pPr>
            <w:r>
              <w:rPr>
                <w:color w:val="000000"/>
                <w:spacing w:val="-2"/>
              </w:rPr>
              <w:t>Многоквартирный дом по проведению капитального ремонта</w:t>
            </w:r>
            <w:r>
              <w:rPr>
                <w:b/>
                <w:bCs/>
                <w:sz w:val="22"/>
                <w:szCs w:val="22"/>
              </w:rPr>
              <w:t xml:space="preserve"> </w:t>
            </w:r>
          </w:p>
        </w:tc>
        <w:tc>
          <w:tcPr>
            <w:tcW w:w="993" w:type="dxa"/>
            <w:shd w:val="clear" w:color="auto" w:fill="auto"/>
            <w:tcMar>
              <w:left w:w="108" w:type="dxa"/>
            </w:tcMar>
          </w:tcPr>
          <w:p w:rsidR="00C35423" w:rsidRDefault="0098302F">
            <w:pPr>
              <w:pStyle w:val="10"/>
              <w:ind w:firstLine="57"/>
              <w:rPr>
                <w:color w:val="000000"/>
                <w:spacing w:val="-2"/>
              </w:rPr>
            </w:pPr>
            <w:r>
              <w:rPr>
                <w:color w:val="000000"/>
                <w:spacing w:val="-2"/>
              </w:rPr>
              <w:t>Номер дома</w:t>
            </w:r>
          </w:p>
        </w:tc>
        <w:tc>
          <w:tcPr>
            <w:tcW w:w="991" w:type="dxa"/>
            <w:shd w:val="clear" w:color="auto" w:fill="auto"/>
            <w:tcMar>
              <w:left w:w="108" w:type="dxa"/>
            </w:tcMar>
          </w:tcPr>
          <w:p w:rsidR="00C35423" w:rsidRDefault="0098302F">
            <w:pPr>
              <w:pStyle w:val="10"/>
              <w:rPr>
                <w:color w:val="000000"/>
                <w:spacing w:val="-2"/>
              </w:rPr>
            </w:pPr>
            <w:r>
              <w:rPr>
                <w:color w:val="000000"/>
                <w:spacing w:val="-2"/>
              </w:rPr>
              <w:t>Количество лифтов</w:t>
            </w:r>
          </w:p>
        </w:tc>
        <w:tc>
          <w:tcPr>
            <w:tcW w:w="973" w:type="dxa"/>
            <w:shd w:val="clear" w:color="auto" w:fill="auto"/>
            <w:tcMar>
              <w:left w:w="108" w:type="dxa"/>
            </w:tcMar>
          </w:tcPr>
          <w:p w:rsidR="00C35423" w:rsidRDefault="0098302F">
            <w:pPr>
              <w:pStyle w:val="10"/>
              <w:rPr>
                <w:color w:val="000000"/>
                <w:spacing w:val="-2"/>
              </w:rPr>
            </w:pPr>
            <w:r>
              <w:rPr>
                <w:color w:val="000000"/>
                <w:spacing w:val="-2"/>
              </w:rPr>
              <w:t>Количество подъездов</w:t>
            </w:r>
          </w:p>
        </w:tc>
        <w:tc>
          <w:tcPr>
            <w:tcW w:w="2217" w:type="dxa"/>
            <w:shd w:val="clear" w:color="auto" w:fill="auto"/>
            <w:tcMar>
              <w:left w:w="108" w:type="dxa"/>
            </w:tcMar>
          </w:tcPr>
          <w:p w:rsidR="00C35423" w:rsidRDefault="0098302F">
            <w:pPr>
              <w:pStyle w:val="10"/>
              <w:rPr>
                <w:color w:val="000000"/>
                <w:spacing w:val="-2"/>
              </w:rPr>
            </w:pPr>
            <w:r>
              <w:rPr>
                <w:bCs/>
              </w:rPr>
              <w:t>Начальная (максимальная) цена договора</w:t>
            </w:r>
          </w:p>
        </w:tc>
      </w:tr>
      <w:tr w:rsidR="00C35423">
        <w:trPr>
          <w:trHeight w:val="356"/>
          <w:jc w:val="center"/>
        </w:trPr>
        <w:tc>
          <w:tcPr>
            <w:tcW w:w="2145" w:type="dxa"/>
            <w:shd w:val="clear" w:color="auto" w:fill="auto"/>
            <w:tcMar>
              <w:left w:w="108" w:type="dxa"/>
            </w:tcMar>
          </w:tcPr>
          <w:p w:rsidR="00C35423" w:rsidRDefault="0098302F">
            <w:pPr>
              <w:pStyle w:val="10"/>
              <w:ind w:firstLine="29"/>
              <w:rPr>
                <w:b/>
                <w:bCs/>
                <w:color w:val="000000"/>
                <w:spacing w:val="-2"/>
              </w:rPr>
            </w:pPr>
            <w:r>
              <w:rPr>
                <w:b/>
                <w:bCs/>
                <w:color w:val="000000"/>
                <w:spacing w:val="-2"/>
              </w:rPr>
              <w:t>1</w:t>
            </w:r>
          </w:p>
        </w:tc>
        <w:tc>
          <w:tcPr>
            <w:tcW w:w="2356" w:type="dxa"/>
            <w:shd w:val="clear" w:color="auto" w:fill="auto"/>
            <w:tcMar>
              <w:left w:w="108" w:type="dxa"/>
            </w:tcMar>
          </w:tcPr>
          <w:p w:rsidR="00C35423" w:rsidRDefault="0098302F">
            <w:pPr>
              <w:pStyle w:val="10"/>
              <w:rPr>
                <w:b/>
                <w:bCs/>
                <w:color w:val="000000"/>
                <w:spacing w:val="-2"/>
              </w:rPr>
            </w:pPr>
            <w:r>
              <w:rPr>
                <w:b/>
                <w:bCs/>
                <w:color w:val="000000"/>
                <w:spacing w:val="-2"/>
              </w:rPr>
              <w:t>2</w:t>
            </w:r>
          </w:p>
        </w:tc>
        <w:tc>
          <w:tcPr>
            <w:tcW w:w="993" w:type="dxa"/>
            <w:shd w:val="clear" w:color="auto" w:fill="auto"/>
            <w:tcMar>
              <w:left w:w="108" w:type="dxa"/>
            </w:tcMar>
          </w:tcPr>
          <w:p w:rsidR="00C35423" w:rsidRDefault="0098302F">
            <w:pPr>
              <w:pStyle w:val="10"/>
              <w:ind w:firstLine="57"/>
              <w:rPr>
                <w:b/>
                <w:bCs/>
                <w:color w:val="000000"/>
                <w:spacing w:val="-2"/>
              </w:rPr>
            </w:pPr>
            <w:r>
              <w:rPr>
                <w:b/>
                <w:bCs/>
                <w:color w:val="000000"/>
                <w:spacing w:val="-2"/>
              </w:rPr>
              <w:t>3</w:t>
            </w:r>
          </w:p>
        </w:tc>
        <w:tc>
          <w:tcPr>
            <w:tcW w:w="991" w:type="dxa"/>
            <w:shd w:val="clear" w:color="auto" w:fill="auto"/>
            <w:tcMar>
              <w:left w:w="108" w:type="dxa"/>
            </w:tcMar>
          </w:tcPr>
          <w:p w:rsidR="00C35423" w:rsidRDefault="0098302F">
            <w:pPr>
              <w:pStyle w:val="10"/>
              <w:rPr>
                <w:b/>
                <w:bCs/>
                <w:color w:val="000000"/>
                <w:spacing w:val="-2"/>
              </w:rPr>
            </w:pPr>
            <w:r>
              <w:rPr>
                <w:b/>
                <w:bCs/>
                <w:color w:val="000000"/>
                <w:spacing w:val="-2"/>
              </w:rPr>
              <w:t>4</w:t>
            </w:r>
          </w:p>
        </w:tc>
        <w:tc>
          <w:tcPr>
            <w:tcW w:w="973" w:type="dxa"/>
            <w:shd w:val="clear" w:color="auto" w:fill="auto"/>
            <w:tcMar>
              <w:left w:w="108" w:type="dxa"/>
            </w:tcMar>
          </w:tcPr>
          <w:p w:rsidR="00C35423" w:rsidRDefault="0098302F">
            <w:pPr>
              <w:pStyle w:val="10"/>
              <w:rPr>
                <w:b/>
                <w:bCs/>
                <w:color w:val="000000"/>
                <w:spacing w:val="-2"/>
              </w:rPr>
            </w:pPr>
            <w:r>
              <w:rPr>
                <w:b/>
                <w:bCs/>
                <w:color w:val="000000"/>
                <w:spacing w:val="-2"/>
              </w:rPr>
              <w:t>5</w:t>
            </w:r>
          </w:p>
        </w:tc>
        <w:tc>
          <w:tcPr>
            <w:tcW w:w="2217" w:type="dxa"/>
            <w:shd w:val="clear" w:color="auto" w:fill="auto"/>
            <w:tcMar>
              <w:left w:w="108" w:type="dxa"/>
            </w:tcMar>
          </w:tcPr>
          <w:p w:rsidR="00C35423" w:rsidRDefault="0098302F">
            <w:pPr>
              <w:pStyle w:val="10"/>
              <w:rPr>
                <w:b/>
                <w:bCs/>
                <w:color w:val="000000"/>
                <w:spacing w:val="-2"/>
              </w:rPr>
            </w:pPr>
            <w:r>
              <w:rPr>
                <w:b/>
                <w:bCs/>
                <w:color w:val="000000"/>
                <w:spacing w:val="-2"/>
              </w:rPr>
              <w:t>6</w:t>
            </w:r>
          </w:p>
        </w:tc>
      </w:tr>
      <w:tr w:rsidR="00C35423">
        <w:trPr>
          <w:trHeight w:val="888"/>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Новосибирск г</w:t>
            </w:r>
          </w:p>
        </w:tc>
        <w:tc>
          <w:tcPr>
            <w:tcW w:w="2356" w:type="dxa"/>
            <w:shd w:val="clear" w:color="auto" w:fill="auto"/>
            <w:tcMar>
              <w:left w:w="108" w:type="dxa"/>
            </w:tcMar>
          </w:tcPr>
          <w:p w:rsidR="00C35423" w:rsidRDefault="0098302F">
            <w:pPr>
              <w:pStyle w:val="10"/>
            </w:pPr>
            <w:r>
              <w:rPr>
                <w:color w:val="000000"/>
                <w:spacing w:val="-2"/>
              </w:rPr>
              <w:t>ул. Демакова</w:t>
            </w:r>
          </w:p>
        </w:tc>
        <w:tc>
          <w:tcPr>
            <w:tcW w:w="993" w:type="dxa"/>
            <w:shd w:val="clear" w:color="auto" w:fill="auto"/>
            <w:tcMar>
              <w:left w:w="108" w:type="dxa"/>
            </w:tcMar>
          </w:tcPr>
          <w:p w:rsidR="00C35423" w:rsidRDefault="0098302F">
            <w:pPr>
              <w:pStyle w:val="10"/>
              <w:ind w:firstLine="57"/>
            </w:pPr>
            <w:r>
              <w:rPr>
                <w:color w:val="000000"/>
                <w:spacing w:val="-2"/>
              </w:rPr>
              <w:t>17\1</w:t>
            </w:r>
          </w:p>
        </w:tc>
        <w:tc>
          <w:tcPr>
            <w:tcW w:w="991" w:type="dxa"/>
            <w:shd w:val="clear" w:color="auto" w:fill="auto"/>
            <w:tcMar>
              <w:left w:w="108" w:type="dxa"/>
            </w:tcMar>
          </w:tcPr>
          <w:p w:rsidR="00C35423" w:rsidRDefault="0098302F">
            <w:pPr>
              <w:pStyle w:val="10"/>
            </w:pPr>
            <w:r>
              <w:rPr>
                <w:color w:val="000000"/>
                <w:spacing w:val="-2"/>
              </w:rPr>
              <w:t>3</w:t>
            </w:r>
          </w:p>
          <w:p w:rsidR="00C35423" w:rsidRDefault="00C35423">
            <w:pPr>
              <w:pStyle w:val="10"/>
              <w:rPr>
                <w:color w:val="000000"/>
                <w:spacing w:val="-2"/>
              </w:rPr>
            </w:pPr>
          </w:p>
        </w:tc>
        <w:tc>
          <w:tcPr>
            <w:tcW w:w="973" w:type="dxa"/>
            <w:shd w:val="clear" w:color="auto" w:fill="auto"/>
            <w:tcMar>
              <w:left w:w="108" w:type="dxa"/>
            </w:tcMar>
          </w:tcPr>
          <w:p w:rsidR="00C35423" w:rsidRDefault="0098302F">
            <w:pPr>
              <w:pStyle w:val="10"/>
            </w:pPr>
            <w:r>
              <w:rPr>
                <w:color w:val="000000"/>
                <w:spacing w:val="-2"/>
              </w:rPr>
              <w:t>3</w:t>
            </w:r>
          </w:p>
        </w:tc>
        <w:tc>
          <w:tcPr>
            <w:tcW w:w="2217" w:type="dxa"/>
            <w:shd w:val="clear" w:color="auto" w:fill="auto"/>
            <w:tcMar>
              <w:left w:w="108" w:type="dxa"/>
            </w:tcMar>
          </w:tcPr>
          <w:p w:rsidR="00C35423" w:rsidRDefault="0098302F">
            <w:pPr>
              <w:pStyle w:val="10"/>
            </w:pPr>
            <w:bookmarkStart w:id="40" w:name="__DdeLink__7986_544962868"/>
            <w:bookmarkEnd w:id="40"/>
            <w:r>
              <w:rPr>
                <w:color w:val="000000"/>
                <w:spacing w:val="-2"/>
              </w:rPr>
              <w:t>5 955 794,00</w:t>
            </w:r>
          </w:p>
        </w:tc>
      </w:tr>
      <w:tr w:rsidR="00C35423">
        <w:trPr>
          <w:trHeight w:val="830"/>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 ИТОГО:</w:t>
            </w:r>
          </w:p>
        </w:tc>
        <w:tc>
          <w:tcPr>
            <w:tcW w:w="2356" w:type="dxa"/>
            <w:shd w:val="clear" w:color="auto" w:fill="auto"/>
            <w:tcMar>
              <w:left w:w="108" w:type="dxa"/>
            </w:tcMar>
          </w:tcPr>
          <w:p w:rsidR="00C35423" w:rsidRDefault="0098302F">
            <w:pPr>
              <w:pStyle w:val="10"/>
              <w:rPr>
                <w:color w:val="000000"/>
                <w:spacing w:val="-2"/>
              </w:rPr>
            </w:pPr>
            <w:r>
              <w:rPr>
                <w:color w:val="000000"/>
                <w:spacing w:val="-2"/>
              </w:rPr>
              <w:t> </w:t>
            </w:r>
          </w:p>
        </w:tc>
        <w:tc>
          <w:tcPr>
            <w:tcW w:w="993" w:type="dxa"/>
            <w:shd w:val="clear" w:color="auto" w:fill="auto"/>
            <w:tcMar>
              <w:left w:w="108" w:type="dxa"/>
            </w:tcMar>
          </w:tcPr>
          <w:p w:rsidR="00C35423" w:rsidRDefault="0098302F">
            <w:pPr>
              <w:pStyle w:val="10"/>
              <w:ind w:firstLine="57"/>
              <w:rPr>
                <w:color w:val="000000"/>
                <w:spacing w:val="-2"/>
              </w:rPr>
            </w:pPr>
            <w:r>
              <w:rPr>
                <w:color w:val="000000"/>
                <w:spacing w:val="-2"/>
              </w:rPr>
              <w:t> </w:t>
            </w:r>
          </w:p>
        </w:tc>
        <w:tc>
          <w:tcPr>
            <w:tcW w:w="991" w:type="dxa"/>
            <w:shd w:val="clear" w:color="auto" w:fill="auto"/>
            <w:tcMar>
              <w:left w:w="108" w:type="dxa"/>
            </w:tcMar>
          </w:tcPr>
          <w:p w:rsidR="00C35423" w:rsidRDefault="0098302F">
            <w:pPr>
              <w:pStyle w:val="10"/>
            </w:pPr>
            <w:r>
              <w:rPr>
                <w:color w:val="000000"/>
                <w:spacing w:val="-2"/>
              </w:rPr>
              <w:t>3</w:t>
            </w:r>
          </w:p>
        </w:tc>
        <w:tc>
          <w:tcPr>
            <w:tcW w:w="973" w:type="dxa"/>
            <w:shd w:val="clear" w:color="auto" w:fill="auto"/>
            <w:tcMar>
              <w:left w:w="108" w:type="dxa"/>
            </w:tcMar>
          </w:tcPr>
          <w:p w:rsidR="00C35423" w:rsidRDefault="00AD771D">
            <w:pPr>
              <w:pStyle w:val="10"/>
              <w:rPr>
                <w:color w:val="000000"/>
                <w:spacing w:val="-2"/>
              </w:rPr>
            </w:pPr>
            <w:r>
              <w:rPr>
                <w:color w:val="000000"/>
                <w:spacing w:val="-2"/>
              </w:rPr>
              <w:t>3</w:t>
            </w:r>
          </w:p>
        </w:tc>
        <w:tc>
          <w:tcPr>
            <w:tcW w:w="2217" w:type="dxa"/>
            <w:shd w:val="clear" w:color="auto" w:fill="auto"/>
            <w:tcMar>
              <w:left w:w="108" w:type="dxa"/>
            </w:tcMar>
          </w:tcPr>
          <w:p w:rsidR="00C35423" w:rsidRDefault="0098302F">
            <w:pPr>
              <w:pStyle w:val="10"/>
            </w:pPr>
            <w:r>
              <w:rPr>
                <w:color w:val="000000"/>
                <w:spacing w:val="-2"/>
              </w:rPr>
              <w:t>5 955 794,00</w:t>
            </w:r>
          </w:p>
        </w:tc>
      </w:tr>
    </w:tbl>
    <w:p w:rsidR="00C35423" w:rsidRDefault="00C35423">
      <w:pPr>
        <w:pStyle w:val="ConsPlusNormal0"/>
        <w:spacing w:before="120" w:after="60"/>
        <w:ind w:firstLine="0"/>
        <w:jc w:val="both"/>
        <w:rPr>
          <w:rFonts w:ascii="Times New Roman" w:hAnsi="Times New Roman"/>
          <w:b/>
          <w:szCs w:val="24"/>
        </w:rPr>
      </w:pPr>
    </w:p>
    <w:p w:rsidR="00C35423" w:rsidRDefault="00C35423">
      <w:pPr>
        <w:pStyle w:val="ConsPlusNormal0"/>
        <w:spacing w:before="120" w:after="60"/>
        <w:ind w:firstLine="0"/>
        <w:jc w:val="both"/>
        <w:rPr>
          <w:rFonts w:ascii="Times New Roman" w:hAnsi="Times New Roman"/>
          <w:b/>
          <w:szCs w:val="24"/>
        </w:rPr>
      </w:pPr>
    </w:p>
    <w:p w:rsidR="00C35423" w:rsidRDefault="0098302F">
      <w:pPr>
        <w:pStyle w:val="ConsPlusNormal0"/>
        <w:spacing w:before="120" w:after="60"/>
        <w:ind w:firstLine="284"/>
        <w:jc w:val="both"/>
        <w:rPr>
          <w:rFonts w:ascii="Times New Roman" w:hAnsi="Times New Roman"/>
          <w:b/>
          <w:szCs w:val="24"/>
        </w:rPr>
      </w:pPr>
      <w:r>
        <w:rPr>
          <w:rFonts w:ascii="Times New Roman" w:hAnsi="Times New Roman"/>
          <w:b/>
          <w:szCs w:val="24"/>
          <w:lang w:val="en-US"/>
        </w:rPr>
        <w:t>VI</w:t>
      </w:r>
      <w:r>
        <w:rPr>
          <w:rFonts w:ascii="Times New Roman" w:hAnsi="Times New Roman"/>
          <w:b/>
          <w:szCs w:val="24"/>
        </w:rPr>
        <w:t>. ПРОЕКТ ДОГОВОРА</w:t>
      </w:r>
    </w:p>
    <w:p w:rsidR="00C35423" w:rsidRDefault="0098302F">
      <w:pPr>
        <w:pStyle w:val="10"/>
        <w:keepNext/>
        <w:spacing w:before="240"/>
        <w:jc w:val="center"/>
        <w:outlineLvl w:val="1"/>
        <w:rPr>
          <w:b/>
          <w:bCs/>
          <w:iCs/>
        </w:rPr>
      </w:pPr>
      <w:r>
        <w:rPr>
          <w:b/>
          <w:bCs/>
          <w:iCs/>
        </w:rPr>
        <w:t>ДОГОВОР № ______</w:t>
      </w:r>
    </w:p>
    <w:p w:rsidR="00C35423" w:rsidRDefault="0098302F">
      <w:pPr>
        <w:pStyle w:val="10"/>
        <w:spacing w:after="0"/>
        <w:jc w:val="center"/>
        <w:rPr>
          <w:b/>
        </w:rPr>
      </w:pPr>
      <w:r>
        <w:rPr>
          <w:b/>
        </w:rPr>
        <w:t xml:space="preserve">по проведению капитального ремонта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w:t>
      </w:r>
    </w:p>
    <w:p w:rsidR="00C35423" w:rsidRDefault="00C35423">
      <w:pPr>
        <w:pStyle w:val="10"/>
        <w:spacing w:after="0"/>
        <w:jc w:val="center"/>
      </w:pPr>
    </w:p>
    <w:p w:rsidR="00C35423" w:rsidRDefault="0098302F">
      <w:pPr>
        <w:pStyle w:val="10"/>
        <w:spacing w:after="0"/>
      </w:pPr>
      <w:r>
        <w:t>г. Новосибирск</w:t>
      </w:r>
      <w:r>
        <w:tab/>
      </w:r>
      <w:r>
        <w:tab/>
      </w:r>
      <w:r>
        <w:tab/>
      </w:r>
      <w:r>
        <w:tab/>
      </w:r>
      <w:r>
        <w:tab/>
      </w:r>
      <w:r>
        <w:tab/>
      </w:r>
      <w:r>
        <w:tab/>
        <w:t xml:space="preserve"> «____» _________ 2016 г.</w:t>
      </w:r>
    </w:p>
    <w:p w:rsidR="00C35423" w:rsidRDefault="00C35423">
      <w:pPr>
        <w:pStyle w:val="10"/>
        <w:spacing w:after="0"/>
      </w:pPr>
    </w:p>
    <w:p w:rsidR="00C35423" w:rsidRDefault="0098302F">
      <w:pPr>
        <w:pStyle w:val="10"/>
        <w:spacing w:after="0"/>
        <w:ind w:firstLine="1134"/>
      </w:pPr>
      <w:r>
        <w:rPr>
          <w:b/>
        </w:rPr>
        <w:t>Фонд модернизации и развития жилищно-коммунального хозяйства муниципальных образований Новосибирской области</w:t>
      </w:r>
      <w:r>
        <w:t xml:space="preserve">, именуемая в дальнейшем </w:t>
      </w:r>
      <w:r>
        <w:rPr>
          <w:b/>
        </w:rPr>
        <w:t>«Заказчик»,</w:t>
      </w:r>
      <w:r>
        <w:t xml:space="preserve"> в лице исполнительного директора Кожевниковой Татьяны Львовны, действующей на основании Устава», </w:t>
      </w:r>
    </w:p>
    <w:p w:rsidR="00C35423" w:rsidRDefault="0098302F">
      <w:pPr>
        <w:pStyle w:val="10"/>
        <w:spacing w:after="0"/>
      </w:pPr>
      <w:r>
        <w:t>_____________________________________________________________________________</w:t>
      </w:r>
    </w:p>
    <w:p w:rsidR="00C35423" w:rsidRDefault="0098302F">
      <w:pPr>
        <w:pStyle w:val="10"/>
        <w:spacing w:after="0"/>
        <w:ind w:firstLine="340"/>
      </w:pPr>
      <w:r>
        <w:t>именуемый в дальнейшем «</w:t>
      </w:r>
      <w:r>
        <w:rPr>
          <w:b/>
        </w:rPr>
        <w:t>Строительный контроль</w:t>
      </w:r>
      <w:r>
        <w:t>», в лице _____________________________, действующего на основании ____________________, ________________________________________________________________________, именуемый в дальнейшем «</w:t>
      </w:r>
      <w:r>
        <w:rPr>
          <w:b/>
        </w:rPr>
        <w:t>Исполнитель</w:t>
      </w:r>
      <w:r>
        <w:t xml:space="preserve">», в лице _____________________________, действующего на основании ____________________, совместно именуемые «Стороны»,  по результатам размещения торгов  путём проведения открытого конкурса  (протокол  от «____»___________ 2016 года № ________), заключили настоящий Договор по проведению капитального ремонта общего имущества многоквартирных домов на территории Новосибирской области, </w:t>
      </w:r>
      <w:r>
        <w:rPr>
          <w:color w:val="000000" w:themeColor="text1"/>
          <w:spacing w:val="2"/>
        </w:rPr>
        <w:t xml:space="preserve">в виде ремонта или замены лифтового оборудования, признанного непригодным для эксплуатации, ремонта лифтовых шахт, </w:t>
      </w:r>
      <w:r>
        <w:t>о нижеследующем:</w:t>
      </w:r>
    </w:p>
    <w:p w:rsidR="00C35423" w:rsidRDefault="00C35423">
      <w:pPr>
        <w:pStyle w:val="10"/>
        <w:spacing w:after="0"/>
        <w:rPr>
          <w:rFonts w:eastAsia="Calibri"/>
          <w:color w:val="000000" w:themeColor="text1"/>
        </w:rPr>
      </w:pPr>
    </w:p>
    <w:p w:rsidR="00C35423" w:rsidRDefault="0098302F">
      <w:pPr>
        <w:pStyle w:val="10"/>
        <w:spacing w:after="0"/>
        <w:ind w:firstLine="340"/>
        <w:jc w:val="center"/>
        <w:rPr>
          <w:b/>
          <w:caps/>
          <w:color w:val="000000" w:themeColor="text1"/>
          <w:spacing w:val="2"/>
        </w:rPr>
      </w:pPr>
      <w:r>
        <w:rPr>
          <w:b/>
          <w:color w:val="000000" w:themeColor="text1"/>
          <w:spacing w:val="2"/>
        </w:rPr>
        <w:t xml:space="preserve">1. </w:t>
      </w:r>
      <w:r>
        <w:rPr>
          <w:b/>
          <w:caps/>
          <w:color w:val="000000" w:themeColor="text1"/>
          <w:spacing w:val="2"/>
        </w:rPr>
        <w:t>Определения и понятия</w:t>
      </w:r>
    </w:p>
    <w:p w:rsidR="00C35423" w:rsidRDefault="00C35423">
      <w:pPr>
        <w:pStyle w:val="10"/>
        <w:spacing w:after="0"/>
        <w:ind w:firstLine="340"/>
        <w:rPr>
          <w:color w:val="000000" w:themeColor="text1"/>
          <w:spacing w:val="2"/>
        </w:rPr>
      </w:pPr>
    </w:p>
    <w:p w:rsidR="00C35423" w:rsidRDefault="0098302F">
      <w:pPr>
        <w:pStyle w:val="10"/>
        <w:spacing w:after="0"/>
        <w:ind w:firstLine="340"/>
        <w:rPr>
          <w:color w:val="000000" w:themeColor="text1"/>
          <w:spacing w:val="2"/>
        </w:rPr>
      </w:pPr>
      <w:r>
        <w:rPr>
          <w:color w:val="000000" w:themeColor="text1"/>
          <w:spacing w:val="2"/>
        </w:rPr>
        <w:t>В настоящем договоре понятия, определяемые ниже, будут иметь следующие значения:</w:t>
      </w:r>
    </w:p>
    <w:p w:rsidR="00C35423" w:rsidRDefault="0098302F">
      <w:pPr>
        <w:pStyle w:val="10"/>
        <w:spacing w:after="0"/>
        <w:ind w:firstLine="340"/>
        <w:rPr>
          <w:b/>
          <w:color w:val="000000" w:themeColor="text1"/>
          <w:spacing w:val="2"/>
        </w:rPr>
      </w:pPr>
      <w:r>
        <w:rPr>
          <w:b/>
          <w:color w:val="000000" w:themeColor="text1"/>
          <w:spacing w:val="2"/>
        </w:rPr>
        <w:t>Договор</w:t>
      </w:r>
      <w:r>
        <w:rPr>
          <w:color w:val="000000" w:themeColor="text1"/>
          <w:spacing w:val="2"/>
        </w:rPr>
        <w:t xml:space="preserve"> - настоящий документ, подписанный Сторонами, включающий в себя текст Договора, Приложения, изменения и дополнения, оформленные в соответствии с условиями настоящего Договора</w:t>
      </w:r>
    </w:p>
    <w:p w:rsidR="00C35423" w:rsidRDefault="0098302F">
      <w:pPr>
        <w:pStyle w:val="10"/>
        <w:spacing w:after="0"/>
        <w:ind w:firstLine="340"/>
        <w:rPr>
          <w:b/>
          <w:color w:val="000000" w:themeColor="text1"/>
          <w:spacing w:val="2"/>
        </w:rPr>
      </w:pPr>
      <w:r>
        <w:rPr>
          <w:b/>
          <w:color w:val="000000" w:themeColor="text1"/>
          <w:spacing w:val="2"/>
        </w:rPr>
        <w:t>Материалы</w:t>
      </w:r>
      <w:r>
        <w:rPr>
          <w:color w:val="000000" w:themeColor="text1"/>
          <w:spacing w:val="2"/>
        </w:rPr>
        <w:t xml:space="preserve"> - все материалы, изделия и конструкции, оборудование, предназначенные для </w:t>
      </w:r>
      <w:r>
        <w:t xml:space="preserve">проведения капитального ремонта общего имущества многоквартирных домов </w:t>
      </w:r>
      <w:r>
        <w:rPr>
          <w:color w:val="000000" w:themeColor="text1"/>
          <w:spacing w:val="2"/>
        </w:rPr>
        <w:t>в соответствии с условиями Договора, технической документации и положениями (в том числе рекомендуемыми) действующих в Российской Федерации нормативных документов и правил.</w:t>
      </w:r>
      <w:r>
        <w:rPr>
          <w:b/>
          <w:color w:val="000000" w:themeColor="text1"/>
          <w:sz w:val="32"/>
          <w:szCs w:val="20"/>
        </w:rPr>
        <w:t xml:space="preserve"> </w:t>
      </w:r>
      <w:r>
        <w:rPr>
          <w:color w:val="000000" w:themeColor="text1"/>
          <w:spacing w:val="2"/>
        </w:rPr>
        <w:t>Все материалы должны иметь сертификат качества в соответствии с законодательством РФ</w:t>
      </w:r>
    </w:p>
    <w:p w:rsidR="00C35423" w:rsidRDefault="0098302F">
      <w:pPr>
        <w:pStyle w:val="10"/>
        <w:spacing w:after="0"/>
        <w:ind w:firstLine="340"/>
        <w:rPr>
          <w:color w:val="000000" w:themeColor="text1"/>
        </w:rPr>
      </w:pPr>
      <w:r>
        <w:rPr>
          <w:b/>
          <w:color w:val="000000" w:themeColor="text1"/>
        </w:rPr>
        <w:t>Скрытые работы</w:t>
      </w:r>
      <w:r>
        <w:rPr>
          <w:color w:val="000000" w:themeColor="text1"/>
        </w:rPr>
        <w:t xml:space="preserve"> - отдельные виды работ, которые после их окончания частично или полностью будут скрыты при последующих работах. По итогам приемки скрытых работ составляется Акт освидетельствования скрытых работ.</w:t>
      </w:r>
    </w:p>
    <w:p w:rsidR="00C35423" w:rsidRDefault="0098302F">
      <w:pPr>
        <w:pStyle w:val="10"/>
        <w:spacing w:after="0"/>
        <w:ind w:firstLine="340"/>
        <w:rPr>
          <w:color w:val="000000" w:themeColor="text1"/>
          <w:spacing w:val="2"/>
        </w:rPr>
      </w:pPr>
      <w:r>
        <w:rPr>
          <w:b/>
          <w:color w:val="000000" w:themeColor="text1"/>
          <w:spacing w:val="2"/>
        </w:rPr>
        <w:t>Качество работ (качество исполнения работ)</w:t>
      </w:r>
      <w:r>
        <w:rPr>
          <w:color w:val="000000" w:themeColor="text1"/>
          <w:spacing w:val="2"/>
        </w:rPr>
        <w:t xml:space="preserve"> - требования, предъявляемые настоящим договором, и положениями (в том числе рекомендуемыми) действующих в Российской Федерации и Новосибирской области нормативных документов, стандартов и правил к качеству </w:t>
      </w:r>
      <w:r>
        <w:t>проведения капитального ремонта общего имущества многоквартирных домов</w:t>
      </w:r>
      <w:r>
        <w:rPr>
          <w:color w:val="000000" w:themeColor="text1"/>
          <w:spacing w:val="2"/>
        </w:rPr>
        <w:t>.</w:t>
      </w:r>
    </w:p>
    <w:p w:rsidR="00C35423" w:rsidRDefault="0098302F">
      <w:pPr>
        <w:pStyle w:val="10"/>
        <w:spacing w:after="0"/>
        <w:ind w:firstLine="340"/>
      </w:pPr>
      <w:r>
        <w:rPr>
          <w:b/>
          <w:color w:val="000000" w:themeColor="text1"/>
          <w:spacing w:val="2"/>
        </w:rPr>
        <w:t>Календарный</w:t>
      </w:r>
      <w:r>
        <w:rPr>
          <w:color w:val="000000" w:themeColor="text1"/>
          <w:spacing w:val="2"/>
        </w:rPr>
        <w:t xml:space="preserve"> </w:t>
      </w:r>
      <w:r>
        <w:rPr>
          <w:b/>
          <w:color w:val="000000" w:themeColor="text1"/>
          <w:spacing w:val="2"/>
        </w:rPr>
        <w:t>план проведения капитального ремонта</w:t>
      </w:r>
      <w:r>
        <w:rPr>
          <w:color w:val="000000" w:themeColor="text1"/>
          <w:spacing w:val="2"/>
        </w:rPr>
        <w:t xml:space="preserve">– документ в котором определены начальный и конечный сроки </w:t>
      </w:r>
      <w:r>
        <w:t>проведения капитального ремонта общего имущества многоквартирных домов (Приложение 3).</w:t>
      </w:r>
    </w:p>
    <w:p w:rsidR="00C35423" w:rsidRDefault="0098302F">
      <w:pPr>
        <w:pStyle w:val="10"/>
        <w:spacing w:after="0"/>
        <w:ind w:firstLine="340"/>
        <w:rPr>
          <w:color w:val="000000" w:themeColor="text1"/>
          <w:spacing w:val="2"/>
        </w:rPr>
      </w:pPr>
      <w:r>
        <w:t xml:space="preserve"> </w:t>
      </w:r>
      <w:r>
        <w:rPr>
          <w:b/>
          <w:color w:val="000000" w:themeColor="text1"/>
          <w:spacing w:val="2"/>
        </w:rPr>
        <w:t>МКД</w:t>
      </w:r>
      <w:r>
        <w:rPr>
          <w:color w:val="000000" w:themeColor="text1"/>
          <w:spacing w:val="2"/>
        </w:rPr>
        <w:t xml:space="preserve"> – многоквартирный дом из Адресного перечня многоквартирных домов (Приложение 2) по которому организовано </w:t>
      </w:r>
      <w:r>
        <w:t xml:space="preserve">проведение капитального ремонта общего имущества многоквартирного дома, </w:t>
      </w:r>
      <w:r>
        <w:rPr>
          <w:color w:val="000000" w:themeColor="text1"/>
          <w:spacing w:val="2"/>
        </w:rPr>
        <w:t>в виде ремонта или замены лифтового оборудования, признанного непригодным для эксплуатации, ремонта лифтовых шахт.</w:t>
      </w:r>
    </w:p>
    <w:p w:rsidR="00C35423" w:rsidRDefault="0098302F">
      <w:pPr>
        <w:pStyle w:val="10"/>
        <w:spacing w:after="0"/>
        <w:ind w:firstLine="340"/>
        <w:rPr>
          <w:color w:val="000000" w:themeColor="text1"/>
          <w:spacing w:val="2"/>
        </w:rPr>
      </w:pPr>
      <w:r>
        <w:rPr>
          <w:b/>
          <w:color w:val="000000" w:themeColor="text1"/>
          <w:spacing w:val="2"/>
        </w:rPr>
        <w:t>Цена</w:t>
      </w:r>
      <w:r>
        <w:rPr>
          <w:b/>
          <w:iCs/>
          <w:color w:val="000000" w:themeColor="text1"/>
        </w:rPr>
        <w:t xml:space="preserve"> договора</w:t>
      </w:r>
      <w:r>
        <w:rPr>
          <w:color w:val="000000" w:themeColor="text1"/>
          <w:spacing w:val="2"/>
        </w:rPr>
        <w:t xml:space="preserve"> – цена, представляющая собой общую стоимость выполняемых по настоящему договору услуг и работ (в том числе использованных материалов и иных затрат), установленных настоящим договором, которая выплачивается Исполнителю за полное и надлежащее выполнение им свих обязательств. </w:t>
      </w:r>
    </w:p>
    <w:p w:rsidR="00C35423" w:rsidRDefault="0098302F">
      <w:pPr>
        <w:pStyle w:val="10"/>
        <w:spacing w:after="0"/>
        <w:ind w:firstLine="340"/>
        <w:rPr>
          <w:color w:val="000000" w:themeColor="text1"/>
        </w:rPr>
      </w:pPr>
      <w:r>
        <w:rPr>
          <w:b/>
          <w:color w:val="000000" w:themeColor="text1"/>
        </w:rPr>
        <w:t xml:space="preserve">Акт обнаружения недостатков (дефектов) </w:t>
      </w:r>
      <w:r>
        <w:rPr>
          <w:color w:val="000000" w:themeColor="text1"/>
        </w:rPr>
        <w:t xml:space="preserve">– документ, оформляемый в целях фиксации недостатков (дефектов), обнаруженных при исполнении </w:t>
      </w:r>
      <w:r>
        <w:rPr>
          <w:color w:val="000000" w:themeColor="text1"/>
          <w:spacing w:val="2"/>
        </w:rPr>
        <w:t>Исполнителем</w:t>
      </w:r>
      <w:r>
        <w:rPr>
          <w:color w:val="000000" w:themeColor="text1"/>
        </w:rPr>
        <w:t xml:space="preserve"> обязательств по договору (Приложение 6). Оформляется в порядке, предусмотренном настоящим договором.</w:t>
      </w:r>
    </w:p>
    <w:p w:rsidR="00C35423" w:rsidRDefault="0098302F">
      <w:pPr>
        <w:pStyle w:val="10"/>
        <w:spacing w:after="0"/>
        <w:ind w:firstLine="340"/>
        <w:rPr>
          <w:color w:val="000000" w:themeColor="text1"/>
          <w:spacing w:val="2"/>
        </w:rPr>
      </w:pPr>
      <w:r>
        <w:rPr>
          <w:b/>
          <w:color w:val="000000" w:themeColor="text1"/>
        </w:rPr>
        <w:lastRenderedPageBreak/>
        <w:t xml:space="preserve">Акт простоя </w:t>
      </w:r>
      <w:r>
        <w:rPr>
          <w:color w:val="000000" w:themeColor="text1"/>
        </w:rPr>
        <w:t xml:space="preserve">– документ, оформляемый в целях фиксации </w:t>
      </w:r>
      <w:r>
        <w:rPr>
          <w:color w:val="000000" w:themeColor="text1"/>
          <w:spacing w:val="2"/>
        </w:rPr>
        <w:t>просрочки Исполнителем обязательств по договору в соответствии со сроками, установленными Календарным планом проведения капитального ремонта, в порядке, предусмотренном Договором (приложение 7).</w:t>
      </w:r>
    </w:p>
    <w:p w:rsidR="00C35423" w:rsidRDefault="0098302F">
      <w:pPr>
        <w:pStyle w:val="10"/>
        <w:spacing w:after="0"/>
        <w:ind w:firstLine="340"/>
        <w:rPr>
          <w:color w:val="000000" w:themeColor="text1"/>
          <w:spacing w:val="2"/>
        </w:rPr>
      </w:pPr>
      <w:r>
        <w:rPr>
          <w:b/>
          <w:color w:val="000000" w:themeColor="text1"/>
          <w:spacing w:val="2"/>
        </w:rPr>
        <w:t>Гарантийный срок проведения капитального ремонта</w:t>
      </w:r>
      <w:r>
        <w:rPr>
          <w:color w:val="000000" w:themeColor="text1"/>
        </w:rPr>
        <w:t xml:space="preserve"> – период времени, в течение к</w:t>
      </w:r>
      <w:r>
        <w:rPr>
          <w:color w:val="000000" w:themeColor="text1"/>
          <w:spacing w:val="2"/>
        </w:rPr>
        <w:t>оторого Исполнитель гарантирует качество и пригодность результата проведения капитального ремонта, использованных материалов и устраняет в соответствии с условиями Договора своими силами и за свой счет все выявленные дефекты/недостатки, ненадлежащее качество услуг и работ, связанные с исполнением Исполнителем своих обязательств по Договору.</w:t>
      </w:r>
    </w:p>
    <w:p w:rsidR="00C35423" w:rsidRDefault="0098302F">
      <w:pPr>
        <w:pStyle w:val="10"/>
        <w:spacing w:after="0"/>
        <w:ind w:firstLine="340"/>
        <w:rPr>
          <w:color w:val="000000" w:themeColor="text1"/>
        </w:rPr>
      </w:pPr>
      <w:r>
        <w:rPr>
          <w:color w:val="000000" w:themeColor="text1"/>
          <w:spacing w:val="2"/>
        </w:rPr>
        <w:t xml:space="preserve"> </w:t>
      </w:r>
      <w:r>
        <w:rPr>
          <w:b/>
          <w:color w:val="000000" w:themeColor="text1"/>
          <w:spacing w:val="2"/>
        </w:rPr>
        <w:t>Недостатки (дефекты)</w:t>
      </w:r>
      <w:r>
        <w:rPr>
          <w:color w:val="000000" w:themeColor="text1"/>
          <w:spacing w:val="2"/>
        </w:rPr>
        <w:t xml:space="preserve"> – любые отступления от требований, предусмотренных настоящим Договором и строительными нормами, правилами, стандартами и действующим законодательством РФ и Новосибирской области.</w:t>
      </w:r>
    </w:p>
    <w:p w:rsidR="00C35423" w:rsidRDefault="0098302F">
      <w:pPr>
        <w:pStyle w:val="10"/>
        <w:spacing w:after="0"/>
        <w:ind w:firstLine="340"/>
        <w:rPr>
          <w:iCs/>
          <w:color w:val="000000" w:themeColor="text1"/>
        </w:rPr>
      </w:pPr>
      <w:r>
        <w:rPr>
          <w:iCs/>
          <w:color w:val="000000" w:themeColor="text1"/>
        </w:rPr>
        <w:t>Определения, употребляемые в Договоре в единственном числе могут употребляться также во множественном числе и наоборот.</w:t>
      </w:r>
    </w:p>
    <w:p w:rsidR="00C35423" w:rsidRDefault="00C35423">
      <w:pPr>
        <w:pStyle w:val="10"/>
        <w:spacing w:after="0"/>
        <w:ind w:firstLine="340"/>
        <w:rPr>
          <w:iCs/>
          <w:color w:val="000000" w:themeColor="text1"/>
        </w:rPr>
      </w:pPr>
    </w:p>
    <w:p w:rsidR="00C35423" w:rsidRDefault="0098302F">
      <w:pPr>
        <w:pStyle w:val="10"/>
        <w:spacing w:after="0"/>
        <w:ind w:firstLine="340"/>
        <w:jc w:val="center"/>
        <w:rPr>
          <w:b/>
          <w:color w:val="000000" w:themeColor="text1"/>
        </w:rPr>
      </w:pPr>
      <w:r>
        <w:rPr>
          <w:b/>
          <w:color w:val="000000" w:themeColor="text1"/>
        </w:rPr>
        <w:t>2. ПРЕДМЕТ ДОГОВОРА</w:t>
      </w:r>
    </w:p>
    <w:p w:rsidR="00C35423" w:rsidRDefault="00C35423">
      <w:pPr>
        <w:pStyle w:val="10"/>
        <w:spacing w:after="0"/>
        <w:ind w:firstLine="340"/>
        <w:jc w:val="center"/>
        <w:rPr>
          <w:b/>
          <w:color w:val="000000" w:themeColor="text1"/>
        </w:rPr>
      </w:pPr>
    </w:p>
    <w:p w:rsidR="00C35423" w:rsidRDefault="0098302F">
      <w:pPr>
        <w:pStyle w:val="10"/>
        <w:widowControl w:val="0"/>
        <w:ind w:firstLine="567"/>
      </w:pPr>
      <w:r>
        <w:rPr>
          <w:iCs/>
          <w:color w:val="000000" w:themeColor="text1"/>
        </w:rPr>
        <w:t xml:space="preserve">2.1. </w:t>
      </w:r>
      <w:r>
        <w:t xml:space="preserve">В порядке и на условиях, предусмотренных настоящим Договором, Исполнитель обязуется в установленный Договором сроки в соответствии с Техническим заданием (Приложение 1) провести капитальный ремонт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собственники помещений в которых формируют фонд капитального ремонта на счёте, счетах регионального оператора в целях реализации региональной программы капитального ремонта общего имущества в многоквартирных домах, утверждённой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утверждённого постановлением Правительства Новосибирской области от 14.07.2014 № 266-п (с изменениями, постановление Правительства Новосибирской области №318-п от 06.10.2016). </w:t>
      </w:r>
      <w:r>
        <w:rPr>
          <w:rFonts w:eastAsia="Calibri"/>
        </w:rPr>
        <w:t>и сдать в эксплуатацию в установленном порядке, указанные в Договоре многоквартирные дома (Приложение 2). Заказчик и Строительный Контроль обязуется принять надлежаще исполненные услуги и работы и Заказчик обязуется заплатить обусловленную Договором цену.</w:t>
      </w:r>
    </w:p>
    <w:p w:rsidR="00C35423" w:rsidRDefault="0098302F">
      <w:pPr>
        <w:pStyle w:val="10"/>
        <w:widowControl w:val="0"/>
        <w:ind w:firstLine="284"/>
        <w:rPr>
          <w:iCs/>
          <w:color w:val="000000" w:themeColor="text1"/>
        </w:rPr>
      </w:pPr>
      <w:r>
        <w:rPr>
          <w:iCs/>
          <w:color w:val="000000" w:themeColor="text1"/>
        </w:rPr>
        <w:t>2.2. Подписывая настоящий Договор, Исполнитель подтверждает, что:</w:t>
      </w:r>
    </w:p>
    <w:p w:rsidR="00C35423" w:rsidRDefault="0098302F">
      <w:pPr>
        <w:pStyle w:val="10"/>
        <w:spacing w:after="0"/>
        <w:ind w:firstLine="340"/>
        <w:rPr>
          <w:iCs/>
          <w:color w:val="FF0000"/>
        </w:rPr>
      </w:pPr>
      <w:r>
        <w:rPr>
          <w:iCs/>
          <w:color w:val="000000" w:themeColor="text1"/>
        </w:rPr>
        <w:t>2.2.1. Исполнитель несет полную ответственность за проведение капитального ремонта по Договору в соответствии с действующими в Российской Федерации нормативно-правовыми и нормативно-техническими актами</w:t>
      </w:r>
      <w:r>
        <w:rPr>
          <w:iCs/>
        </w:rPr>
        <w:t xml:space="preserve"> и  СНиП.</w:t>
      </w:r>
    </w:p>
    <w:p w:rsidR="00C35423" w:rsidRDefault="0098302F">
      <w:pPr>
        <w:pStyle w:val="10"/>
        <w:spacing w:after="0"/>
        <w:ind w:firstLine="340"/>
        <w:rPr>
          <w:iCs/>
          <w:color w:val="000000" w:themeColor="text1"/>
        </w:rPr>
      </w:pPr>
      <w:r>
        <w:rPr>
          <w:iCs/>
          <w:color w:val="000000" w:themeColor="text1"/>
        </w:rPr>
        <w:t>2.2.2. Исполнитель полностью понимает и осознает характер и объемы проведения капитального ремонта, принимает на себя все расходы, риски и трудности, связанные с выполнением Работ.</w:t>
      </w:r>
    </w:p>
    <w:p w:rsidR="00C35423" w:rsidRDefault="0098302F">
      <w:pPr>
        <w:pStyle w:val="10"/>
        <w:spacing w:after="0"/>
        <w:ind w:firstLine="340"/>
        <w:rPr>
          <w:iCs/>
          <w:color w:val="000000" w:themeColor="text1"/>
        </w:rPr>
      </w:pPr>
      <w:r>
        <w:rPr>
          <w:iCs/>
          <w:color w:val="000000" w:themeColor="text1"/>
        </w:rPr>
        <w:t>2.2.3. Исполнитель получил и изучил Договор, включая все приложения к нему и получил полную информацию по всем вопросам, которые могли бы повлиять на сроки, стоимость и качество проведения капитального ремонта, в полном объеме. Исполнитель признает достаточность Цены договора для покрытия всех расходов, обязательств в рамках настоящего Договора, а также в отношении всех прочих вопросов, необходимых для надлежащего производства капитального ремонта. Соответственно, Исполнитель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C35423" w:rsidRDefault="00C35423">
      <w:pPr>
        <w:pStyle w:val="10"/>
        <w:spacing w:after="0"/>
        <w:ind w:firstLine="340"/>
        <w:rPr>
          <w:color w:val="000000" w:themeColor="text1"/>
        </w:rPr>
      </w:pPr>
    </w:p>
    <w:p w:rsidR="00C35423" w:rsidRDefault="00C35423">
      <w:pPr>
        <w:pStyle w:val="10"/>
        <w:spacing w:after="0"/>
        <w:ind w:firstLine="340"/>
        <w:rPr>
          <w:color w:val="000000" w:themeColor="text1"/>
        </w:rPr>
      </w:pPr>
    </w:p>
    <w:p w:rsidR="00C35423" w:rsidRDefault="0098302F">
      <w:pPr>
        <w:pStyle w:val="10"/>
        <w:spacing w:after="0"/>
        <w:ind w:firstLine="340"/>
        <w:jc w:val="center"/>
        <w:rPr>
          <w:b/>
          <w:color w:val="000000" w:themeColor="text1"/>
        </w:rPr>
      </w:pPr>
      <w:r>
        <w:rPr>
          <w:b/>
          <w:color w:val="000000" w:themeColor="text1"/>
        </w:rPr>
        <w:lastRenderedPageBreak/>
        <w:t>3. ЦЕНА ДОГОВОРА И ПОРЯДОК РАСЧЕТОВ</w:t>
      </w:r>
    </w:p>
    <w:p w:rsidR="00C35423" w:rsidRDefault="00C35423">
      <w:pPr>
        <w:pStyle w:val="10"/>
        <w:spacing w:after="0"/>
        <w:ind w:firstLine="340"/>
        <w:jc w:val="center"/>
        <w:rPr>
          <w:b/>
          <w:color w:val="000000" w:themeColor="text1"/>
        </w:rPr>
      </w:pPr>
    </w:p>
    <w:p w:rsidR="00C35423" w:rsidRDefault="0098302F">
      <w:pPr>
        <w:pStyle w:val="10"/>
        <w:spacing w:after="0"/>
        <w:ind w:firstLine="340"/>
        <w:rPr>
          <w:color w:val="000000" w:themeColor="text1"/>
          <w:spacing w:val="2"/>
        </w:rPr>
      </w:pPr>
      <w:r>
        <w:rPr>
          <w:color w:val="000000" w:themeColor="text1"/>
          <w:spacing w:val="2"/>
        </w:rPr>
        <w:t>3.1. Цена Договора, составляет ________________________________________ рублей __ коп, в том числе НДС - 18 % _____________________________________ рублей __ коп.</w:t>
      </w:r>
    </w:p>
    <w:p w:rsidR="00C35423" w:rsidRDefault="0098302F">
      <w:pPr>
        <w:pStyle w:val="10"/>
        <w:shd w:val="clear" w:color="auto" w:fill="FFFFFF"/>
        <w:spacing w:after="0"/>
        <w:ind w:firstLine="340"/>
        <w:rPr>
          <w:color w:val="000000" w:themeColor="text1"/>
          <w:spacing w:val="2"/>
        </w:rPr>
      </w:pPr>
      <w:r>
        <w:rPr>
          <w:color w:val="000000" w:themeColor="text1"/>
          <w:spacing w:val="2"/>
        </w:rPr>
        <w:t xml:space="preserve">3.2. Цена Договора включает все затраты Исполнителя, так или иначе связанные с </w:t>
      </w:r>
      <w:r>
        <w:rPr>
          <w:iCs/>
          <w:color w:val="000000" w:themeColor="text1"/>
        </w:rPr>
        <w:t xml:space="preserve">за проведением капитального ремонта </w:t>
      </w:r>
      <w:r>
        <w:rPr>
          <w:color w:val="000000" w:themeColor="text1"/>
          <w:spacing w:val="2"/>
        </w:rPr>
        <w:t>на МКД, указанных в адресном перечне многоквартирных домов:</w:t>
      </w:r>
    </w:p>
    <w:p w:rsidR="00C35423" w:rsidRDefault="0098302F">
      <w:pPr>
        <w:pStyle w:val="10"/>
        <w:spacing w:after="0"/>
        <w:ind w:firstLine="340"/>
        <w:rPr>
          <w:color w:val="000000" w:themeColor="text1"/>
          <w:spacing w:val="2"/>
        </w:rPr>
      </w:pPr>
      <w:r>
        <w:rPr>
          <w:color w:val="000000" w:themeColor="text1"/>
          <w:spacing w:val="2"/>
        </w:rPr>
        <w:t>3.2.1.Затраты на оказание услуг и производство работ с учетом стоимости материалов, а также прочие затраты;</w:t>
      </w:r>
    </w:p>
    <w:p w:rsidR="00C35423" w:rsidRDefault="0098302F">
      <w:pPr>
        <w:pStyle w:val="10"/>
        <w:spacing w:after="0"/>
        <w:ind w:firstLine="340"/>
        <w:rPr>
          <w:color w:val="000000" w:themeColor="text1"/>
          <w:spacing w:val="2"/>
        </w:rPr>
      </w:pPr>
      <w:r>
        <w:rPr>
          <w:color w:val="000000" w:themeColor="text1"/>
          <w:spacing w:val="2"/>
        </w:rPr>
        <w:t xml:space="preserve">3.2.2. Затраты, связанные с мобилизацией строительной техники и персонала </w:t>
      </w:r>
      <w:r>
        <w:rPr>
          <w:iCs/>
          <w:color w:val="000000" w:themeColor="text1"/>
        </w:rPr>
        <w:t>Исполнителя</w:t>
      </w:r>
      <w:r>
        <w:rPr>
          <w:color w:val="000000" w:themeColor="text1"/>
          <w:spacing w:val="2"/>
        </w:rPr>
        <w:t>, доставкой материалов необходимых для начала производства работ и их демобилизацией после окончания работ, или в случае прекращения действия настоящего Договора;</w:t>
      </w:r>
    </w:p>
    <w:p w:rsidR="00C35423" w:rsidRDefault="0098302F">
      <w:pPr>
        <w:pStyle w:val="10"/>
        <w:spacing w:after="0"/>
        <w:ind w:firstLine="340"/>
        <w:rPr>
          <w:color w:val="000000" w:themeColor="text1"/>
          <w:spacing w:val="2"/>
        </w:rPr>
      </w:pPr>
      <w:r>
        <w:rPr>
          <w:color w:val="000000" w:themeColor="text1"/>
          <w:spacing w:val="2"/>
        </w:rPr>
        <w:t xml:space="preserve">3.2.3. Затраты, связанные с обеспечением </w:t>
      </w:r>
      <w:r>
        <w:rPr>
          <w:iCs/>
          <w:color w:val="000000" w:themeColor="text1"/>
        </w:rPr>
        <w:t>Исполнителя</w:t>
      </w:r>
      <w:r>
        <w:rPr>
          <w:color w:val="000000" w:themeColor="text1"/>
          <w:spacing w:val="2"/>
        </w:rPr>
        <w:t xml:space="preserve"> электроэнергией, теплом, водой бытовой и питьевой, канализацией, связью и иными ресурсами, необходимыми и достаточными для</w:t>
      </w:r>
      <w:r>
        <w:rPr>
          <w:iCs/>
          <w:color w:val="000000" w:themeColor="text1"/>
        </w:rPr>
        <w:t xml:space="preserve"> проведения капитального ремонта</w:t>
      </w:r>
      <w:r>
        <w:rPr>
          <w:color w:val="000000" w:themeColor="text1"/>
          <w:spacing w:val="2"/>
        </w:rPr>
        <w:t xml:space="preserve">. </w:t>
      </w:r>
    </w:p>
    <w:p w:rsidR="00C35423" w:rsidRDefault="0098302F">
      <w:pPr>
        <w:pStyle w:val="10"/>
        <w:spacing w:after="0"/>
        <w:ind w:firstLine="340"/>
        <w:rPr>
          <w:color w:val="000000" w:themeColor="text1"/>
          <w:spacing w:val="2"/>
        </w:rPr>
      </w:pPr>
      <w:r>
        <w:rPr>
          <w:color w:val="000000" w:themeColor="text1"/>
          <w:spacing w:val="2"/>
        </w:rPr>
        <w:t>3.2.4. Оплату налогов, сборов и других платежей, предусмотренных действующим законодательством РФ и настоящим Договором;</w:t>
      </w:r>
    </w:p>
    <w:p w:rsidR="00C35423" w:rsidRDefault="0098302F">
      <w:pPr>
        <w:pStyle w:val="10"/>
        <w:spacing w:after="0"/>
        <w:ind w:firstLine="340"/>
        <w:rPr>
          <w:color w:val="000000" w:themeColor="text1"/>
          <w:spacing w:val="2"/>
        </w:rPr>
      </w:pPr>
      <w:r>
        <w:rPr>
          <w:color w:val="000000" w:themeColor="text1"/>
          <w:spacing w:val="2"/>
        </w:rPr>
        <w:t>3.2.5. Затраты, связанные с получением Исполнителем всех лицензий, разрешений, допусков, необходимых для выполнения им обязательств по Договору;</w:t>
      </w:r>
    </w:p>
    <w:p w:rsidR="00C35423" w:rsidRDefault="0098302F">
      <w:pPr>
        <w:pStyle w:val="10"/>
        <w:spacing w:after="0"/>
        <w:ind w:firstLine="340"/>
        <w:rPr>
          <w:color w:val="000000" w:themeColor="text1"/>
          <w:spacing w:val="2"/>
        </w:rPr>
      </w:pPr>
      <w:r>
        <w:rPr>
          <w:color w:val="000000" w:themeColor="text1"/>
          <w:spacing w:val="2"/>
        </w:rPr>
        <w:t>3.3. Цена Договора может быть уменьшена по соглашению Сторон путем оформления Сторонами дополнительного соглашения к Договору в порядке, установленном действующим законодательством.</w:t>
      </w:r>
    </w:p>
    <w:p w:rsidR="00C35423" w:rsidRDefault="0098302F">
      <w:pPr>
        <w:pStyle w:val="10"/>
        <w:spacing w:after="0"/>
        <w:ind w:firstLine="340"/>
        <w:rPr>
          <w:color w:val="000000" w:themeColor="text1"/>
        </w:rPr>
      </w:pPr>
      <w:r>
        <w:rPr>
          <w:color w:val="000000" w:themeColor="text1"/>
        </w:rPr>
        <w:t xml:space="preserve">3.4. Оплата </w:t>
      </w:r>
      <w:r>
        <w:rPr>
          <w:iCs/>
          <w:color w:val="000000" w:themeColor="text1"/>
        </w:rPr>
        <w:t>за проведение капитального ремонта</w:t>
      </w:r>
      <w:r>
        <w:rPr>
          <w:color w:val="000000" w:themeColor="text1"/>
        </w:rPr>
        <w:t xml:space="preserve"> осуществляется Заказчиком по каждому МКД, указанного в Приложении 2 в следующем порядке:</w:t>
      </w:r>
    </w:p>
    <w:p w:rsidR="00C35423" w:rsidRDefault="0098302F">
      <w:pPr>
        <w:pStyle w:val="10"/>
        <w:spacing w:after="0"/>
        <w:ind w:firstLine="340"/>
        <w:rPr>
          <w:color w:val="000000" w:themeColor="text1"/>
        </w:rPr>
      </w:pPr>
      <w:r>
        <w:rPr>
          <w:color w:val="000000" w:themeColor="text1"/>
        </w:rPr>
        <w:t>3.4.1</w:t>
      </w:r>
      <w:r>
        <w:t xml:space="preserve"> </w:t>
      </w:r>
      <w:r>
        <w:rPr>
          <w:color w:val="000000" w:themeColor="text1"/>
        </w:rPr>
        <w:t xml:space="preserve">Не более 30% от стоимости </w:t>
      </w:r>
      <w:r>
        <w:rPr>
          <w:iCs/>
          <w:color w:val="000000" w:themeColor="text1"/>
        </w:rPr>
        <w:t>проведения капитального ремонта</w:t>
      </w:r>
      <w:r>
        <w:rPr>
          <w:color w:val="000000" w:themeColor="text1"/>
        </w:rPr>
        <w:t xml:space="preserve"> МКД после поставки Исполнителем всех комплектов лифтового оборудования для конкретного МКД. Исполнитель передает Строительному </w:t>
      </w:r>
      <w:r w:rsidR="00D24F52">
        <w:rPr>
          <w:color w:val="000000" w:themeColor="text1"/>
        </w:rPr>
        <w:t xml:space="preserve"> </w:t>
      </w:r>
      <w:r>
        <w:rPr>
          <w:color w:val="000000" w:themeColor="text1"/>
        </w:rPr>
        <w:t>контролю оформленный надлежащим образом экземпляр товарной накладной ТОРГ-</w:t>
      </w:r>
      <w:r w:rsidR="00AD771D">
        <w:rPr>
          <w:color w:val="000000" w:themeColor="text1"/>
        </w:rPr>
        <w:t>13</w:t>
      </w:r>
      <w:r>
        <w:rPr>
          <w:color w:val="000000" w:themeColor="text1"/>
        </w:rPr>
        <w:t xml:space="preserve"> для сверки соответствия поставленного лифтового оборудования проектной документации, после проверки и отметки в виде печати и подписи экземпляр товарной накладной ТОРГ-1</w:t>
      </w:r>
      <w:r w:rsidR="00D24F52">
        <w:rPr>
          <w:color w:val="000000" w:themeColor="text1"/>
        </w:rPr>
        <w:t>3</w:t>
      </w:r>
      <w:r>
        <w:t xml:space="preserve"> </w:t>
      </w:r>
      <w:r>
        <w:rPr>
          <w:color w:val="000000" w:themeColor="text1"/>
        </w:rPr>
        <w:t xml:space="preserve">передается Заказчику. </w:t>
      </w:r>
    </w:p>
    <w:p w:rsidR="00C35423" w:rsidRDefault="0098302F">
      <w:pPr>
        <w:pStyle w:val="10"/>
        <w:spacing w:after="0"/>
        <w:ind w:firstLine="340"/>
        <w:rPr>
          <w:color w:val="000000" w:themeColor="text1"/>
        </w:rPr>
      </w:pPr>
      <w:r>
        <w:rPr>
          <w:color w:val="000000" w:themeColor="text1"/>
        </w:rPr>
        <w:t xml:space="preserve">3.4.2. Не более 80% от стоимости </w:t>
      </w:r>
      <w:r>
        <w:rPr>
          <w:iCs/>
          <w:color w:val="000000" w:themeColor="text1"/>
        </w:rPr>
        <w:t>проведения капитального ремонта</w:t>
      </w:r>
      <w:r>
        <w:rPr>
          <w:color w:val="000000" w:themeColor="text1"/>
        </w:rPr>
        <w:t xml:space="preserve"> МКД после подписания Акта приемки капитального ремонта общего имущества МКД в виде ремонта или замены лифтового оборудования, признанного непригодным к эксплуатации, ремонта лифтовых шахт по конкретному МКД (Приложение№ 4), подписанный всеми сторонами по настоящему договору и уполномоченным лицом от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Заказчик  и Строительный Контроль обязан подписать его, либо представить мотивированный отказ. </w:t>
      </w:r>
    </w:p>
    <w:p w:rsidR="00C35423" w:rsidRDefault="0098302F">
      <w:pPr>
        <w:pStyle w:val="10"/>
        <w:spacing w:after="0"/>
        <w:ind w:firstLine="340"/>
        <w:rPr>
          <w:rFonts w:eastAsia="Calibri"/>
        </w:rPr>
      </w:pPr>
      <w:r>
        <w:rPr>
          <w:color w:val="000000" w:themeColor="text1"/>
        </w:rPr>
        <w:t xml:space="preserve">3.4.3. 100% от стоимости </w:t>
      </w:r>
      <w:r>
        <w:rPr>
          <w:iCs/>
          <w:color w:val="000000" w:themeColor="text1"/>
        </w:rPr>
        <w:t>проведения капитального ремонта</w:t>
      </w:r>
      <w:r>
        <w:rPr>
          <w:color w:val="000000" w:themeColor="text1"/>
        </w:rPr>
        <w:t xml:space="preserve"> МКД после предоставления Акта приемочной комиссии о приемке законченного капитальным ремонтом МКД в эксплуатацию (Приложение № 5), подписанный всеми сторонами по договору, а также уполномоченным лицом от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организацией осуществляющей управление МКД (Управляющей компанией), уполномоченным представителем Министерства жилищно-коммунального хозяйства и энергетики Новосибирской области. Заказчик и Строительный Контроль обязан подписать его, либо представить мотивированный отказ</w:t>
      </w:r>
      <w:r>
        <w:rPr>
          <w:rFonts w:eastAsia="Calibri"/>
        </w:rPr>
        <w:t xml:space="preserve"> </w:t>
      </w:r>
    </w:p>
    <w:p w:rsidR="00C35423" w:rsidRDefault="0098302F">
      <w:pPr>
        <w:pStyle w:val="10"/>
        <w:spacing w:after="0"/>
        <w:ind w:firstLine="340"/>
        <w:rPr>
          <w:rFonts w:eastAsia="Calibri"/>
        </w:rPr>
      </w:pPr>
      <w:r>
        <w:rPr>
          <w:rFonts w:eastAsia="Calibri"/>
        </w:rPr>
        <w:t xml:space="preserve">3.5. В случае обнаружения недостатков по </w:t>
      </w:r>
      <w:r>
        <w:rPr>
          <w:iCs/>
          <w:color w:val="000000" w:themeColor="text1"/>
        </w:rPr>
        <w:t>проведению капитального ремонта</w:t>
      </w:r>
      <w:r>
        <w:rPr>
          <w:color w:val="000000" w:themeColor="text1"/>
        </w:rPr>
        <w:t xml:space="preserve"> МКД</w:t>
      </w:r>
      <w:r>
        <w:rPr>
          <w:rFonts w:eastAsia="Calibri"/>
        </w:rPr>
        <w:t xml:space="preserve">, Заказчик вправе отсрочить перечисление платежа Исполнителю на срок равный сроку устранения замечаний. </w:t>
      </w:r>
    </w:p>
    <w:p w:rsidR="00C35423" w:rsidRDefault="0098302F">
      <w:pPr>
        <w:pStyle w:val="10"/>
        <w:spacing w:after="0"/>
        <w:ind w:firstLine="340"/>
        <w:rPr>
          <w:color w:val="000000" w:themeColor="text1"/>
        </w:rPr>
      </w:pPr>
      <w:r>
        <w:rPr>
          <w:rFonts w:eastAsia="Calibri"/>
        </w:rPr>
        <w:lastRenderedPageBreak/>
        <w:t>3.6. Оплата работ осуществляется Заказчиком в безналичной форме, путем перечисления денежных средств на расчетный счет Исполнителя до 31.12.2017 года.</w:t>
      </w:r>
    </w:p>
    <w:p w:rsidR="00C35423" w:rsidRDefault="00C35423">
      <w:pPr>
        <w:pStyle w:val="10"/>
        <w:spacing w:after="0"/>
        <w:ind w:firstLine="340"/>
        <w:jc w:val="center"/>
        <w:rPr>
          <w:b/>
          <w:color w:val="000000" w:themeColor="text1"/>
        </w:rPr>
      </w:pPr>
    </w:p>
    <w:p w:rsidR="00C35423" w:rsidRDefault="0098302F">
      <w:pPr>
        <w:pStyle w:val="10"/>
        <w:spacing w:after="0"/>
        <w:ind w:firstLine="340"/>
        <w:jc w:val="center"/>
        <w:rPr>
          <w:b/>
          <w:color w:val="000000" w:themeColor="text1"/>
        </w:rPr>
      </w:pPr>
      <w:r>
        <w:rPr>
          <w:b/>
          <w:color w:val="000000" w:themeColor="text1"/>
        </w:rPr>
        <w:t>4. СРОКИ ПРОВЕДЕНИЯ КАПИТАЛЬНОГО РЕМОНТА</w:t>
      </w:r>
    </w:p>
    <w:p w:rsidR="00C35423" w:rsidRDefault="00C35423">
      <w:pPr>
        <w:pStyle w:val="10"/>
        <w:spacing w:after="0"/>
        <w:ind w:firstLine="340"/>
        <w:jc w:val="center"/>
        <w:rPr>
          <w:b/>
          <w:color w:val="000000" w:themeColor="text1"/>
        </w:rPr>
      </w:pPr>
    </w:p>
    <w:p w:rsidR="00C35423" w:rsidRDefault="0098302F">
      <w:pPr>
        <w:pStyle w:val="10"/>
        <w:spacing w:after="0"/>
        <w:ind w:firstLine="340"/>
        <w:rPr>
          <w:color w:val="000000" w:themeColor="text1"/>
        </w:rPr>
      </w:pPr>
      <w:r>
        <w:rPr>
          <w:color w:val="000000" w:themeColor="text1"/>
        </w:rPr>
        <w:t xml:space="preserve">4.1. Исполнитель, обязуется </w:t>
      </w:r>
      <w:r>
        <w:rPr>
          <w:iCs/>
          <w:color w:val="000000" w:themeColor="text1"/>
        </w:rPr>
        <w:t>провести капитальный ремонт</w:t>
      </w:r>
      <w:r>
        <w:rPr>
          <w:color w:val="000000" w:themeColor="text1"/>
        </w:rPr>
        <w:t xml:space="preserve"> многоквартирных домов по Договору в соответствии с Календарным планом </w:t>
      </w:r>
      <w:r>
        <w:rPr>
          <w:color w:val="000000" w:themeColor="text1"/>
          <w:spacing w:val="2"/>
        </w:rPr>
        <w:t>проведения капитального ремонта</w:t>
      </w:r>
      <w:r>
        <w:rPr>
          <w:color w:val="000000" w:themeColor="text1"/>
        </w:rPr>
        <w:t xml:space="preserve"> (Приложение 3). Никакие задержки и нарушения не могут служить основанием требования Исполнителя о продлении сроков </w:t>
      </w:r>
      <w:r>
        <w:rPr>
          <w:color w:val="000000" w:themeColor="text1"/>
          <w:spacing w:val="2"/>
        </w:rPr>
        <w:t>проведения капитального ремонта МКД</w:t>
      </w:r>
      <w:r>
        <w:rPr>
          <w:color w:val="000000" w:themeColor="text1"/>
        </w:rPr>
        <w:t>, за исключением случаев, специально оговоренных в настоящем Договоре.</w:t>
      </w:r>
    </w:p>
    <w:p w:rsidR="00C35423" w:rsidRDefault="0098302F">
      <w:pPr>
        <w:pStyle w:val="10"/>
        <w:spacing w:after="0"/>
        <w:ind w:firstLine="340"/>
        <w:rPr>
          <w:color w:val="000000" w:themeColor="text1"/>
        </w:rPr>
      </w:pPr>
      <w:r>
        <w:rPr>
          <w:color w:val="000000" w:themeColor="text1"/>
        </w:rPr>
        <w:t xml:space="preserve">Сроки начала и окончания </w:t>
      </w:r>
      <w:r>
        <w:rPr>
          <w:color w:val="000000" w:themeColor="text1"/>
          <w:spacing w:val="2"/>
        </w:rPr>
        <w:t>проведения капитального ремонта</w:t>
      </w:r>
      <w:r>
        <w:rPr>
          <w:color w:val="000000" w:themeColor="text1"/>
        </w:rPr>
        <w:t xml:space="preserve"> являются исходными для определения имущественных санкций в случае нарушения </w:t>
      </w:r>
      <w:r>
        <w:rPr>
          <w:iCs/>
          <w:color w:val="000000" w:themeColor="text1"/>
        </w:rPr>
        <w:t xml:space="preserve">Исполнителем </w:t>
      </w:r>
      <w:r>
        <w:rPr>
          <w:color w:val="000000" w:themeColor="text1"/>
        </w:rPr>
        <w:t xml:space="preserve">сроков, </w:t>
      </w:r>
      <w:r>
        <w:rPr>
          <w:iCs/>
          <w:color w:val="000000" w:themeColor="text1"/>
        </w:rPr>
        <w:t>указанных</w:t>
      </w:r>
      <w:r>
        <w:rPr>
          <w:color w:val="000000" w:themeColor="text1"/>
        </w:rPr>
        <w:t xml:space="preserve"> в Календарном плане </w:t>
      </w:r>
      <w:r>
        <w:rPr>
          <w:color w:val="000000" w:themeColor="text1"/>
          <w:spacing w:val="2"/>
        </w:rPr>
        <w:t>проведения капитального ремонта</w:t>
      </w:r>
      <w:r>
        <w:rPr>
          <w:color w:val="000000" w:themeColor="text1"/>
        </w:rPr>
        <w:t>.</w:t>
      </w:r>
    </w:p>
    <w:p w:rsidR="00C35423" w:rsidRDefault="0098302F">
      <w:pPr>
        <w:pStyle w:val="10"/>
        <w:spacing w:after="0"/>
        <w:ind w:firstLine="340"/>
        <w:rPr>
          <w:color w:val="000000" w:themeColor="text1"/>
        </w:rPr>
      </w:pPr>
      <w:r>
        <w:rPr>
          <w:color w:val="000000" w:themeColor="text1"/>
        </w:rPr>
        <w:t xml:space="preserve">4.2. Если в процессе </w:t>
      </w:r>
      <w:r>
        <w:rPr>
          <w:color w:val="000000" w:themeColor="text1"/>
          <w:spacing w:val="2"/>
        </w:rPr>
        <w:t>проведения капитального ремонта</w:t>
      </w:r>
      <w:r>
        <w:rPr>
          <w:color w:val="000000" w:themeColor="text1"/>
        </w:rPr>
        <w:t xml:space="preserve"> возникнет необходимость внести отдельные изменения в Календарный план </w:t>
      </w:r>
      <w:r>
        <w:rPr>
          <w:color w:val="000000" w:themeColor="text1"/>
          <w:spacing w:val="2"/>
        </w:rPr>
        <w:t>проведения капитального ремонта</w:t>
      </w:r>
      <w:r>
        <w:rPr>
          <w:color w:val="000000" w:themeColor="text1"/>
        </w:rPr>
        <w:t xml:space="preserve">, то такие изменения производятся по согласованию Сторон в письменной форме и оформляются дополнительным соглашением к Договору в установленном порядке. Если необходимость в увеличении сроков </w:t>
      </w:r>
      <w:r>
        <w:rPr>
          <w:color w:val="000000" w:themeColor="text1"/>
          <w:spacing w:val="2"/>
        </w:rPr>
        <w:t>проведения капитального ремонта</w:t>
      </w:r>
      <w:r>
        <w:rPr>
          <w:color w:val="000000" w:themeColor="text1"/>
        </w:rPr>
        <w:t xml:space="preserve"> возникла по вине одной из Сторон, виновная Сторона несет ответственность в соответствии с настоящим Договором и законодательством РФ.</w:t>
      </w:r>
    </w:p>
    <w:p w:rsidR="00C35423" w:rsidRDefault="0098302F">
      <w:pPr>
        <w:pStyle w:val="10"/>
        <w:spacing w:after="0"/>
        <w:ind w:firstLine="340"/>
        <w:rPr>
          <w:color w:val="000000" w:themeColor="text1"/>
        </w:rPr>
      </w:pPr>
      <w:r>
        <w:rPr>
          <w:color w:val="000000" w:themeColor="text1"/>
        </w:rPr>
        <w:t xml:space="preserve">4.3. Исполнитель вправе досрочно </w:t>
      </w:r>
      <w:r>
        <w:rPr>
          <w:color w:val="000000" w:themeColor="text1"/>
          <w:spacing w:val="2"/>
        </w:rPr>
        <w:t>провести капитальный ремонт МКД</w:t>
      </w:r>
      <w:r>
        <w:rPr>
          <w:color w:val="000000" w:themeColor="text1"/>
        </w:rPr>
        <w:t xml:space="preserve">, предусмотренные настоящим Договором, при этом Исполнитель не вправе требовать увеличения Цены Договора и досрочной оплаты Заказчиком </w:t>
      </w:r>
      <w:r>
        <w:rPr>
          <w:color w:val="000000" w:themeColor="text1"/>
          <w:spacing w:val="2"/>
        </w:rPr>
        <w:t>проведения капитального ремонта МКД</w:t>
      </w:r>
      <w:r>
        <w:rPr>
          <w:color w:val="000000" w:themeColor="text1"/>
        </w:rPr>
        <w:t>.</w:t>
      </w:r>
    </w:p>
    <w:p w:rsidR="00C35423" w:rsidRDefault="0098302F">
      <w:pPr>
        <w:pStyle w:val="10"/>
        <w:spacing w:after="0"/>
        <w:ind w:firstLine="340"/>
        <w:rPr>
          <w:color w:val="000000" w:themeColor="text1"/>
        </w:rPr>
      </w:pPr>
      <w:r>
        <w:rPr>
          <w:color w:val="000000" w:themeColor="text1"/>
        </w:rPr>
        <w:t xml:space="preserve">4.4. Сроком окончания проведения капитального ремонта на МКД считается дата подписания </w:t>
      </w:r>
      <w:r>
        <w:t>Акта приемочной комиссии о приемке законченного капитальным ремонтом многоквартирного дома в эксплуатацию (Приложение 5)</w:t>
      </w:r>
    </w:p>
    <w:p w:rsidR="00C35423" w:rsidRDefault="0098302F">
      <w:pPr>
        <w:pStyle w:val="10"/>
        <w:tabs>
          <w:tab w:val="left" w:pos="8100"/>
        </w:tabs>
        <w:spacing w:after="0"/>
        <w:ind w:firstLine="340"/>
        <w:rPr>
          <w:color w:val="000000" w:themeColor="text1"/>
        </w:rPr>
      </w:pPr>
      <w:r>
        <w:rPr>
          <w:color w:val="000000" w:themeColor="text1"/>
        </w:rPr>
        <w:t xml:space="preserve">4.5. Срок проведения капитального ремонта   по  настоящему   договору: </w:t>
      </w:r>
    </w:p>
    <w:p w:rsidR="00C35423" w:rsidRDefault="0098302F">
      <w:pPr>
        <w:pStyle w:val="10"/>
        <w:tabs>
          <w:tab w:val="left" w:pos="8100"/>
        </w:tabs>
        <w:spacing w:after="0"/>
        <w:ind w:firstLine="340"/>
        <w:rPr>
          <w:color w:val="000000" w:themeColor="text1"/>
        </w:rPr>
      </w:pPr>
      <w:r>
        <w:rPr>
          <w:color w:val="000000" w:themeColor="text1"/>
        </w:rPr>
        <w:t>с даты   подписания настоящего договора   до _________201__года</w:t>
      </w:r>
    </w:p>
    <w:p w:rsidR="00C35423" w:rsidRDefault="00C35423">
      <w:pPr>
        <w:pStyle w:val="10"/>
        <w:tabs>
          <w:tab w:val="left" w:pos="8100"/>
        </w:tabs>
        <w:spacing w:after="0"/>
        <w:ind w:firstLine="340"/>
        <w:rPr>
          <w:color w:val="000000" w:themeColor="text1"/>
        </w:rPr>
      </w:pPr>
    </w:p>
    <w:p w:rsidR="00C35423" w:rsidRDefault="0098302F">
      <w:pPr>
        <w:pStyle w:val="10"/>
        <w:tabs>
          <w:tab w:val="left" w:pos="8100"/>
        </w:tabs>
        <w:spacing w:after="0"/>
        <w:ind w:firstLine="340"/>
        <w:jc w:val="center"/>
        <w:rPr>
          <w:b/>
          <w:color w:val="000000" w:themeColor="text1"/>
        </w:rPr>
      </w:pPr>
      <w:r>
        <w:rPr>
          <w:b/>
          <w:color w:val="000000" w:themeColor="text1"/>
        </w:rPr>
        <w:t>5. ПРАВА И ОБЯЗАННОСТИ ЗАКАЗЧИКА И СТРОИТЕЛЬНОГО КОНТРОЛЯ</w:t>
      </w:r>
    </w:p>
    <w:p w:rsidR="00C35423" w:rsidRDefault="0098302F">
      <w:pPr>
        <w:pStyle w:val="10"/>
        <w:tabs>
          <w:tab w:val="left" w:pos="8100"/>
        </w:tabs>
        <w:spacing w:after="0"/>
        <w:ind w:firstLine="340"/>
        <w:jc w:val="center"/>
        <w:rPr>
          <w:b/>
          <w:color w:val="000000" w:themeColor="text1"/>
        </w:rPr>
      </w:pPr>
      <w:r>
        <w:rPr>
          <w:b/>
          <w:color w:val="000000" w:themeColor="text1"/>
        </w:rPr>
        <w:t xml:space="preserve"> </w:t>
      </w:r>
    </w:p>
    <w:p w:rsidR="00C35423" w:rsidRDefault="0098302F">
      <w:pPr>
        <w:pStyle w:val="10"/>
        <w:spacing w:after="0"/>
        <w:ind w:firstLine="340"/>
        <w:rPr>
          <w:b/>
          <w:color w:val="000000" w:themeColor="text1"/>
        </w:rPr>
      </w:pPr>
      <w:r>
        <w:rPr>
          <w:b/>
          <w:color w:val="000000" w:themeColor="text1"/>
        </w:rPr>
        <w:t>5.1. Заказчик обязан:</w:t>
      </w:r>
    </w:p>
    <w:p w:rsidR="00C35423" w:rsidRDefault="0098302F">
      <w:pPr>
        <w:pStyle w:val="10"/>
        <w:spacing w:after="0"/>
        <w:ind w:firstLine="340"/>
        <w:rPr>
          <w:color w:val="000000" w:themeColor="text1"/>
        </w:rPr>
      </w:pPr>
      <w:r>
        <w:rPr>
          <w:color w:val="000000" w:themeColor="text1"/>
        </w:rPr>
        <w:t>5.1.1.</w:t>
      </w:r>
      <w:r>
        <w:rPr>
          <w:iCs/>
          <w:color w:val="000000" w:themeColor="text1"/>
        </w:rPr>
        <w:t xml:space="preserve"> Предоставлять Исполнителю сведения, документы, полномочия, необходимые для выполнения им своих обязательств по настоящему Договору.</w:t>
      </w:r>
    </w:p>
    <w:p w:rsidR="00C35423" w:rsidRDefault="0098302F">
      <w:pPr>
        <w:pStyle w:val="10"/>
        <w:spacing w:after="0"/>
        <w:ind w:firstLine="340"/>
        <w:rPr>
          <w:iCs/>
          <w:color w:val="000000" w:themeColor="text1"/>
        </w:rPr>
      </w:pPr>
      <w:r>
        <w:rPr>
          <w:iCs/>
          <w:color w:val="000000" w:themeColor="text1"/>
        </w:rPr>
        <w:t>5.1.2. Организовать комиссионную приёмку по вводу законченного капитальным ремонтом МКД в эксплуатацию. Принять выполненные Исполнителем услуги и работы в размере, сроки и порядке, предусмотренном Договором или предоставить Исполнителю мотивированный отказ в приемке, приложив перечень недостатков со сроками их устранения.</w:t>
      </w:r>
    </w:p>
    <w:p w:rsidR="00C35423" w:rsidRDefault="0098302F">
      <w:pPr>
        <w:pStyle w:val="10"/>
        <w:spacing w:after="0"/>
        <w:ind w:firstLine="340"/>
        <w:rPr>
          <w:iCs/>
          <w:color w:val="000000" w:themeColor="text1"/>
        </w:rPr>
      </w:pPr>
      <w:r>
        <w:rPr>
          <w:iCs/>
          <w:color w:val="000000" w:themeColor="text1"/>
        </w:rPr>
        <w:t>5.1.3. Назначить своего представителя, уполномоченного действовать от имени Заказчика.</w:t>
      </w:r>
    </w:p>
    <w:p w:rsidR="00C35423" w:rsidRDefault="0098302F">
      <w:pPr>
        <w:pStyle w:val="10"/>
        <w:spacing w:after="0"/>
        <w:ind w:firstLine="340"/>
        <w:rPr>
          <w:iCs/>
          <w:color w:val="000000" w:themeColor="text1"/>
        </w:rPr>
      </w:pPr>
      <w:r>
        <w:rPr>
          <w:iCs/>
          <w:color w:val="000000" w:themeColor="text1"/>
        </w:rPr>
        <w:t>5.1.4. Организовать передачу МКД по Акту приёмки-передачи МКД для проведения капитального ремонта Исполнителю от управляющей организации.</w:t>
      </w:r>
    </w:p>
    <w:p w:rsidR="00C35423" w:rsidRDefault="0098302F">
      <w:pPr>
        <w:pStyle w:val="10"/>
        <w:spacing w:after="0"/>
        <w:ind w:firstLine="340"/>
        <w:rPr>
          <w:color w:val="000000" w:themeColor="text1"/>
        </w:rPr>
      </w:pPr>
      <w:r>
        <w:rPr>
          <w:color w:val="000000" w:themeColor="text1"/>
        </w:rPr>
        <w:t xml:space="preserve">5.1.5. Осуществлять контроль и надзор за ходом и качеством работ на любой стадии </w:t>
      </w:r>
      <w:r>
        <w:rPr>
          <w:color w:val="000000" w:themeColor="text1"/>
          <w:spacing w:val="2"/>
        </w:rPr>
        <w:t xml:space="preserve">проведения </w:t>
      </w:r>
      <w:r>
        <w:rPr>
          <w:color w:val="000000" w:themeColor="text1"/>
        </w:rPr>
        <w:t>Исполнителем</w:t>
      </w:r>
      <w:r>
        <w:rPr>
          <w:color w:val="000000" w:themeColor="text1"/>
          <w:spacing w:val="2"/>
        </w:rPr>
        <w:t xml:space="preserve"> капитального ремонта</w:t>
      </w:r>
      <w:r>
        <w:rPr>
          <w:color w:val="000000" w:themeColor="text1"/>
        </w:rPr>
        <w:t xml:space="preserve">, с соблюдением Календарного плана их выполнения, качеством материалов, применяемых при производстве работ. </w:t>
      </w:r>
    </w:p>
    <w:p w:rsidR="00C35423" w:rsidRDefault="0098302F">
      <w:pPr>
        <w:pStyle w:val="10"/>
        <w:spacing w:after="0"/>
        <w:ind w:firstLine="340"/>
        <w:rPr>
          <w:color w:val="000000" w:themeColor="text1"/>
        </w:rPr>
      </w:pPr>
      <w:r>
        <w:rPr>
          <w:color w:val="000000" w:themeColor="text1"/>
        </w:rPr>
        <w:t>5.1.6. Уведомить Государственную жилищную инспекцию Новосибирской области об окончании капитального ремонта МКД.</w:t>
      </w:r>
    </w:p>
    <w:p w:rsidR="00C35423" w:rsidRDefault="0098302F">
      <w:pPr>
        <w:pStyle w:val="10"/>
        <w:spacing w:after="0"/>
        <w:ind w:firstLine="340"/>
        <w:rPr>
          <w:color w:val="000000" w:themeColor="text1"/>
        </w:rPr>
      </w:pPr>
      <w:r>
        <w:rPr>
          <w:color w:val="000000" w:themeColor="text1"/>
        </w:rPr>
        <w:t>5.1.7. Рассмотреть в десятидневный срок с момента получения письменного ходатайства Исполнителя о необходимости проведения дополнительных работ, не учтенных в документации, и направить письменный ответ.</w:t>
      </w:r>
    </w:p>
    <w:p w:rsidR="00C35423" w:rsidRDefault="0098302F">
      <w:pPr>
        <w:pStyle w:val="10"/>
        <w:spacing w:after="0"/>
        <w:ind w:firstLine="340"/>
        <w:rPr>
          <w:color w:val="000000" w:themeColor="text1"/>
        </w:rPr>
      </w:pPr>
      <w:r>
        <w:rPr>
          <w:color w:val="000000" w:themeColor="text1"/>
        </w:rPr>
        <w:t>5.1.8. Выполнить в полном объеме все свои обязательства, предусмотренные Договором.</w:t>
      </w:r>
    </w:p>
    <w:p w:rsidR="00C35423" w:rsidRDefault="0098302F">
      <w:pPr>
        <w:pStyle w:val="10"/>
        <w:spacing w:after="0"/>
        <w:ind w:firstLine="340"/>
        <w:rPr>
          <w:color w:val="000000" w:themeColor="text1"/>
        </w:rPr>
      </w:pPr>
      <w:r>
        <w:rPr>
          <w:color w:val="000000" w:themeColor="text1"/>
        </w:rPr>
        <w:t xml:space="preserve">5.1.9. Произвести оплату </w:t>
      </w:r>
      <w:r>
        <w:rPr>
          <w:color w:val="000000" w:themeColor="text1"/>
          <w:spacing w:val="2"/>
        </w:rPr>
        <w:t xml:space="preserve">проведения </w:t>
      </w:r>
      <w:r>
        <w:rPr>
          <w:color w:val="000000" w:themeColor="text1"/>
        </w:rPr>
        <w:t>Исполнителем</w:t>
      </w:r>
      <w:r>
        <w:rPr>
          <w:color w:val="000000" w:themeColor="text1"/>
          <w:spacing w:val="2"/>
        </w:rPr>
        <w:t xml:space="preserve"> капитального ремонта</w:t>
      </w:r>
      <w:r>
        <w:rPr>
          <w:color w:val="000000" w:themeColor="text1"/>
        </w:rPr>
        <w:t xml:space="preserve"> в соответствии с условиями настоящего Договора</w:t>
      </w:r>
    </w:p>
    <w:p w:rsidR="00C35423" w:rsidRDefault="00C35423">
      <w:pPr>
        <w:pStyle w:val="10"/>
        <w:spacing w:after="0"/>
        <w:ind w:firstLine="340"/>
        <w:rPr>
          <w:color w:val="000000" w:themeColor="text1"/>
        </w:rPr>
      </w:pPr>
    </w:p>
    <w:p w:rsidR="00C35423" w:rsidRDefault="0098302F">
      <w:pPr>
        <w:pStyle w:val="10"/>
        <w:spacing w:after="0"/>
        <w:ind w:firstLine="340"/>
        <w:rPr>
          <w:b/>
          <w:color w:val="000000" w:themeColor="text1"/>
        </w:rPr>
      </w:pPr>
      <w:r>
        <w:rPr>
          <w:b/>
          <w:color w:val="000000" w:themeColor="text1"/>
        </w:rPr>
        <w:t>5.2. Заказчик вправе:</w:t>
      </w:r>
    </w:p>
    <w:p w:rsidR="00C35423" w:rsidRDefault="0098302F">
      <w:pPr>
        <w:pStyle w:val="10"/>
        <w:spacing w:after="0"/>
        <w:ind w:firstLine="340"/>
        <w:rPr>
          <w:color w:val="000000" w:themeColor="text1"/>
        </w:rPr>
      </w:pPr>
      <w:r>
        <w:rPr>
          <w:color w:val="000000" w:themeColor="text1"/>
        </w:rPr>
        <w:t xml:space="preserve">5.2.1. Требовать от </w:t>
      </w:r>
      <w:r>
        <w:rPr>
          <w:iCs/>
          <w:color w:val="000000" w:themeColor="text1"/>
        </w:rPr>
        <w:t>Исполнителя</w:t>
      </w:r>
      <w:r>
        <w:rPr>
          <w:color w:val="000000" w:themeColor="text1"/>
        </w:rPr>
        <w:t xml:space="preserve"> надлежащего исполнения обязательств в соответствии </w:t>
      </w:r>
      <w:r>
        <w:rPr>
          <w:color w:val="000000" w:themeColor="text1"/>
        </w:rPr>
        <w:br/>
        <w:t>с условиями Договора.</w:t>
      </w:r>
    </w:p>
    <w:p w:rsidR="00C35423" w:rsidRDefault="0098302F">
      <w:pPr>
        <w:pStyle w:val="10"/>
        <w:spacing w:after="0"/>
        <w:ind w:firstLine="340"/>
        <w:rPr>
          <w:color w:val="000000" w:themeColor="text1"/>
        </w:rPr>
      </w:pPr>
      <w:r>
        <w:rPr>
          <w:color w:val="000000" w:themeColor="text1"/>
        </w:rPr>
        <w:t xml:space="preserve">5.2.2. Запрашивать информацию (в том числе в виде письменного отчета за подписью представителя </w:t>
      </w:r>
      <w:r>
        <w:rPr>
          <w:iCs/>
          <w:color w:val="000000" w:themeColor="text1"/>
        </w:rPr>
        <w:t>Исполнителя</w:t>
      </w:r>
      <w:r>
        <w:rPr>
          <w:color w:val="000000" w:themeColor="text1"/>
        </w:rPr>
        <w:t xml:space="preserve">) о ходе и состоянии выполнения Исполнителем принятых им на себя обязательств. </w:t>
      </w:r>
    </w:p>
    <w:p w:rsidR="00C35423" w:rsidRDefault="0098302F">
      <w:pPr>
        <w:pStyle w:val="10"/>
        <w:spacing w:after="0"/>
        <w:ind w:firstLine="340"/>
        <w:rPr>
          <w:color w:val="000000" w:themeColor="text1"/>
        </w:rPr>
      </w:pPr>
      <w:r>
        <w:rPr>
          <w:color w:val="000000" w:themeColor="text1"/>
        </w:rPr>
        <w:t>5.2.3. При выявлении недостатков в услугах и работах требовать от Исполнителя:</w:t>
      </w:r>
    </w:p>
    <w:p w:rsidR="00C35423" w:rsidRDefault="0098302F">
      <w:pPr>
        <w:pStyle w:val="10"/>
        <w:spacing w:after="0"/>
        <w:ind w:firstLine="340"/>
        <w:rPr>
          <w:color w:val="000000" w:themeColor="text1"/>
        </w:rPr>
      </w:pPr>
      <w:r>
        <w:rPr>
          <w:color w:val="000000" w:themeColor="text1"/>
        </w:rPr>
        <w:t>-безвозмездного устранения недостатков, возникших по вине Исполнителя;</w:t>
      </w:r>
    </w:p>
    <w:p w:rsidR="00C35423" w:rsidRDefault="0098302F">
      <w:pPr>
        <w:pStyle w:val="10"/>
        <w:spacing w:after="0"/>
        <w:ind w:firstLine="340"/>
        <w:rPr>
          <w:color w:val="000000" w:themeColor="text1"/>
        </w:rPr>
      </w:pPr>
      <w:r>
        <w:rPr>
          <w:color w:val="000000" w:themeColor="text1"/>
        </w:rPr>
        <w:t>-возмещения расходов по устранению этих недостатков, если устранение производилось силами третьих лиц. В этом случае уплаченная денежная сумма должна быть возвращена Исполнителем не позднее 3 (трех) дней с момента направления ему требования о возврате;</w:t>
      </w:r>
    </w:p>
    <w:p w:rsidR="00C35423" w:rsidRDefault="0098302F">
      <w:pPr>
        <w:pStyle w:val="10"/>
        <w:spacing w:after="0"/>
        <w:ind w:firstLine="340"/>
        <w:rPr>
          <w:color w:val="000000" w:themeColor="text1"/>
        </w:rPr>
      </w:pPr>
      <w:r>
        <w:rPr>
          <w:color w:val="000000" w:themeColor="text1"/>
        </w:rPr>
        <w:t xml:space="preserve">-расторжения настоящего Договора на основании раздела 10. </w:t>
      </w:r>
    </w:p>
    <w:p w:rsidR="00C35423" w:rsidRDefault="0098302F">
      <w:pPr>
        <w:pStyle w:val="10"/>
        <w:spacing w:after="0"/>
        <w:ind w:firstLine="340"/>
        <w:rPr>
          <w:color w:val="000000" w:themeColor="text1"/>
        </w:rPr>
      </w:pPr>
      <w:r>
        <w:rPr>
          <w:color w:val="000000" w:themeColor="text1"/>
        </w:rPr>
        <w:t xml:space="preserve">5.2.4. Предъявить Исполнителю требования, связанные с недостатками результата </w:t>
      </w:r>
      <w:r>
        <w:rPr>
          <w:color w:val="000000" w:themeColor="text1"/>
          <w:spacing w:val="2"/>
        </w:rPr>
        <w:t>проведения капитального ремонта</w:t>
      </w:r>
      <w:r>
        <w:rPr>
          <w:color w:val="000000" w:themeColor="text1"/>
        </w:rPr>
        <w:t>, обнаруженными в течение гарантийного срока.</w:t>
      </w:r>
    </w:p>
    <w:p w:rsidR="00C35423" w:rsidRDefault="0098302F">
      <w:pPr>
        <w:pStyle w:val="10"/>
        <w:widowControl w:val="0"/>
        <w:spacing w:after="0"/>
        <w:ind w:firstLine="340"/>
        <w:rPr>
          <w:color w:val="000000" w:themeColor="text1"/>
        </w:rPr>
      </w:pPr>
      <w:r>
        <w:rPr>
          <w:color w:val="000000" w:themeColor="text1"/>
        </w:rPr>
        <w:t>5.3. Заказчик имеет иные права и обязанности, определенные Договором и действующими правовыми актами Российской Федерации.</w:t>
      </w:r>
    </w:p>
    <w:p w:rsidR="00C35423" w:rsidRDefault="0098302F">
      <w:pPr>
        <w:pStyle w:val="10"/>
        <w:widowControl w:val="0"/>
        <w:spacing w:after="0"/>
        <w:ind w:firstLine="340"/>
        <w:rPr>
          <w:color w:val="000000" w:themeColor="text1"/>
        </w:rPr>
      </w:pPr>
      <w:r>
        <w:rPr>
          <w:color w:val="000000" w:themeColor="text1"/>
        </w:rPr>
        <w:t xml:space="preserve">5.4. Отказаться от оплаты за </w:t>
      </w:r>
      <w:r>
        <w:rPr>
          <w:color w:val="000000" w:themeColor="text1"/>
          <w:spacing w:val="2"/>
        </w:rPr>
        <w:t>проведение капитального ремонта</w:t>
      </w:r>
      <w:r>
        <w:rPr>
          <w:color w:val="000000" w:themeColor="text1"/>
        </w:rPr>
        <w:t xml:space="preserve"> Исполнителем, в случае неисполнения, ненадлежащего исполнения последним принятых на себя обязательств, до момента устранения Исполнителем соответствующих нарушений. Отказ от оплаты за </w:t>
      </w:r>
      <w:r>
        <w:rPr>
          <w:color w:val="000000" w:themeColor="text1"/>
          <w:spacing w:val="2"/>
        </w:rPr>
        <w:t>проведение капитального ремонта</w:t>
      </w:r>
      <w:r>
        <w:rPr>
          <w:color w:val="000000" w:themeColor="text1"/>
        </w:rPr>
        <w:t xml:space="preserve"> в соответствии с настоящим пунктом не является основанием для предъявления Исполнителем требований о продлении сроков проведения капитального ремонта.</w:t>
      </w:r>
    </w:p>
    <w:p w:rsidR="00C35423" w:rsidRDefault="0098302F">
      <w:pPr>
        <w:pStyle w:val="10"/>
        <w:spacing w:after="0"/>
        <w:ind w:firstLine="340"/>
        <w:rPr>
          <w:color w:val="000000" w:themeColor="text1"/>
        </w:rPr>
      </w:pPr>
      <w:r>
        <w:rPr>
          <w:color w:val="000000" w:themeColor="text1"/>
        </w:rPr>
        <w:t>5.5. Участвовать в работе комиссии по приёмке МКД в эксплуатацию.</w:t>
      </w:r>
    </w:p>
    <w:p w:rsidR="00C35423" w:rsidRDefault="00C35423">
      <w:pPr>
        <w:pStyle w:val="10"/>
        <w:spacing w:after="0"/>
        <w:ind w:firstLine="340"/>
        <w:rPr>
          <w:b/>
          <w:color w:val="000000" w:themeColor="text1"/>
        </w:rPr>
      </w:pPr>
    </w:p>
    <w:p w:rsidR="00C35423" w:rsidRDefault="0098302F">
      <w:pPr>
        <w:pStyle w:val="10"/>
        <w:spacing w:after="0"/>
        <w:ind w:firstLine="340"/>
        <w:rPr>
          <w:b/>
          <w:color w:val="000000" w:themeColor="text1"/>
        </w:rPr>
      </w:pPr>
      <w:r>
        <w:rPr>
          <w:b/>
          <w:color w:val="000000" w:themeColor="text1"/>
        </w:rPr>
        <w:t>5.6. Строительный контроль обязан:</w:t>
      </w:r>
    </w:p>
    <w:p w:rsidR="00C35423" w:rsidRDefault="0098302F">
      <w:pPr>
        <w:pStyle w:val="10"/>
        <w:widowControl w:val="0"/>
        <w:spacing w:after="0"/>
        <w:ind w:firstLine="340"/>
        <w:rPr>
          <w:color w:val="000000" w:themeColor="text1"/>
        </w:rPr>
      </w:pPr>
      <w:r>
        <w:rPr>
          <w:color w:val="000000" w:themeColor="text1"/>
        </w:rPr>
        <w:t xml:space="preserve">5.6.1. Осуществлять строительный контроль за </w:t>
      </w:r>
      <w:r>
        <w:rPr>
          <w:color w:val="000000" w:themeColor="text1"/>
          <w:spacing w:val="2"/>
        </w:rPr>
        <w:t>проведением капитального ремонта</w:t>
      </w:r>
      <w:r>
        <w:rPr>
          <w:color w:val="000000" w:themeColor="text1"/>
        </w:rPr>
        <w:t xml:space="preserve"> в соответствии с утвержденной документацией, условиями Договора, технического задания, сметами  и требованиями действующего законодательства РФ (строительных норм и правил, технических условий, стандартов и пр.) своими силами. </w:t>
      </w:r>
    </w:p>
    <w:p w:rsidR="00C35423" w:rsidRDefault="0098302F">
      <w:pPr>
        <w:pStyle w:val="10"/>
        <w:widowControl w:val="0"/>
        <w:spacing w:after="0"/>
        <w:ind w:firstLine="340"/>
        <w:rPr>
          <w:color w:val="000000" w:themeColor="text1"/>
        </w:rPr>
      </w:pPr>
      <w:r>
        <w:rPr>
          <w:color w:val="000000" w:themeColor="text1"/>
        </w:rPr>
        <w:t>5.6.2.Принять выполненные Исполнителем услуги и работы в размере, сроки и порядке, предусмотренном Договором или предоставить Исполнителю мотивированный отказ в приемке, приложив перечень недостатков со сроками их устранения.</w:t>
      </w:r>
    </w:p>
    <w:p w:rsidR="00C35423" w:rsidRDefault="0098302F">
      <w:pPr>
        <w:pStyle w:val="10"/>
        <w:widowControl w:val="0"/>
        <w:spacing w:after="0"/>
        <w:ind w:firstLine="340"/>
        <w:rPr>
          <w:iCs/>
          <w:color w:val="000000" w:themeColor="text1"/>
        </w:rPr>
      </w:pPr>
      <w:r>
        <w:rPr>
          <w:color w:val="000000" w:themeColor="text1"/>
        </w:rPr>
        <w:t>5.6.3.</w:t>
      </w:r>
      <w:r>
        <w:rPr>
          <w:iCs/>
          <w:color w:val="000000" w:themeColor="text1"/>
        </w:rPr>
        <w:t xml:space="preserve"> В случае обнаружения недостатков или дефектов выполненных работ, уведомить об этом Исполнителя. Если иное требование не указано в извещении об обнаружении недостатков, считается, что Строительный контроль установил для исполнителя срок для устранения обнаруженных недостатков 10 (десять) дней с момента направления извещения.</w:t>
      </w:r>
    </w:p>
    <w:p w:rsidR="00C35423" w:rsidRDefault="0098302F">
      <w:pPr>
        <w:pStyle w:val="10"/>
        <w:spacing w:after="0"/>
        <w:ind w:firstLine="340"/>
        <w:rPr>
          <w:color w:val="000000" w:themeColor="text1"/>
        </w:rPr>
      </w:pPr>
      <w:r>
        <w:rPr>
          <w:iCs/>
          <w:color w:val="000000" w:themeColor="text1"/>
        </w:rPr>
        <w:t>5.6.4.</w:t>
      </w:r>
      <w:r>
        <w:rPr>
          <w:color w:val="000000" w:themeColor="text1"/>
        </w:rPr>
        <w:t xml:space="preserve"> Если в ходе осуществления строительного контроля будет выявлена просрочка Исполнителя в </w:t>
      </w:r>
      <w:r>
        <w:rPr>
          <w:color w:val="000000" w:themeColor="text1"/>
          <w:spacing w:val="2"/>
        </w:rPr>
        <w:t>проведении капитального ремонта</w:t>
      </w:r>
      <w:r>
        <w:rPr>
          <w:color w:val="000000" w:themeColor="text1"/>
        </w:rPr>
        <w:t xml:space="preserve">, Строительный контроль в срок не менее чем за 1 (один) день направляет Исполнителю письменный вызов на МКД для составления Акта простоя (Приложение 7). В случае неявки уполномоченного надлежащим образом представителя Исполнителя на МКД, либо его необоснованного отказа от подписания Акта простоя, об этом производится соответствующая отметка в Акте простоя, и он принимается Строительным контролем без участия Исполнителя и является допустимым и достаточным доказательством допущенной Исполнителем просрочки, а также основанием для привлечения Исполнителя к ответственности за несвоевременное исполнение принятых на себя обязательств, предусмотренных Договором, Строительный контроль вправе привлечь к оформлению Акта простоя третьих лиц (эксплуатирующую организацию). На основании составленного в соответствии с настоящим пунктом Акта простоя Строительный контроль направляет Исполнителю соответствующее письменное уведомление, в котором указывается срок, в течение которого отставание от Календарного плана </w:t>
      </w:r>
      <w:r>
        <w:rPr>
          <w:color w:val="000000" w:themeColor="text1"/>
          <w:spacing w:val="2"/>
        </w:rPr>
        <w:t>проведения капитального ремонта</w:t>
      </w:r>
      <w:r>
        <w:rPr>
          <w:color w:val="000000" w:themeColor="text1"/>
        </w:rPr>
        <w:t xml:space="preserve"> (Приложение 3), должно быть устранено Исполнителем.</w:t>
      </w:r>
    </w:p>
    <w:p w:rsidR="00C35423" w:rsidRDefault="0098302F">
      <w:pPr>
        <w:pStyle w:val="10"/>
        <w:spacing w:after="0"/>
        <w:ind w:firstLine="340"/>
        <w:rPr>
          <w:color w:val="000000" w:themeColor="text1"/>
          <w:highlight w:val="red"/>
        </w:rPr>
      </w:pPr>
      <w:r>
        <w:rPr>
          <w:color w:val="000000" w:themeColor="text1"/>
        </w:rPr>
        <w:lastRenderedPageBreak/>
        <w:t xml:space="preserve">5.6.5. Если в ходе </w:t>
      </w:r>
      <w:r>
        <w:rPr>
          <w:color w:val="000000" w:themeColor="text1"/>
          <w:spacing w:val="2"/>
        </w:rPr>
        <w:t>проведения капитального ремонта</w:t>
      </w:r>
      <w:r>
        <w:rPr>
          <w:color w:val="000000" w:themeColor="text1"/>
        </w:rPr>
        <w:t xml:space="preserve"> Строительный Контроль</w:t>
      </w:r>
      <w:r>
        <w:t xml:space="preserve"> </w:t>
      </w:r>
      <w:r>
        <w:rPr>
          <w:color w:val="000000" w:themeColor="text1"/>
        </w:rPr>
        <w:t>обнаружил недостатки (дефекты), то Строительный контроль направляет Исполнителю письменный вызов на МКД для составления Акта обнаружения недостатков (дефектов) (Приложение 6). В случае неявки уполномоченного надлежащим образом представителя Исполнителя на МКД, либо его необоснованного отказа от подписания Акта, об этом производится соответствующая отметка в Акте, и он принимается Строительным контролем без участия Исполнителя и является допустимым и достаточным доказательством наличия недостатков (дефектов) в выполненных Исполнителем работах, а также основанием для привлечения Исполнителя к ответственности за ненадлежащее исполнение принятых на себя обязательств, предусмотренных Договором. Строительный контроль вправе привлечь к оформлению данного Акта третьих лиц (эксплуатирующую организацию и пр.) На основании составленного в соответствии с настоящим пунктом Акта Строительный контроль направляет Исполнителю соответствующее письменное предписание, в котором указывается срок, в течение которого выявленные недостатки (дефекты) должны быть устранены Исполнителем.</w:t>
      </w:r>
    </w:p>
    <w:p w:rsidR="00C35423" w:rsidRDefault="0098302F">
      <w:pPr>
        <w:pStyle w:val="10"/>
        <w:spacing w:after="0"/>
        <w:ind w:firstLine="340"/>
        <w:rPr>
          <w:color w:val="000000" w:themeColor="text1"/>
        </w:rPr>
      </w:pPr>
      <w:r>
        <w:rPr>
          <w:color w:val="000000" w:themeColor="text1"/>
        </w:rPr>
        <w:t xml:space="preserve">5.6.6. Устранение указанных в п.п. 5.6.4 и 5.6.5 настоящего Договора нарушений фиксируется Сторонами в Акте об устранении недостатков. Для составления указанного Акта Строительный контроль в срок не менее, чем за 2 (два) дня направляет Исполнителю письменный вызов на МКД. </w:t>
      </w:r>
    </w:p>
    <w:p w:rsidR="00C35423" w:rsidRDefault="0098302F">
      <w:pPr>
        <w:pStyle w:val="10"/>
        <w:spacing w:after="0"/>
        <w:ind w:firstLine="340"/>
        <w:rPr>
          <w:color w:val="000000" w:themeColor="text1"/>
        </w:rPr>
      </w:pPr>
      <w:r>
        <w:rPr>
          <w:color w:val="000000" w:themeColor="text1"/>
        </w:rPr>
        <w:t xml:space="preserve">5.6.7. Не устранение указанных в п.п. 5.6.4 и 5.6.5 настоящего Договора нарушений фиксируется путем составления Сторонами повторных Актов, предусмотренных п.п. 5.6.4 и 5.6.5 соответственно. Для составления указанных Актов МКД в срок не менее чем за 2 (два) дня направляет </w:t>
      </w:r>
      <w:r>
        <w:rPr>
          <w:iCs/>
          <w:color w:val="000000" w:themeColor="text1"/>
        </w:rPr>
        <w:t>Исполнителю</w:t>
      </w:r>
      <w:r>
        <w:rPr>
          <w:color w:val="000000" w:themeColor="text1"/>
        </w:rPr>
        <w:t xml:space="preserve"> письменный вызов на МКД. В случае неявки уполномоченного надлежащим образом представителя </w:t>
      </w:r>
      <w:r>
        <w:rPr>
          <w:iCs/>
          <w:color w:val="000000" w:themeColor="text1"/>
        </w:rPr>
        <w:t>Исполнителя</w:t>
      </w:r>
      <w:r>
        <w:rPr>
          <w:color w:val="000000" w:themeColor="text1"/>
        </w:rPr>
        <w:t xml:space="preserve"> на МКД, либо его необоснованного отказа от подписания повторного Акта, об этом производится соответствующая отметка в Акте, и он принимается Заказчиком и Строительным контролем без участия </w:t>
      </w:r>
      <w:r>
        <w:rPr>
          <w:iCs/>
          <w:color w:val="000000" w:themeColor="text1"/>
        </w:rPr>
        <w:t>Исполнителя</w:t>
      </w:r>
      <w:r>
        <w:rPr>
          <w:color w:val="000000" w:themeColor="text1"/>
        </w:rPr>
        <w:t xml:space="preserve"> и является допустимым и достаточным доказательством наличия просрочки и/или недостатков (дефектов) в выполненных </w:t>
      </w:r>
      <w:r>
        <w:rPr>
          <w:iCs/>
          <w:color w:val="000000" w:themeColor="text1"/>
        </w:rPr>
        <w:t>Исполнителем</w:t>
      </w:r>
      <w:r>
        <w:rPr>
          <w:color w:val="000000" w:themeColor="text1"/>
        </w:rPr>
        <w:t xml:space="preserve"> работах, а также основанием для привлечения </w:t>
      </w:r>
      <w:r>
        <w:rPr>
          <w:iCs/>
          <w:color w:val="000000" w:themeColor="text1"/>
        </w:rPr>
        <w:t>Исполнителя</w:t>
      </w:r>
      <w:r>
        <w:rPr>
          <w:color w:val="000000" w:themeColor="text1"/>
        </w:rPr>
        <w:t xml:space="preserve"> к ответственности за ненадлежащее исполнение принятых на себя обязательств, предусмотренной настоящим Договором. Строительный контроль вправе привлечь к оформлению Акта третьих лиц (эксплуатирующая организация и пр.).</w:t>
      </w:r>
    </w:p>
    <w:p w:rsidR="00C35423" w:rsidRDefault="0098302F">
      <w:pPr>
        <w:pStyle w:val="10"/>
        <w:spacing w:after="0"/>
        <w:ind w:firstLine="340"/>
        <w:rPr>
          <w:color w:val="000000" w:themeColor="text1"/>
        </w:rPr>
      </w:pPr>
      <w:r>
        <w:rPr>
          <w:color w:val="000000" w:themeColor="text1"/>
        </w:rPr>
        <w:t xml:space="preserve">5.6.8.Предоставлять Заказчику информацию о ходе </w:t>
      </w:r>
      <w:r>
        <w:rPr>
          <w:color w:val="000000" w:themeColor="text1"/>
          <w:spacing w:val="2"/>
        </w:rPr>
        <w:t>проведения капитального ремонта</w:t>
      </w:r>
      <w:r>
        <w:rPr>
          <w:color w:val="000000" w:themeColor="text1"/>
        </w:rPr>
        <w:t>.</w:t>
      </w:r>
    </w:p>
    <w:p w:rsidR="00C35423" w:rsidRDefault="0098302F">
      <w:pPr>
        <w:pStyle w:val="10"/>
        <w:spacing w:after="0"/>
        <w:ind w:firstLine="340"/>
        <w:rPr>
          <w:color w:val="000000" w:themeColor="text1"/>
        </w:rPr>
      </w:pPr>
      <w:r>
        <w:rPr>
          <w:color w:val="000000" w:themeColor="text1"/>
        </w:rPr>
        <w:t>5.6.9.Назначить своего представителя, уполномоченного действовать от имени Строительного контроля</w:t>
      </w:r>
    </w:p>
    <w:p w:rsidR="00C35423" w:rsidRDefault="0098302F">
      <w:pPr>
        <w:pStyle w:val="10"/>
        <w:spacing w:after="0"/>
        <w:ind w:firstLine="340"/>
        <w:rPr>
          <w:iCs/>
          <w:color w:val="000000" w:themeColor="text1"/>
        </w:rPr>
      </w:pPr>
      <w:r>
        <w:rPr>
          <w:color w:val="000000" w:themeColor="text1"/>
        </w:rPr>
        <w:t>5.6.10.</w:t>
      </w:r>
      <w:r>
        <w:rPr>
          <w:iCs/>
          <w:color w:val="000000" w:themeColor="text1"/>
        </w:rPr>
        <w:t xml:space="preserve">Своевременно изучать представляемые Исполнителем документы и принимать решения, относящиеся к его компетенции, чтобы избежать задержек в </w:t>
      </w:r>
      <w:r>
        <w:rPr>
          <w:color w:val="000000" w:themeColor="text1"/>
          <w:spacing w:val="2"/>
        </w:rPr>
        <w:t>проведении капитального ремонта</w:t>
      </w:r>
      <w:r>
        <w:rPr>
          <w:iCs/>
          <w:color w:val="000000" w:themeColor="text1"/>
        </w:rPr>
        <w:t>.</w:t>
      </w:r>
    </w:p>
    <w:p w:rsidR="00C35423" w:rsidRDefault="0098302F">
      <w:pPr>
        <w:pStyle w:val="10"/>
        <w:widowControl w:val="0"/>
        <w:spacing w:after="0"/>
        <w:ind w:firstLine="340"/>
        <w:rPr>
          <w:color w:val="000000" w:themeColor="text1"/>
        </w:rPr>
      </w:pPr>
      <w:r>
        <w:rPr>
          <w:iCs/>
          <w:color w:val="000000" w:themeColor="text1"/>
        </w:rPr>
        <w:t>5.6.11.</w:t>
      </w:r>
      <w:r>
        <w:rPr>
          <w:color w:val="000000" w:themeColor="text1"/>
        </w:rPr>
        <w:t xml:space="preserve">Осуществлять контроль качества и количества материалов, изделий и конструкций в соответствии с требованием Договора, в том числе, при необходимости, направлять материалы на независимую экспертизу. </w:t>
      </w:r>
    </w:p>
    <w:p w:rsidR="00C35423" w:rsidRDefault="0098302F">
      <w:pPr>
        <w:pStyle w:val="10"/>
        <w:widowControl w:val="0"/>
        <w:spacing w:after="0"/>
        <w:ind w:firstLine="340"/>
        <w:rPr>
          <w:color w:val="000000" w:themeColor="text1"/>
        </w:rPr>
      </w:pPr>
      <w:r>
        <w:rPr>
          <w:color w:val="000000" w:themeColor="text1"/>
        </w:rPr>
        <w:t xml:space="preserve">При выявлении (согласно заключению независимой экспертизы) несоответствия качества материалов, изделий или конструкций, расходы по их замене и компенсацию стоимости экспертизы, проведенной проверяющей стороной, производит Исполнитель. </w:t>
      </w:r>
    </w:p>
    <w:p w:rsidR="00C35423" w:rsidRDefault="0098302F">
      <w:pPr>
        <w:pStyle w:val="10"/>
        <w:widowControl w:val="0"/>
        <w:spacing w:after="0"/>
        <w:ind w:firstLine="340"/>
        <w:rPr>
          <w:color w:val="000000" w:themeColor="text1"/>
        </w:rPr>
      </w:pPr>
      <w:r>
        <w:rPr>
          <w:iCs/>
          <w:color w:val="000000" w:themeColor="text1"/>
        </w:rPr>
        <w:t>5.6.12.</w:t>
      </w:r>
      <w:r>
        <w:rPr>
          <w:color w:val="000000" w:themeColor="text1"/>
        </w:rPr>
        <w:t xml:space="preserve"> Выполнить в полном объеме все свои обязательства, предусмотренные в других статьях настоящего Договора.</w:t>
      </w:r>
    </w:p>
    <w:p w:rsidR="00C35423" w:rsidRDefault="0098302F">
      <w:pPr>
        <w:pStyle w:val="10"/>
        <w:widowControl w:val="0"/>
        <w:spacing w:after="0"/>
        <w:ind w:firstLine="340"/>
        <w:rPr>
          <w:b/>
          <w:color w:val="000000" w:themeColor="text1"/>
        </w:rPr>
      </w:pPr>
      <w:r>
        <w:rPr>
          <w:b/>
          <w:color w:val="000000" w:themeColor="text1"/>
        </w:rPr>
        <w:t>5.7. Строительный контроль вправе.</w:t>
      </w:r>
    </w:p>
    <w:p w:rsidR="00C35423" w:rsidRDefault="0098302F">
      <w:pPr>
        <w:pStyle w:val="10"/>
        <w:spacing w:after="0"/>
        <w:ind w:firstLine="340"/>
        <w:rPr>
          <w:color w:val="000000" w:themeColor="text1"/>
        </w:rPr>
      </w:pPr>
      <w:r>
        <w:rPr>
          <w:color w:val="000000" w:themeColor="text1"/>
        </w:rPr>
        <w:t xml:space="preserve">5.7.1.Направлять </w:t>
      </w:r>
      <w:r>
        <w:rPr>
          <w:iCs/>
          <w:color w:val="000000" w:themeColor="text1"/>
        </w:rPr>
        <w:t>Исполнителю у</w:t>
      </w:r>
      <w:r>
        <w:rPr>
          <w:color w:val="000000" w:themeColor="text1"/>
        </w:rPr>
        <w:t xml:space="preserve">ведомления о нарушении сроков по Договору, предписаний по качеству услуг и  работ по Договору, обязательных для исполнения </w:t>
      </w:r>
      <w:r>
        <w:rPr>
          <w:iCs/>
          <w:color w:val="000000" w:themeColor="text1"/>
        </w:rPr>
        <w:t>Исполнителем</w:t>
      </w:r>
      <w:r>
        <w:rPr>
          <w:color w:val="000000" w:themeColor="text1"/>
        </w:rPr>
        <w:t xml:space="preserve"> в сроки, указанные в соответствующих документах. </w:t>
      </w:r>
    </w:p>
    <w:p w:rsidR="00C35423" w:rsidRDefault="0098302F">
      <w:pPr>
        <w:pStyle w:val="10"/>
        <w:spacing w:after="0"/>
        <w:ind w:firstLine="340"/>
        <w:rPr>
          <w:color w:val="000000" w:themeColor="text1"/>
        </w:rPr>
      </w:pPr>
      <w:r>
        <w:rPr>
          <w:color w:val="000000" w:themeColor="text1"/>
        </w:rPr>
        <w:t>5.7.2. О</w:t>
      </w:r>
      <w:r>
        <w:rPr>
          <w:iCs/>
          <w:color w:val="000000" w:themeColor="text1"/>
        </w:rPr>
        <w:t xml:space="preserve">существлять контроль за порядком и сроками </w:t>
      </w:r>
      <w:r>
        <w:rPr>
          <w:color w:val="000000" w:themeColor="text1"/>
          <w:spacing w:val="2"/>
        </w:rPr>
        <w:t>проведения капитального ремонта</w:t>
      </w:r>
      <w:r>
        <w:rPr>
          <w:iCs/>
          <w:color w:val="000000" w:themeColor="text1"/>
        </w:rPr>
        <w:t>. Количество проверок и сроки их проведения определяются Строительным контролем единолично</w:t>
      </w:r>
      <w:r>
        <w:rPr>
          <w:color w:val="000000" w:themeColor="text1"/>
        </w:rPr>
        <w:t>.</w:t>
      </w:r>
    </w:p>
    <w:p w:rsidR="00C35423" w:rsidRDefault="0098302F">
      <w:pPr>
        <w:pStyle w:val="10"/>
        <w:spacing w:after="0"/>
        <w:ind w:firstLine="340"/>
        <w:rPr>
          <w:color w:val="000000" w:themeColor="text1"/>
        </w:rPr>
      </w:pPr>
      <w:r>
        <w:rPr>
          <w:color w:val="000000" w:themeColor="text1"/>
        </w:rPr>
        <w:lastRenderedPageBreak/>
        <w:t xml:space="preserve">5.7.3. В любое время требовать от Исполнителя приостановки выполнения работ полностью либо в части.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Исполнителем. </w:t>
      </w:r>
    </w:p>
    <w:p w:rsidR="00C35423" w:rsidRDefault="0098302F">
      <w:pPr>
        <w:pStyle w:val="10"/>
        <w:spacing w:after="0"/>
        <w:ind w:firstLine="340"/>
        <w:rPr>
          <w:color w:val="000000" w:themeColor="text1"/>
        </w:rPr>
      </w:pPr>
      <w:r>
        <w:rPr>
          <w:color w:val="000000" w:themeColor="text1"/>
        </w:rPr>
        <w:t>Приостановка работ по причине некачественного выполнения отдельных видов работ либо применения некачественных материалов должна быть произведена Строительным контролем немедленно после выявления вышеуказанных фактов.</w:t>
      </w:r>
    </w:p>
    <w:p w:rsidR="00C35423" w:rsidRDefault="0098302F">
      <w:pPr>
        <w:pStyle w:val="10"/>
        <w:spacing w:after="0"/>
        <w:ind w:firstLine="340"/>
        <w:rPr>
          <w:color w:val="000000" w:themeColor="text1"/>
        </w:rPr>
      </w:pPr>
      <w:r>
        <w:rPr>
          <w:color w:val="000000" w:themeColor="text1"/>
        </w:rPr>
        <w:t>За отказ в удовлетворении требования о приостановке работ Исполнитель несет ответственность, предусмотренную настоящим Договором и действующим законодательством РФ. Отказ Исполнителя в приостановке работ в соответствии с настоящим пунктом фиксируется в общем журнале работ (форма КС-6).</w:t>
      </w:r>
    </w:p>
    <w:p w:rsidR="00C35423" w:rsidRDefault="0098302F">
      <w:pPr>
        <w:pStyle w:val="10"/>
        <w:spacing w:after="0"/>
        <w:ind w:firstLine="340"/>
        <w:rPr>
          <w:color w:val="000000" w:themeColor="text1"/>
        </w:rPr>
      </w:pPr>
      <w:r>
        <w:rPr>
          <w:color w:val="000000" w:themeColor="text1"/>
        </w:rPr>
        <w:t xml:space="preserve">Исполнитель обязан устранить причины приостановки в пределах сроков, установленных Договором. Исполнитель не вправе требовать увеличения сроков </w:t>
      </w:r>
      <w:r>
        <w:rPr>
          <w:color w:val="000000" w:themeColor="text1"/>
          <w:spacing w:val="2"/>
        </w:rPr>
        <w:t>проведения капитального ремонта</w:t>
      </w:r>
      <w:r>
        <w:rPr>
          <w:color w:val="000000" w:themeColor="text1"/>
        </w:rPr>
        <w:t>.</w:t>
      </w:r>
    </w:p>
    <w:p w:rsidR="00C35423" w:rsidRDefault="0098302F">
      <w:pPr>
        <w:pStyle w:val="10"/>
        <w:spacing w:after="0"/>
        <w:ind w:firstLine="340"/>
        <w:rPr>
          <w:color w:val="000000" w:themeColor="text1"/>
        </w:rPr>
      </w:pPr>
      <w:r>
        <w:rPr>
          <w:color w:val="000000" w:themeColor="text1"/>
        </w:rPr>
        <w:t xml:space="preserve">5.7.4. Запретить Исполнителю, без увеличения общего срока </w:t>
      </w:r>
      <w:r>
        <w:rPr>
          <w:color w:val="000000" w:themeColor="text1"/>
          <w:spacing w:val="2"/>
        </w:rPr>
        <w:t>проведения капитального ремонта</w:t>
      </w:r>
      <w:r>
        <w:rPr>
          <w:color w:val="000000" w:themeColor="text1"/>
        </w:rPr>
        <w:t xml:space="preserve"> и возмещения убытков Исполнителя, производство работ в случае непредставления Исполнителем копий сертификатов и других документов, заверенных руководителем Исполнителя, подтверждающих соответствие материалов требованиям, указанного в Техническом задании  (Приложение № 1).</w:t>
      </w:r>
    </w:p>
    <w:p w:rsidR="00C35423" w:rsidRDefault="00C35423">
      <w:pPr>
        <w:pStyle w:val="afffffa"/>
        <w:ind w:firstLine="708"/>
        <w:jc w:val="both"/>
        <w:rPr>
          <w:sz w:val="20"/>
        </w:rPr>
      </w:pPr>
    </w:p>
    <w:p w:rsidR="00C35423" w:rsidRDefault="0098302F">
      <w:pPr>
        <w:pStyle w:val="10"/>
        <w:widowControl w:val="0"/>
        <w:spacing w:after="0"/>
        <w:ind w:firstLine="340"/>
        <w:jc w:val="center"/>
        <w:rPr>
          <w:b/>
          <w:color w:val="000000" w:themeColor="text1"/>
        </w:rPr>
      </w:pPr>
      <w:r>
        <w:rPr>
          <w:b/>
          <w:color w:val="000000" w:themeColor="text1"/>
        </w:rPr>
        <w:t>6. ПРАВА И ОБЯЗАННОСТИ ИСПОЛНИТЕЛЯ</w:t>
      </w:r>
    </w:p>
    <w:p w:rsidR="00C35423" w:rsidRDefault="00C35423">
      <w:pPr>
        <w:pStyle w:val="10"/>
        <w:widowControl w:val="0"/>
        <w:spacing w:after="0"/>
        <w:ind w:firstLine="340"/>
        <w:jc w:val="center"/>
        <w:rPr>
          <w:b/>
          <w:color w:val="000000" w:themeColor="text1"/>
        </w:rPr>
      </w:pPr>
    </w:p>
    <w:p w:rsidR="00C35423" w:rsidRDefault="0098302F">
      <w:pPr>
        <w:pStyle w:val="10"/>
        <w:spacing w:after="0"/>
        <w:ind w:firstLine="340"/>
        <w:rPr>
          <w:b/>
          <w:color w:val="000000" w:themeColor="text1"/>
        </w:rPr>
      </w:pPr>
      <w:r>
        <w:rPr>
          <w:b/>
          <w:color w:val="000000" w:themeColor="text1"/>
        </w:rPr>
        <w:t>6.1. Исполнитель обязан:</w:t>
      </w:r>
    </w:p>
    <w:p w:rsidR="00C35423" w:rsidRDefault="0098302F">
      <w:pPr>
        <w:pStyle w:val="10"/>
        <w:spacing w:after="0"/>
        <w:ind w:firstLine="340"/>
      </w:pPr>
      <w:r>
        <w:rPr>
          <w:color w:val="000000" w:themeColor="text1"/>
        </w:rPr>
        <w:t xml:space="preserve">6.1.1. </w:t>
      </w:r>
      <w:r>
        <w:t xml:space="preserve">Перед началом выполнения Работ по настоящему договору Исполнитель обязан разместить на информационном щите подъезда многоквартирного дома, в котором будет </w:t>
      </w:r>
      <w:r>
        <w:rPr>
          <w:color w:val="000000" w:themeColor="text1"/>
          <w:spacing w:val="2"/>
        </w:rPr>
        <w:t>проводиться капитальный ремонт</w:t>
      </w:r>
      <w:r>
        <w:t>, информационную табличку – паспорт Объекта.</w:t>
      </w:r>
    </w:p>
    <w:p w:rsidR="00C35423" w:rsidRDefault="0098302F">
      <w:pPr>
        <w:pStyle w:val="10"/>
        <w:spacing w:after="0"/>
        <w:ind w:firstLine="340"/>
      </w:pPr>
      <w:r>
        <w:t>6.1.2. Назначить в двухдневный срок с момента подписания настоящего Договора представителя Исполнителя, ответственного за ход работ по Договору, официально известив об этом Заказчика.</w:t>
      </w:r>
    </w:p>
    <w:p w:rsidR="00C35423" w:rsidRDefault="0098302F">
      <w:pPr>
        <w:pStyle w:val="10"/>
        <w:spacing w:after="0"/>
        <w:ind w:firstLine="340"/>
        <w:rPr>
          <w:color w:val="000000" w:themeColor="text1"/>
        </w:rPr>
      </w:pPr>
      <w:r>
        <w:t xml:space="preserve">6.1.3. </w:t>
      </w:r>
      <w:r>
        <w:rPr>
          <w:color w:val="000000" w:themeColor="text1"/>
        </w:rPr>
        <w:t xml:space="preserve">Провести капитальный ремонт многоквартирных домов, согласно Технического задания (Приложение 1) и сдать в объеме и в сроки, предусмотренные Договором, по Актам (Приложения № 4, № 5). </w:t>
      </w:r>
    </w:p>
    <w:p w:rsidR="00C35423" w:rsidRDefault="0098302F">
      <w:pPr>
        <w:pStyle w:val="10"/>
        <w:spacing w:after="0"/>
        <w:ind w:firstLine="340"/>
      </w:pPr>
      <w:r>
        <w:t xml:space="preserve">6.1.4.Обеспечить при </w:t>
      </w:r>
      <w:r>
        <w:rPr>
          <w:color w:val="000000" w:themeColor="text1"/>
          <w:spacing w:val="2"/>
        </w:rPr>
        <w:t>проведения капитального ремонта</w:t>
      </w:r>
      <w:r>
        <w:t xml:space="preserve"> выполнение необходимых мероприятий по технике безопасности труда, охране окружающей среды и пожарной безопасности.</w:t>
      </w:r>
    </w:p>
    <w:p w:rsidR="00C35423" w:rsidRDefault="0098302F">
      <w:pPr>
        <w:pStyle w:val="10"/>
        <w:widowControl w:val="0"/>
        <w:spacing w:after="0"/>
        <w:ind w:firstLine="340"/>
      </w:pPr>
      <w:r>
        <w:t xml:space="preserve">6.1.5. Выполнить все услуги и работы собственными силами в соответствии с условиями настоящего Договора, обеспечив  качество выполняемых работ соответствующее  техническим регламентам (условиям), действующим ГОСТ, СНиП, правилам и нормам взрыво- и пожарной безопасности, иным нормативным документам, установленным законодательством  Российской Федерации. </w:t>
      </w:r>
    </w:p>
    <w:p w:rsidR="00C35423" w:rsidRDefault="0098302F">
      <w:pPr>
        <w:pStyle w:val="10"/>
        <w:widowControl w:val="0"/>
        <w:spacing w:after="0"/>
        <w:ind w:firstLine="340"/>
      </w:pPr>
      <w:r>
        <w:t xml:space="preserve">При привлечении Исполнителем третьих лиц для </w:t>
      </w:r>
      <w:r>
        <w:rPr>
          <w:color w:val="000000" w:themeColor="text1"/>
          <w:spacing w:val="2"/>
        </w:rPr>
        <w:t>проведения капитального ремонта</w:t>
      </w:r>
      <w:r>
        <w:t>, Исполнитель за действия третьих лиц отвечает как за свои собственные, перед Заказчиком.</w:t>
      </w:r>
    </w:p>
    <w:p w:rsidR="00C35423" w:rsidRDefault="0098302F">
      <w:pPr>
        <w:pStyle w:val="10"/>
        <w:widowControl w:val="0"/>
        <w:spacing w:after="0"/>
        <w:ind w:firstLine="340"/>
      </w:pPr>
      <w:r>
        <w:t xml:space="preserve"> На всех этапах ремонта должны быть представлены сертификаты, технические паспорта или другие документы, удостоверяющие качество используемых Исполнителем материалов (комплектующих и оборудования). </w:t>
      </w:r>
    </w:p>
    <w:p w:rsidR="00C35423" w:rsidRDefault="0098302F">
      <w:pPr>
        <w:pStyle w:val="10"/>
        <w:widowControl w:val="0"/>
        <w:spacing w:after="0"/>
        <w:ind w:firstLine="284"/>
      </w:pPr>
      <w:r>
        <w:t>Любые отклонения от условий настоящего Договора, требований Заказчика, Строительного контроля, в том числе не влияющие на технологию и качество Работ, Исполнитель обязан согласовать с Заказчиком.</w:t>
      </w:r>
    </w:p>
    <w:p w:rsidR="00C35423" w:rsidRDefault="0098302F">
      <w:pPr>
        <w:pStyle w:val="10"/>
        <w:widowControl w:val="0"/>
        <w:spacing w:after="0"/>
        <w:ind w:firstLine="340"/>
        <w:rPr>
          <w:color w:val="000000" w:themeColor="text1"/>
        </w:rPr>
      </w:pPr>
      <w:r>
        <w:rPr>
          <w:color w:val="000000" w:themeColor="text1"/>
        </w:rPr>
        <w:t>6.1.6. Выполнять требования, предъявляемые Заказчиком, Строительным контролем или их законными представителями, при осуществлении контроля за ходом выполнения и качеством работ, а также уполномоченных представителей контролирующих и надзорных органов.</w:t>
      </w:r>
    </w:p>
    <w:p w:rsidR="00C35423" w:rsidRDefault="0098302F">
      <w:pPr>
        <w:pStyle w:val="10"/>
        <w:widowControl w:val="0"/>
        <w:spacing w:after="0"/>
        <w:ind w:firstLine="340"/>
        <w:rPr>
          <w:color w:val="000000" w:themeColor="text1"/>
        </w:rPr>
      </w:pPr>
      <w:r>
        <w:rPr>
          <w:color w:val="000000" w:themeColor="text1"/>
        </w:rPr>
        <w:t xml:space="preserve">6.1.7.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w:t>
      </w:r>
      <w:r>
        <w:rPr>
          <w:color w:val="000000" w:themeColor="text1"/>
        </w:rPr>
        <w:lastRenderedPageBreak/>
        <w:t xml:space="preserve">в соответствии с законодательством Российской Федерации, в том числе разрешения и согласования, связанные с использованием иностранной рабочей силы. </w:t>
      </w:r>
    </w:p>
    <w:p w:rsidR="00C35423" w:rsidRDefault="0098302F">
      <w:pPr>
        <w:pStyle w:val="10"/>
        <w:widowControl w:val="0"/>
        <w:spacing w:after="0"/>
        <w:ind w:firstLine="340"/>
      </w:pPr>
      <w:r>
        <w:rPr>
          <w:color w:val="000000" w:themeColor="text1"/>
        </w:rPr>
        <w:t xml:space="preserve">6.1.8. Принять от управляющей организации МКД для </w:t>
      </w:r>
      <w:r>
        <w:rPr>
          <w:color w:val="000000" w:themeColor="text1"/>
          <w:spacing w:val="2"/>
        </w:rPr>
        <w:t>проведения капитального ремонта</w:t>
      </w:r>
      <w:r>
        <w:rPr>
          <w:color w:val="000000" w:themeColor="text1"/>
        </w:rPr>
        <w:t xml:space="preserve"> с обязательным оформлением Акта приема-передачи МКД для капитального ремонта.</w:t>
      </w:r>
    </w:p>
    <w:p w:rsidR="00C35423" w:rsidRDefault="0098302F">
      <w:pPr>
        <w:pStyle w:val="10"/>
        <w:widowControl w:val="0"/>
        <w:spacing w:after="0"/>
        <w:ind w:firstLine="340"/>
        <w:rPr>
          <w:color w:val="000000" w:themeColor="text1"/>
        </w:rPr>
      </w:pPr>
      <w:r>
        <w:rPr>
          <w:color w:val="000000" w:themeColor="text1"/>
        </w:rPr>
        <w:t xml:space="preserve">6.1.9. В ходе </w:t>
      </w:r>
      <w:r>
        <w:rPr>
          <w:color w:val="000000" w:themeColor="text1"/>
          <w:spacing w:val="2"/>
        </w:rPr>
        <w:t>проведения капитального ремонта</w:t>
      </w:r>
      <w:r>
        <w:rPr>
          <w:color w:val="000000" w:themeColor="text1"/>
        </w:rPr>
        <w:t xml:space="preserve">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p>
    <w:p w:rsidR="00C35423" w:rsidRDefault="0098302F">
      <w:pPr>
        <w:pStyle w:val="10"/>
        <w:widowControl w:val="0"/>
        <w:spacing w:after="0"/>
        <w:ind w:firstLine="340"/>
        <w:rPr>
          <w:color w:val="000000" w:themeColor="text1"/>
        </w:rPr>
      </w:pPr>
      <w:r>
        <w:rPr>
          <w:color w:val="000000" w:themeColor="text1"/>
        </w:rPr>
        <w:t xml:space="preserve">Обеспечить в ходе </w:t>
      </w:r>
      <w:r>
        <w:rPr>
          <w:color w:val="000000" w:themeColor="text1"/>
          <w:spacing w:val="2"/>
        </w:rPr>
        <w:t>проведения капитального ремонта</w:t>
      </w:r>
      <w:r>
        <w:rPr>
          <w:iCs/>
          <w:color w:val="000000" w:themeColor="text1"/>
        </w:rPr>
        <w:t xml:space="preserve"> выполнение мероприятий</w:t>
      </w:r>
      <w:r>
        <w:rPr>
          <w:color w:val="000000" w:themeColor="text1"/>
        </w:rPr>
        <w:t xml:space="preserve"> по технике безопасности, охране окружающей среды, пожарной безопасности, антитеррору и пр.</w:t>
      </w:r>
    </w:p>
    <w:p w:rsidR="00C35423" w:rsidRDefault="0098302F">
      <w:pPr>
        <w:pStyle w:val="10"/>
        <w:widowControl w:val="0"/>
        <w:spacing w:after="0"/>
        <w:ind w:firstLine="340"/>
        <w:rPr>
          <w:color w:val="000000" w:themeColor="text1"/>
        </w:rPr>
      </w:pPr>
      <w:r>
        <w:rPr>
          <w:color w:val="000000" w:themeColor="text1"/>
        </w:rPr>
        <w:t xml:space="preserve">6.1.10. Обеспечить МКД необходимыми материально-техническими ресурсами, строительной техникой и инструментами. В счет Цены Договора Исполнитель самостоятельно обеспечивает их приобретение, доставку, разгрузку и хранение, а также их сохранность вплоть до окончания </w:t>
      </w:r>
      <w:r>
        <w:rPr>
          <w:color w:val="000000" w:themeColor="text1"/>
          <w:spacing w:val="2"/>
        </w:rPr>
        <w:t>проведения капитального ремонта</w:t>
      </w:r>
      <w:r>
        <w:rPr>
          <w:color w:val="000000" w:themeColor="text1"/>
        </w:rPr>
        <w:t xml:space="preserve">. </w:t>
      </w:r>
    </w:p>
    <w:p w:rsidR="00C35423" w:rsidRDefault="0098302F">
      <w:pPr>
        <w:pStyle w:val="10"/>
        <w:spacing w:after="0"/>
        <w:ind w:firstLine="340"/>
        <w:rPr>
          <w:color w:val="000000" w:themeColor="text1"/>
        </w:rPr>
      </w:pPr>
      <w:r>
        <w:rPr>
          <w:color w:val="000000" w:themeColor="text1"/>
        </w:rPr>
        <w:t xml:space="preserve">6.1.11. Осуществлять охрану МКД, на котором </w:t>
      </w:r>
      <w:r>
        <w:rPr>
          <w:color w:val="000000" w:themeColor="text1"/>
          <w:spacing w:val="2"/>
        </w:rPr>
        <w:t>проводится капитальный ремонт</w:t>
      </w:r>
      <w:r>
        <w:rPr>
          <w:color w:val="000000" w:themeColor="text1"/>
        </w:rPr>
        <w:t xml:space="preserve">, в порядке, установленном разделом 8 настоящего Договора. </w:t>
      </w:r>
    </w:p>
    <w:p w:rsidR="00C35423" w:rsidRDefault="0098302F">
      <w:pPr>
        <w:pStyle w:val="10"/>
        <w:spacing w:after="0"/>
        <w:ind w:firstLine="340"/>
        <w:rPr>
          <w:color w:val="000000" w:themeColor="text1"/>
        </w:rPr>
      </w:pPr>
      <w:r>
        <w:rPr>
          <w:color w:val="000000" w:themeColor="text1"/>
        </w:rPr>
        <w:t xml:space="preserve">6.1.12. В течение 1 (одного) рабочего дня, следующего за датой вступления Договора в силу, назначить ответственных Представителей для координации и согласования с Заказчиком и Строительным контролем хода </w:t>
      </w:r>
      <w:r>
        <w:rPr>
          <w:color w:val="000000" w:themeColor="text1"/>
          <w:spacing w:val="2"/>
        </w:rPr>
        <w:t>проведения капитального ремонта</w:t>
      </w:r>
      <w:r>
        <w:rPr>
          <w:color w:val="000000" w:themeColor="text1"/>
        </w:rPr>
        <w:t>, поставки материалов и решения иных вопросов, о чем направить Заказчику и Строительному контролю официальные уведомления. В уведомлении должны содержаться: Ф.И.О. Представителей, занимаемая у Исполнителя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Исполнителем Доверенности, подтверждающие объем и срок полномочий его Представителей.</w:t>
      </w:r>
    </w:p>
    <w:p w:rsidR="00C35423" w:rsidRDefault="0098302F">
      <w:pPr>
        <w:pStyle w:val="10"/>
        <w:spacing w:after="0"/>
        <w:ind w:firstLine="340"/>
        <w:rPr>
          <w:color w:val="000000" w:themeColor="text1"/>
        </w:rPr>
      </w:pPr>
      <w:r>
        <w:rPr>
          <w:color w:val="000000" w:themeColor="text1"/>
        </w:rPr>
        <w:t xml:space="preserve">6.1.13. Не допускать до производства работ иностранную рабочую силу, не прошедшую в установленном порядке миграционный учет в органах Федеральной миграционной службы РФ. </w:t>
      </w:r>
    </w:p>
    <w:p w:rsidR="00C35423" w:rsidRDefault="0098302F">
      <w:pPr>
        <w:pStyle w:val="10"/>
        <w:widowControl w:val="0"/>
        <w:spacing w:after="0"/>
        <w:ind w:firstLine="340"/>
      </w:pPr>
      <w:r>
        <w:rPr>
          <w:color w:val="000000" w:themeColor="text1"/>
        </w:rPr>
        <w:t xml:space="preserve">6.1.14. </w:t>
      </w:r>
      <w:r>
        <w:rPr>
          <w:color w:val="000000"/>
        </w:rPr>
        <w:t xml:space="preserve">Обеспечить при </w:t>
      </w:r>
      <w:r>
        <w:rPr>
          <w:color w:val="000000" w:themeColor="text1"/>
          <w:spacing w:val="2"/>
        </w:rPr>
        <w:t>проведении капитального ремонта</w:t>
      </w:r>
      <w:r>
        <w:rPr>
          <w:color w:val="000000"/>
        </w:rPr>
        <w:t xml:space="preserve"> применение материалов, соответствующих требованиям условиям Договора. Все используемые материалы должны быть надлежащего качества, иметь соответствующие сертификаты, технические паспорта и другие документы, удостоверяющие их качество. </w:t>
      </w:r>
      <w:r>
        <w:t xml:space="preserve">Исполнитель не менее чем за 10 (десять) рабочих дней до момента производства Работ с использованием соответствующих материалов представляет для согласования сертификаты и другие документы на них Строительному контролю с оформлением сводного реестра материалов и конструкций, применяемых при производстве Работ в двух экземплярах. Каждый лист сводного реестра должен быть заверен подписью уполномоченного Исполнителем лица и скреплен печатью Исполнителя. Неисполнение указанного требования приравнивается к качественным недостаткам </w:t>
      </w:r>
      <w:r>
        <w:rPr>
          <w:color w:val="000000" w:themeColor="text1"/>
          <w:spacing w:val="2"/>
        </w:rPr>
        <w:t>проведения капитального ремонта</w:t>
      </w:r>
      <w:r>
        <w:t xml:space="preserve">, и Исполнитель несет ответственность, аналогичную ответственности за неисполнение и/или ненадлежащее исполнение своих обязательств по качеству </w:t>
      </w:r>
      <w:r>
        <w:rPr>
          <w:color w:val="000000" w:themeColor="text1"/>
          <w:spacing w:val="2"/>
        </w:rPr>
        <w:t>проведения капитального ремонта</w:t>
      </w:r>
      <w:r>
        <w:t>. При этом Исполнитель обязан не допускать выполнения подготовительных работ, связанных с работами с использованием указанных материалов, в том числе демонтаж существующих конструкций</w:t>
      </w:r>
    </w:p>
    <w:p w:rsidR="00C35423" w:rsidRDefault="0098302F">
      <w:pPr>
        <w:pStyle w:val="10"/>
        <w:widowControl w:val="0"/>
        <w:spacing w:after="0"/>
        <w:ind w:firstLine="340"/>
        <w:rPr>
          <w:color w:val="000000" w:themeColor="text1"/>
        </w:rPr>
      </w:pPr>
      <w:r>
        <w:rPr>
          <w:color w:val="000000" w:themeColor="text1"/>
        </w:rPr>
        <w:t>6.1.15. Вести ведомость потребности в материалах, а также общий журнал работ (форма КС-6).</w:t>
      </w:r>
    </w:p>
    <w:p w:rsidR="00C35423" w:rsidRDefault="0098302F">
      <w:pPr>
        <w:pStyle w:val="10"/>
        <w:widowControl w:val="0"/>
        <w:spacing w:after="0"/>
        <w:ind w:firstLine="340"/>
        <w:rPr>
          <w:color w:val="000000" w:themeColor="text1"/>
        </w:rPr>
      </w:pPr>
      <w:r>
        <w:rPr>
          <w:color w:val="000000" w:themeColor="text1"/>
        </w:rPr>
        <w:t xml:space="preserve">6.1.16. Гарантировать в течение Гарантийного срока, установленного Договором, что качество Материалов, применяемых Исполнителем при </w:t>
      </w:r>
      <w:r>
        <w:rPr>
          <w:color w:val="000000" w:themeColor="text1"/>
          <w:spacing w:val="2"/>
        </w:rPr>
        <w:t>проведении капитального ремонта</w:t>
      </w:r>
      <w:r>
        <w:rPr>
          <w:color w:val="000000" w:themeColor="text1"/>
        </w:rPr>
        <w:t>, будет соответствовать требованиям настоящего Договора, технического задания, ГОСТ, СНиП, техническим условиям. Направить Строительному контролю надлежащим образом заверенные копии соответствующих документов, в срок не позднее чем за 10 (десять) рабочих дней до начала производства работ, выполняемых с использованием поставленных материалов.</w:t>
      </w:r>
    </w:p>
    <w:p w:rsidR="00C35423" w:rsidRDefault="0098302F">
      <w:pPr>
        <w:pStyle w:val="10"/>
        <w:spacing w:after="0"/>
        <w:ind w:firstLine="340"/>
        <w:rPr>
          <w:color w:val="000000" w:themeColor="text1"/>
        </w:rPr>
      </w:pPr>
      <w:r>
        <w:rPr>
          <w:color w:val="000000" w:themeColor="text1"/>
        </w:rPr>
        <w:t xml:space="preserve">6.1.17. Обеспечить собственными силами и за свой счет ежедневную уборку строительного мусора на МКД, на котором производятся работы, и прилегающей непосредственно к нему территории на протяжении всего периода </w:t>
      </w:r>
      <w:r>
        <w:rPr>
          <w:color w:val="000000" w:themeColor="text1"/>
          <w:spacing w:val="2"/>
        </w:rPr>
        <w:t>проведения капитального ремонта</w:t>
      </w:r>
      <w:r>
        <w:rPr>
          <w:color w:val="000000" w:themeColor="text1"/>
        </w:rPr>
        <w:t xml:space="preserve">, а также в случаях, </w:t>
      </w:r>
      <w:r>
        <w:rPr>
          <w:color w:val="000000" w:themeColor="text1"/>
        </w:rPr>
        <w:lastRenderedPageBreak/>
        <w:t>установленных законодательством,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  Заключать договоры на утилизацию отходов строительного производства.</w:t>
      </w:r>
    </w:p>
    <w:p w:rsidR="00C35423" w:rsidRDefault="0098302F">
      <w:pPr>
        <w:pStyle w:val="10"/>
        <w:spacing w:after="0"/>
        <w:ind w:firstLine="340"/>
        <w:rPr>
          <w:color w:val="000000" w:themeColor="text1"/>
        </w:rPr>
      </w:pPr>
      <w:r>
        <w:rPr>
          <w:color w:val="000000" w:themeColor="text1"/>
        </w:rPr>
        <w:t xml:space="preserve">6.1.18. Приступать к выполнению последующих работ только после приемки  Строительным контролем скрытых работ и составления актов освидетельствования этих работ. Предъявление скрытых работ к освидетельствованию Строительным контролем производится в порядке, предусмотренном п. 7.4. настоящего Договора. </w:t>
      </w:r>
    </w:p>
    <w:p w:rsidR="00C35423" w:rsidRDefault="0098302F">
      <w:pPr>
        <w:pStyle w:val="10"/>
        <w:spacing w:after="0"/>
        <w:ind w:firstLine="340"/>
        <w:rPr>
          <w:color w:val="000000" w:themeColor="text1"/>
        </w:rPr>
      </w:pPr>
      <w:r>
        <w:rPr>
          <w:color w:val="000000" w:themeColor="text1"/>
        </w:rPr>
        <w:t>Если закрытие работ выполнено без подтверждения Строительного контроля, в случае, когда они не были информированы об этом, Исполнитель обязан за свой счет, без увеличения сроков выполнения работ, вскрыть любую часть скрытых работ согласно указанию Строительного контроля, а затем восстановить ее за свой счет.</w:t>
      </w:r>
    </w:p>
    <w:p w:rsidR="00C35423" w:rsidRDefault="0098302F">
      <w:pPr>
        <w:pStyle w:val="10"/>
        <w:spacing w:after="0"/>
        <w:ind w:firstLine="340"/>
        <w:rPr>
          <w:color w:val="000000" w:themeColor="text1"/>
        </w:rPr>
      </w:pPr>
      <w:r>
        <w:rPr>
          <w:color w:val="000000" w:themeColor="text1"/>
        </w:rPr>
        <w:t>6.1.19. В течение 1 (одного) дня известить Заказчика и Строительный контроль и до получения от него указаний приостановить работы на МКД при обнаружении:</w:t>
      </w:r>
    </w:p>
    <w:p w:rsidR="00C35423" w:rsidRDefault="0098302F">
      <w:pPr>
        <w:pStyle w:val="10"/>
        <w:spacing w:after="0"/>
        <w:ind w:firstLine="340"/>
        <w:rPr>
          <w:color w:val="000000" w:themeColor="text1"/>
        </w:rPr>
      </w:pPr>
      <w:r>
        <w:rPr>
          <w:color w:val="000000" w:themeColor="text1"/>
        </w:rPr>
        <w:t>- возможных неблагоприятных для Заказчика последствий выполнения указаний Строительного контроля о способе исполнения работ;</w:t>
      </w:r>
    </w:p>
    <w:p w:rsidR="00C35423" w:rsidRDefault="0098302F">
      <w:pPr>
        <w:pStyle w:val="10"/>
        <w:spacing w:after="0"/>
        <w:ind w:firstLine="340"/>
        <w:rPr>
          <w:color w:val="000000" w:themeColor="text1"/>
        </w:rPr>
      </w:pPr>
      <w:r>
        <w:rPr>
          <w:color w:val="000000" w:themeColor="text1"/>
        </w:rPr>
        <w:t>- иных, не зависящих от Исполнителя обстоятельств, угрожающих качеству результатов выполняемой работы, либо создающих невозможность ее завершения в срок.</w:t>
      </w:r>
    </w:p>
    <w:p w:rsidR="00C35423" w:rsidRDefault="0098302F">
      <w:pPr>
        <w:pStyle w:val="10"/>
        <w:spacing w:after="0"/>
        <w:ind w:firstLine="340"/>
        <w:rPr>
          <w:color w:val="000000" w:themeColor="text1"/>
        </w:rPr>
      </w:pPr>
      <w:r>
        <w:rPr>
          <w:color w:val="000000" w:themeColor="text1"/>
        </w:rPr>
        <w:t>6.1.20. Обеспечить:</w:t>
      </w:r>
    </w:p>
    <w:p w:rsidR="00C35423" w:rsidRDefault="0098302F">
      <w:pPr>
        <w:pStyle w:val="10"/>
        <w:spacing w:after="0"/>
        <w:ind w:firstLine="340"/>
        <w:rPr>
          <w:color w:val="000000" w:themeColor="text1"/>
        </w:rPr>
      </w:pPr>
      <w:r>
        <w:rPr>
          <w:color w:val="000000" w:themeColor="text1"/>
        </w:rPr>
        <w:t xml:space="preserve">- </w:t>
      </w:r>
      <w:r>
        <w:rPr>
          <w:color w:val="000000" w:themeColor="text1"/>
          <w:spacing w:val="2"/>
        </w:rPr>
        <w:t>проведения капитального ремонта</w:t>
      </w:r>
      <w:r>
        <w:rPr>
          <w:color w:val="000000" w:themeColor="text1"/>
        </w:rPr>
        <w:t xml:space="preserve"> в полном соответствии со стандартами, строительными нормами  и правилами, и иными действующими на территории РФ нормативными правовыми актами;</w:t>
      </w:r>
    </w:p>
    <w:p w:rsidR="00C35423" w:rsidRDefault="0098302F">
      <w:pPr>
        <w:pStyle w:val="10"/>
        <w:spacing w:after="0"/>
        <w:ind w:firstLine="340"/>
        <w:rPr>
          <w:color w:val="000000" w:themeColor="text1"/>
        </w:rPr>
      </w:pPr>
      <w:r>
        <w:rPr>
          <w:color w:val="000000" w:themeColor="text1"/>
        </w:rPr>
        <w:t xml:space="preserve">- качество выполнения всех работ в соответствии с действующими </w:t>
      </w:r>
      <w:r>
        <w:t xml:space="preserve">строительными </w:t>
      </w:r>
      <w:r>
        <w:rPr>
          <w:color w:val="000000" w:themeColor="text1"/>
        </w:rPr>
        <w:t>нормами и техническими условиями;</w:t>
      </w:r>
    </w:p>
    <w:p w:rsidR="00C35423" w:rsidRDefault="0098302F">
      <w:pPr>
        <w:pStyle w:val="10"/>
        <w:spacing w:after="0"/>
        <w:ind w:firstLine="340"/>
        <w:rPr>
          <w:color w:val="000000" w:themeColor="text1"/>
        </w:rPr>
      </w:pPr>
      <w:r>
        <w:rPr>
          <w:color w:val="000000" w:themeColor="text1"/>
        </w:rPr>
        <w:t xml:space="preserve">- </w:t>
      </w:r>
      <w:r>
        <w:t>своевременное</w:t>
      </w:r>
      <w:r>
        <w:rPr>
          <w:color w:val="FF0000"/>
        </w:rPr>
        <w:t xml:space="preserve"> </w:t>
      </w:r>
      <w:r>
        <w:rPr>
          <w:color w:val="000000" w:themeColor="text1"/>
        </w:rPr>
        <w:t xml:space="preserve">устранение недостатков (дефектов), выявленных при приемке </w:t>
      </w:r>
      <w:r>
        <w:rPr>
          <w:color w:val="000000" w:themeColor="text1"/>
          <w:spacing w:val="2"/>
        </w:rPr>
        <w:t xml:space="preserve">проведения капитального ремонта </w:t>
      </w:r>
      <w:r>
        <w:rPr>
          <w:color w:val="000000" w:themeColor="text1"/>
        </w:rPr>
        <w:t>и в течение гарантийного срока эксплуатации МКД.</w:t>
      </w:r>
    </w:p>
    <w:p w:rsidR="00C35423" w:rsidRDefault="0098302F">
      <w:pPr>
        <w:pStyle w:val="10"/>
        <w:spacing w:after="0"/>
        <w:ind w:firstLine="340"/>
        <w:rPr>
          <w:color w:val="000000" w:themeColor="text1"/>
        </w:rPr>
      </w:pPr>
      <w:r>
        <w:rPr>
          <w:color w:val="000000" w:themeColor="text1"/>
        </w:rPr>
        <w:t>- бесперебойное функционирование МКД при нормальной эксплуатации в течение гарантийного срока.</w:t>
      </w:r>
    </w:p>
    <w:p w:rsidR="00C35423" w:rsidRDefault="0098302F">
      <w:pPr>
        <w:pStyle w:val="10"/>
        <w:spacing w:after="0"/>
        <w:ind w:firstLine="340"/>
        <w:rPr>
          <w:color w:val="000000" w:themeColor="text1"/>
        </w:rPr>
      </w:pPr>
      <w:r>
        <w:rPr>
          <w:color w:val="000000" w:themeColor="text1"/>
        </w:rPr>
        <w:t xml:space="preserve">6.1.21. Участвовать в работе комиссий по приёмке </w:t>
      </w:r>
      <w:r>
        <w:rPr>
          <w:color w:val="000000" w:themeColor="text1"/>
          <w:spacing w:val="2"/>
        </w:rPr>
        <w:t>проведения капитального ремонта</w:t>
      </w:r>
      <w:r>
        <w:rPr>
          <w:color w:val="000000" w:themeColor="text1"/>
        </w:rPr>
        <w:t>.</w:t>
      </w:r>
    </w:p>
    <w:p w:rsidR="00C35423" w:rsidRDefault="0098302F">
      <w:pPr>
        <w:pStyle w:val="10"/>
        <w:spacing w:after="0"/>
        <w:ind w:firstLine="340"/>
        <w:rPr>
          <w:color w:val="000000" w:themeColor="text1"/>
        </w:rPr>
      </w:pPr>
      <w:r>
        <w:rPr>
          <w:color w:val="000000" w:themeColor="text1"/>
        </w:rPr>
        <w:t xml:space="preserve">6.1.22. Вывезти в течение 10 (десяти) рабочих дней со дня подписания Акт приемки выполненных работ принадлежащие Исполнителю строительные материалы, привлеченные к </w:t>
      </w:r>
      <w:r>
        <w:rPr>
          <w:color w:val="000000" w:themeColor="text1"/>
          <w:spacing w:val="2"/>
        </w:rPr>
        <w:t>проведению капитального ремонта</w:t>
      </w:r>
      <w:r>
        <w:rPr>
          <w:color w:val="000000" w:themeColor="text1"/>
        </w:rPr>
        <w:t xml:space="preserve"> строительные машины и механизмы, </w:t>
      </w:r>
      <w:r>
        <w:t xml:space="preserve">строительный мусор </w:t>
      </w:r>
      <w:r>
        <w:rPr>
          <w:color w:val="000000" w:themeColor="text1"/>
        </w:rPr>
        <w:t>и другое имущество. В случае неисполнения Исполнителем обязанности по освобождению места производства работ Заказчик вправе привлечь с отнесением расходов на Исполнителя третьих лиц для выполнения работ и мероприятий, обеспечивающих освобождение места производства работ. При этом ответственность за просрочку Исполнитель несет в полном объеме в соответствии с условиями настоящего Договора.</w:t>
      </w:r>
    </w:p>
    <w:p w:rsidR="00C35423" w:rsidRDefault="0098302F">
      <w:pPr>
        <w:pStyle w:val="10"/>
        <w:spacing w:after="0"/>
        <w:ind w:firstLine="340"/>
        <w:rPr>
          <w:color w:val="000000" w:themeColor="text1"/>
        </w:rPr>
      </w:pPr>
      <w:r>
        <w:rPr>
          <w:color w:val="000000" w:themeColor="text1"/>
        </w:rPr>
        <w:t xml:space="preserve">6.1.23. Самостоятельно нести ответственность в случае предъявления Заказчиком, Строительным контролем либо непосредственно лицом, которому причинен ущерб, каких-либо требований или претензий вследствие выполнения Исполнителем </w:t>
      </w:r>
      <w:r>
        <w:rPr>
          <w:color w:val="000000" w:themeColor="text1"/>
          <w:spacing w:val="2"/>
        </w:rPr>
        <w:t>проведения капитального ремонт</w:t>
      </w:r>
      <w:r>
        <w:rPr>
          <w:color w:val="000000" w:themeColor="text1"/>
        </w:rPr>
        <w:t>, включая случаи травм или иные несчастные случаи.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Исполнителем.</w:t>
      </w:r>
    </w:p>
    <w:p w:rsidR="00C35423" w:rsidRDefault="0098302F">
      <w:pPr>
        <w:pStyle w:val="10"/>
        <w:spacing w:after="0"/>
        <w:ind w:firstLine="567"/>
        <w:rPr>
          <w:lang w:eastAsia="ar-SA"/>
        </w:rPr>
      </w:pPr>
      <w:r>
        <w:rPr>
          <w:lang w:eastAsia="ar-SA"/>
        </w:rPr>
        <w:t xml:space="preserve">Нести ответственность перед третьими лицами за причинение им  материального, морального вреда. </w:t>
      </w:r>
    </w:p>
    <w:p w:rsidR="00C35423" w:rsidRDefault="0098302F">
      <w:pPr>
        <w:pStyle w:val="10"/>
        <w:spacing w:after="0"/>
        <w:ind w:firstLine="567"/>
        <w:rPr>
          <w:lang w:eastAsia="ar-SA"/>
        </w:rPr>
      </w:pPr>
      <w:r>
        <w:rPr>
          <w:lang w:eastAsia="ar-SA"/>
        </w:rPr>
        <w:t xml:space="preserve">В случае повреждения существующих конструкций зданий и (или) действующих инженерных коммуникаций при </w:t>
      </w:r>
      <w:r>
        <w:rPr>
          <w:color w:val="000000" w:themeColor="text1"/>
          <w:spacing w:val="2"/>
        </w:rPr>
        <w:t>проведения капитального ремонта</w:t>
      </w:r>
      <w:r>
        <w:t xml:space="preserve"> , нести ответственность </w:t>
      </w:r>
      <w:r>
        <w:rPr>
          <w:lang w:eastAsia="ar-SA"/>
        </w:rPr>
        <w:t>за причинённый ущерб и восстановить их за свой счет.</w:t>
      </w:r>
    </w:p>
    <w:p w:rsidR="00C35423" w:rsidRDefault="0098302F">
      <w:pPr>
        <w:pStyle w:val="10"/>
        <w:spacing w:after="0"/>
        <w:ind w:firstLine="340"/>
        <w:rPr>
          <w:color w:val="000000" w:themeColor="text1"/>
        </w:rPr>
      </w:pPr>
      <w:r>
        <w:rPr>
          <w:color w:val="000000" w:themeColor="text1"/>
        </w:rPr>
        <w:t>6.1.24. Провести</w:t>
      </w:r>
      <w:r>
        <w:rPr>
          <w:color w:val="000000" w:themeColor="text1"/>
          <w:spacing w:val="2"/>
        </w:rPr>
        <w:t xml:space="preserve"> капитальный ремонт МКД</w:t>
      </w:r>
      <w:r>
        <w:rPr>
          <w:color w:val="000000" w:themeColor="text1"/>
        </w:rPr>
        <w:t xml:space="preserve">, являющийся предметом настоящего Договора, собственными силами. Исполнитель вправе привлекать к </w:t>
      </w:r>
      <w:r>
        <w:rPr>
          <w:color w:val="000000" w:themeColor="text1"/>
          <w:spacing w:val="2"/>
        </w:rPr>
        <w:t>проведению капитального ремонта</w:t>
      </w:r>
      <w:r>
        <w:rPr>
          <w:color w:val="000000" w:themeColor="text1"/>
        </w:rPr>
        <w:t xml:space="preserve">, являющимся предметом настоящего Договора, соисполнителей. О привлечении к выполнению Работ соисполнителей Исполнитель уведомляет Заказчика в письменной форме. Исполнитель </w:t>
      </w:r>
      <w:r>
        <w:rPr>
          <w:color w:val="000000" w:themeColor="text1"/>
        </w:rPr>
        <w:lastRenderedPageBreak/>
        <w:t>за действия соисполнителей несет ответственность перед Заказчиком как за свои собственные действия.</w:t>
      </w:r>
    </w:p>
    <w:p w:rsidR="00C35423" w:rsidRDefault="0098302F">
      <w:pPr>
        <w:pStyle w:val="10"/>
        <w:spacing w:after="0"/>
        <w:ind w:firstLine="340"/>
        <w:rPr>
          <w:iCs/>
          <w:color w:val="000000" w:themeColor="text1"/>
        </w:rPr>
      </w:pPr>
      <w:r>
        <w:rPr>
          <w:bCs/>
          <w:iCs/>
          <w:color w:val="000000" w:themeColor="text1"/>
        </w:rPr>
        <w:t xml:space="preserve">6.1.25. В </w:t>
      </w:r>
      <w:r>
        <w:rPr>
          <w:iCs/>
          <w:color w:val="000000" w:themeColor="text1"/>
        </w:rPr>
        <w:t xml:space="preserve">течение 1 (одного) рабочего дня с момента назначения своего Представителя/Представителей уведомить об этом Заказчика, Строительный контроль  с приложением соответствующей доверенности. </w:t>
      </w:r>
    </w:p>
    <w:p w:rsidR="00C35423" w:rsidRDefault="0098302F">
      <w:pPr>
        <w:pStyle w:val="10"/>
        <w:spacing w:after="0"/>
        <w:ind w:firstLine="340"/>
        <w:rPr>
          <w:iCs/>
          <w:color w:val="000000" w:themeColor="text1"/>
        </w:rPr>
      </w:pPr>
      <w:r>
        <w:rPr>
          <w:color w:val="000000" w:themeColor="text1"/>
        </w:rPr>
        <w:t xml:space="preserve">6.1.26. </w:t>
      </w:r>
      <w:r>
        <w:rPr>
          <w:iCs/>
          <w:color w:val="000000" w:themeColor="text1"/>
        </w:rPr>
        <w:t xml:space="preserve">В порядке и сроки, установленные настоящим Договором, на основании полученного от Заказчика, Строительного контроля в соответствии с условиями настоящего Договора (включая п.п. 5.7.3, 5.7.4) требования, приостановить выполнение работ. </w:t>
      </w:r>
    </w:p>
    <w:p w:rsidR="00C35423" w:rsidRDefault="0098302F">
      <w:pPr>
        <w:pStyle w:val="10"/>
        <w:spacing w:after="0"/>
        <w:ind w:firstLine="340"/>
        <w:rPr>
          <w:iCs/>
          <w:color w:val="000000" w:themeColor="text1"/>
        </w:rPr>
      </w:pPr>
      <w:r>
        <w:rPr>
          <w:iCs/>
          <w:color w:val="000000" w:themeColor="text1"/>
        </w:rPr>
        <w:t>6.1.27. По требованию Строительного контроля, в порядке и сроки, установленные настоящим Договором, обеспечить явку своего надлежащим образом уполномоченного представителя для составления и подписания предусмотренных настоящим Договором документов, включая составление и подписание Актов простоя, Актов об обнаружении недостатков (дефектов) и других документов, предусмотренных настоящим Договором и действующим законодательством.</w:t>
      </w:r>
    </w:p>
    <w:p w:rsidR="00C35423" w:rsidRDefault="0098302F">
      <w:pPr>
        <w:pStyle w:val="10"/>
        <w:spacing w:after="0"/>
        <w:ind w:firstLine="340"/>
        <w:rPr>
          <w:color w:val="000000" w:themeColor="text1"/>
        </w:rPr>
      </w:pPr>
      <w:r>
        <w:rPr>
          <w:color w:val="000000" w:themeColor="text1"/>
        </w:rPr>
        <w:t>6.1.28. Выполнить в полном объеме свои обязательства, предусмотренные в других разделах Договора.</w:t>
      </w:r>
    </w:p>
    <w:p w:rsidR="00C35423" w:rsidRDefault="0098302F">
      <w:pPr>
        <w:pStyle w:val="10"/>
        <w:spacing w:after="0"/>
        <w:ind w:firstLine="340"/>
        <w:rPr>
          <w:color w:val="000000" w:themeColor="text1"/>
        </w:rPr>
      </w:pPr>
      <w:r>
        <w:rPr>
          <w:color w:val="000000" w:themeColor="text1"/>
        </w:rPr>
        <w:t>6.1.29. В срок до____________ предоставлять отчеты о ходе выполнения Работ в электронном виде по согласованной с Строительном контролем форме.</w:t>
      </w:r>
    </w:p>
    <w:p w:rsidR="00C35423" w:rsidRDefault="0098302F">
      <w:pPr>
        <w:pStyle w:val="10"/>
        <w:spacing w:after="0"/>
        <w:ind w:firstLine="340"/>
        <w:rPr>
          <w:iCs/>
          <w:color w:val="000000" w:themeColor="text1"/>
        </w:rPr>
      </w:pPr>
      <w:r>
        <w:rPr>
          <w:color w:val="000000" w:themeColor="text1"/>
        </w:rPr>
        <w:t xml:space="preserve">6.1.30. </w:t>
      </w:r>
      <w:r>
        <w:rPr>
          <w:iCs/>
          <w:color w:val="000000" w:themeColor="text1"/>
        </w:rPr>
        <w:t xml:space="preserve">Своевременно предоставлять Заказчику, Строительному контролю соответствующие документы для перечисления денежных средств за </w:t>
      </w:r>
      <w:r>
        <w:rPr>
          <w:color w:val="000000" w:themeColor="text1"/>
          <w:spacing w:val="2"/>
        </w:rPr>
        <w:t>проведение капитального ремонта</w:t>
      </w:r>
      <w:r>
        <w:rPr>
          <w:iCs/>
          <w:color w:val="000000" w:themeColor="text1"/>
        </w:rPr>
        <w:t>.</w:t>
      </w:r>
    </w:p>
    <w:p w:rsidR="00C35423" w:rsidRDefault="0098302F">
      <w:pPr>
        <w:pStyle w:val="10"/>
        <w:spacing w:after="0"/>
        <w:ind w:firstLine="340"/>
        <w:rPr>
          <w:color w:val="000000" w:themeColor="text1"/>
        </w:rPr>
      </w:pPr>
      <w:r>
        <w:rPr>
          <w:iCs/>
          <w:color w:val="000000" w:themeColor="text1"/>
        </w:rPr>
        <w:t>6.1.31.</w:t>
      </w:r>
      <w:r>
        <w:rPr>
          <w:color w:val="000000" w:themeColor="text1"/>
        </w:rPr>
        <w:t xml:space="preserve">Исполнитель на все время действия Договора должен иметь действующее свидетельство о допуске к определенному виду или видам Работ, которые оказывают влияние на безопасность объектов капитального строительства. </w:t>
      </w:r>
    </w:p>
    <w:p w:rsidR="00C35423" w:rsidRDefault="0098302F">
      <w:pPr>
        <w:pStyle w:val="10"/>
        <w:spacing w:after="0"/>
        <w:ind w:firstLine="340"/>
      </w:pPr>
      <w:r>
        <w:t xml:space="preserve">6.1.32. При сдаче МКД в эксплуатацию после завершения капитального ремонта провести техническую инвентаризацию МКД, с целью актуализации технического паспорта МКД. </w:t>
      </w:r>
    </w:p>
    <w:p w:rsidR="00C35423" w:rsidRDefault="0098302F">
      <w:pPr>
        <w:pStyle w:val="10"/>
        <w:spacing w:after="0"/>
        <w:ind w:firstLine="340"/>
      </w:pPr>
      <w:r>
        <w:t xml:space="preserve">6.1.33. Передать демонтируемое лифтовое оборудование лицу, уполномоченному на управление многоквартирным домом (управляющей организации) с оформлением и подписанием соответствующего Акта, один подписанный экземпляр передать Заказчику. </w:t>
      </w:r>
    </w:p>
    <w:p w:rsidR="00C35423" w:rsidRDefault="0098302F">
      <w:pPr>
        <w:pStyle w:val="10"/>
        <w:spacing w:after="0"/>
        <w:ind w:firstLine="340"/>
        <w:rPr>
          <w:b/>
          <w:color w:val="000000" w:themeColor="text1"/>
        </w:rPr>
      </w:pPr>
      <w:r>
        <w:rPr>
          <w:b/>
          <w:color w:val="000000" w:themeColor="text1"/>
        </w:rPr>
        <w:t>6.2. Исполнитель вправе:</w:t>
      </w:r>
    </w:p>
    <w:p w:rsidR="00C35423" w:rsidRDefault="0098302F">
      <w:pPr>
        <w:pStyle w:val="10"/>
        <w:spacing w:after="0"/>
        <w:ind w:firstLine="340"/>
        <w:rPr>
          <w:color w:val="000000" w:themeColor="text1"/>
        </w:rPr>
      </w:pPr>
      <w:r>
        <w:rPr>
          <w:color w:val="000000" w:themeColor="text1"/>
        </w:rPr>
        <w:t xml:space="preserve">6.2.1. Получить оплату за проведенный качественно и в срок </w:t>
      </w:r>
      <w:r>
        <w:rPr>
          <w:color w:val="000000" w:themeColor="text1"/>
          <w:spacing w:val="2"/>
        </w:rPr>
        <w:t>капитальный ремонт.</w:t>
      </w:r>
    </w:p>
    <w:p w:rsidR="00C35423" w:rsidRDefault="0098302F">
      <w:pPr>
        <w:pStyle w:val="10"/>
        <w:spacing w:after="0"/>
        <w:ind w:firstLine="340"/>
        <w:rPr>
          <w:color w:val="000000" w:themeColor="text1"/>
        </w:rPr>
      </w:pPr>
      <w:r>
        <w:rPr>
          <w:color w:val="000000" w:themeColor="text1"/>
        </w:rPr>
        <w:t>6.2.2. Исполнитель имеет иные права и обязанности, определенные настоящим Договором и правовыми актами Российской Федерации.</w:t>
      </w:r>
    </w:p>
    <w:p w:rsidR="00C35423" w:rsidRDefault="00C35423">
      <w:pPr>
        <w:pStyle w:val="10"/>
        <w:spacing w:after="0"/>
        <w:ind w:firstLine="340"/>
        <w:rPr>
          <w:color w:val="000000" w:themeColor="text1"/>
        </w:rPr>
      </w:pPr>
    </w:p>
    <w:p w:rsidR="00C35423" w:rsidRDefault="0098302F">
      <w:pPr>
        <w:pStyle w:val="10"/>
        <w:spacing w:after="0"/>
        <w:ind w:firstLine="340"/>
        <w:jc w:val="center"/>
        <w:rPr>
          <w:b/>
          <w:color w:val="000000" w:themeColor="text1"/>
        </w:rPr>
      </w:pPr>
      <w:r>
        <w:rPr>
          <w:b/>
          <w:color w:val="000000" w:themeColor="text1"/>
        </w:rPr>
        <w:t xml:space="preserve">7. ПОРЯДОК ПРОВЕДЕНИЯ И ПРИЕМКИ КАПИТАЛЬНОГО РЕМОНТА. </w:t>
      </w:r>
    </w:p>
    <w:p w:rsidR="00C35423" w:rsidRDefault="00C35423">
      <w:pPr>
        <w:pStyle w:val="afffffa"/>
        <w:ind w:firstLine="708"/>
        <w:jc w:val="both"/>
        <w:rPr>
          <w:sz w:val="20"/>
        </w:rPr>
      </w:pPr>
    </w:p>
    <w:p w:rsidR="00C35423" w:rsidRDefault="0098302F">
      <w:pPr>
        <w:pStyle w:val="afff"/>
        <w:ind w:firstLine="284"/>
        <w:rPr>
          <w:color w:val="000000" w:themeColor="text1"/>
        </w:rPr>
      </w:pPr>
      <w:r>
        <w:rPr>
          <w:color w:val="000000" w:themeColor="text1"/>
        </w:rPr>
        <w:t>7.1. До начала работ Исполнитель направляет письменное уведомление Строительному контролю о наличии в полном объеме материалов. К письменному уведомлению должны быть приложены оригиналы, либо надлежащим образом заверенные копии документов, удостоверяющие качество и количество имеющихся материалов (монтажные чертежи и т.п.).</w:t>
      </w:r>
    </w:p>
    <w:p w:rsidR="00C35423" w:rsidRDefault="0098302F">
      <w:pPr>
        <w:pStyle w:val="afff"/>
        <w:ind w:firstLine="284"/>
        <w:rPr>
          <w:color w:val="000000" w:themeColor="text1"/>
        </w:rPr>
      </w:pPr>
      <w:r>
        <w:rPr>
          <w:color w:val="000000" w:themeColor="text1"/>
        </w:rPr>
        <w:t>Строительный контроль должен организовать проверку представленных документов в срок, не превышающий 7 (семи) рабочих дней с даты их получения от Исполнителя.</w:t>
      </w:r>
    </w:p>
    <w:p w:rsidR="00C35423" w:rsidRDefault="0098302F">
      <w:pPr>
        <w:pStyle w:val="afff"/>
        <w:ind w:firstLine="284"/>
        <w:rPr>
          <w:color w:val="000000" w:themeColor="text1"/>
        </w:rPr>
      </w:pPr>
      <w:r>
        <w:rPr>
          <w:color w:val="000000" w:themeColor="text1"/>
        </w:rPr>
        <w:t>В случае согласования документации Строительным контролем в порядке и сроки, определенные условиями настоящего Договора, Исполнителю дается разрешение на ввоз материалов на МКД.</w:t>
      </w:r>
    </w:p>
    <w:p w:rsidR="00C35423" w:rsidRDefault="0098302F">
      <w:pPr>
        <w:pStyle w:val="afff"/>
        <w:ind w:firstLine="284"/>
        <w:rPr>
          <w:color w:val="000000" w:themeColor="text1"/>
        </w:rPr>
      </w:pPr>
      <w:r>
        <w:rPr>
          <w:color w:val="000000" w:themeColor="text1"/>
        </w:rPr>
        <w:t xml:space="preserve">7.2. Исполнитель обязан произвести поставку материалов на МКД, своими силами и за счет собственных средств, в срок необходимый для своевременного </w:t>
      </w:r>
      <w:r>
        <w:rPr>
          <w:color w:val="000000" w:themeColor="text1"/>
          <w:spacing w:val="2"/>
        </w:rPr>
        <w:t>проведения капитального ремонта</w:t>
      </w:r>
      <w:r>
        <w:rPr>
          <w:color w:val="000000" w:themeColor="text1"/>
        </w:rPr>
        <w:t xml:space="preserve">. </w:t>
      </w:r>
    </w:p>
    <w:p w:rsidR="00C35423" w:rsidRDefault="0098302F">
      <w:pPr>
        <w:pStyle w:val="afff"/>
        <w:ind w:firstLine="284"/>
        <w:rPr>
          <w:color w:val="000000" w:themeColor="text1"/>
        </w:rPr>
      </w:pPr>
      <w:r>
        <w:rPr>
          <w:color w:val="000000" w:themeColor="text1"/>
        </w:rPr>
        <w:t>7.3. В период проведения работ отдельно осуществляется приемка скрытых работ. Данные работы принимаются комиссионно, по результатам составляется Акт освидетельствования скрытых Работ, в порядке, установленном п. 7.4 Договора.</w:t>
      </w:r>
    </w:p>
    <w:p w:rsidR="00C35423" w:rsidRDefault="0098302F">
      <w:pPr>
        <w:pStyle w:val="afff"/>
        <w:ind w:firstLine="284"/>
        <w:rPr>
          <w:color w:val="000000" w:themeColor="text1"/>
        </w:rPr>
      </w:pPr>
      <w:r>
        <w:rPr>
          <w:color w:val="000000" w:themeColor="text1"/>
        </w:rPr>
        <w:lastRenderedPageBreak/>
        <w:t xml:space="preserve">7.4. Скрытые Работы подлежат приемке перед производством последующих работ. Исполнитель письменно, не позднее чем за 1 (один) день до начала приемки, уведомляет Строительный контроль о необходимости проведения приемки выполненных работ, подлежащих закрытию. </w:t>
      </w:r>
    </w:p>
    <w:p w:rsidR="00C35423" w:rsidRDefault="0098302F">
      <w:pPr>
        <w:pStyle w:val="afff"/>
        <w:ind w:firstLine="284"/>
        <w:rPr>
          <w:color w:val="000000" w:themeColor="text1"/>
        </w:rPr>
      </w:pPr>
      <w:r>
        <w:rPr>
          <w:color w:val="000000" w:themeColor="text1"/>
        </w:rPr>
        <w:t xml:space="preserve">Уведомление о назначении даты приемки скрытых работ должно быть направлено Исполнителем Строительному контролю в рабочие дни и в часы. Уведомление о назначении даты приемки скрытых работ должно быть направлено в письменной форме и считается полученным Строительным контролем в случае письменной расписки о получении такого уведомления.      </w:t>
      </w:r>
    </w:p>
    <w:p w:rsidR="00C35423" w:rsidRDefault="0098302F">
      <w:pPr>
        <w:pStyle w:val="afff"/>
        <w:ind w:firstLine="284"/>
        <w:rPr>
          <w:color w:val="000000" w:themeColor="text1"/>
        </w:rPr>
      </w:pPr>
      <w:r>
        <w:rPr>
          <w:color w:val="000000" w:themeColor="text1"/>
        </w:rPr>
        <w:t xml:space="preserve">В случаях, если закрытие скрытых работ произведено без оформления Акта освидетельствования скрытых работ, а Строительный контроль не было информирован или информирован с опозданием, Исполнитель по указанию Строительномого контроля должен за свой счет и своими силами, без увеличения сроков производства работ, открыть, а затем восстановить данную часть скрытых и последующих работ. </w:t>
      </w:r>
    </w:p>
    <w:p w:rsidR="00C35423" w:rsidRDefault="0098302F">
      <w:pPr>
        <w:pStyle w:val="afff"/>
        <w:ind w:firstLine="284"/>
        <w:rPr>
          <w:color w:val="000000" w:themeColor="text1"/>
        </w:rPr>
      </w:pPr>
      <w:r>
        <w:rPr>
          <w:color w:val="000000" w:themeColor="text1"/>
        </w:rPr>
        <w:t xml:space="preserve">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w:t>
      </w:r>
    </w:p>
    <w:p w:rsidR="00C35423" w:rsidRDefault="00C35423">
      <w:pPr>
        <w:pStyle w:val="afff"/>
        <w:ind w:firstLine="284"/>
        <w:rPr>
          <w:color w:val="000000" w:themeColor="text1"/>
        </w:rPr>
      </w:pPr>
    </w:p>
    <w:p w:rsidR="00C35423" w:rsidRDefault="0098302F">
      <w:pPr>
        <w:pStyle w:val="afff"/>
        <w:ind w:firstLine="284"/>
        <w:rPr>
          <w:color w:val="000000" w:themeColor="text1"/>
        </w:rPr>
      </w:pPr>
      <w:r>
        <w:rPr>
          <w:color w:val="000000" w:themeColor="text1"/>
        </w:rPr>
        <w:t xml:space="preserve">В случае, если будут обнаружены ненадлежащим образом выполненные работы, подлежащие закрытию, Строительный контроль дает соответствующие предписания, обязательные для исполнения Исполнителем. </w:t>
      </w:r>
    </w:p>
    <w:p w:rsidR="00C35423" w:rsidRDefault="0098302F">
      <w:pPr>
        <w:pStyle w:val="afff"/>
        <w:ind w:firstLine="284"/>
        <w:rPr>
          <w:color w:val="000000" w:themeColor="text1"/>
        </w:rPr>
      </w:pPr>
      <w:r>
        <w:rPr>
          <w:color w:val="000000" w:themeColor="text1"/>
        </w:rPr>
        <w:t>Исполнитель обязан своими силами и за свой счет в течение 3 (трех) дней, без увеличения установленных настоящим Договором сроков производства работ, переделать эти работы для обеспечения их надлежащего качества и повторно предъявить их к приемке.</w:t>
      </w:r>
    </w:p>
    <w:p w:rsidR="00C35423" w:rsidRDefault="0098302F">
      <w:pPr>
        <w:pStyle w:val="afff"/>
        <w:ind w:firstLine="284"/>
        <w:rPr>
          <w:color w:val="000000" w:themeColor="text1"/>
        </w:rPr>
      </w:pPr>
      <w:r>
        <w:rPr>
          <w:color w:val="000000" w:themeColor="text1"/>
        </w:rPr>
        <w:t>7.5.После завершения выполнения работ Исполнителем в срок не позднее чем за 3 (три) дня до предполагаемой даты начала приемки письменно уведомляет Строительный контроль о необходимости проведения приемки выполненных работ.</w:t>
      </w:r>
    </w:p>
    <w:p w:rsidR="00C35423" w:rsidRDefault="0098302F">
      <w:pPr>
        <w:pStyle w:val="10"/>
        <w:widowControl w:val="0"/>
        <w:shd w:val="clear" w:color="auto" w:fill="FFFFFF"/>
        <w:tabs>
          <w:tab w:val="left" w:pos="1134"/>
          <w:tab w:val="left" w:pos="1939"/>
        </w:tabs>
        <w:spacing w:after="0"/>
        <w:ind w:firstLine="284"/>
        <w:rPr>
          <w:color w:val="000000" w:themeColor="text1"/>
        </w:rPr>
      </w:pPr>
      <w:r>
        <w:rPr>
          <w:color w:val="000000" w:themeColor="text1"/>
        </w:rPr>
        <w:t xml:space="preserve">7.6. Строительный контроль вправе потребовать от Исполнителя представления дополнительных документов, подтверждающих объем выполненных работ, передав Исполнителю перечень дополнительной документации и согласовав порядок сроков ее предоставления. </w:t>
      </w:r>
    </w:p>
    <w:p w:rsidR="00C35423" w:rsidRDefault="0098302F">
      <w:pPr>
        <w:pStyle w:val="10"/>
        <w:widowControl w:val="0"/>
        <w:shd w:val="clear" w:color="auto" w:fill="FFFFFF"/>
        <w:tabs>
          <w:tab w:val="left" w:pos="1134"/>
          <w:tab w:val="left" w:pos="1939"/>
        </w:tabs>
        <w:spacing w:after="0"/>
        <w:ind w:firstLine="284"/>
        <w:rPr>
          <w:color w:val="000000" w:themeColor="text1"/>
        </w:rPr>
      </w:pPr>
      <w:r>
        <w:rPr>
          <w:color w:val="000000" w:themeColor="text1"/>
        </w:rPr>
        <w:t xml:space="preserve">7.7 При наличии замечаний к качеству выполненных работ, Заказчик направляет в адрес Исполнителя письменный, </w:t>
      </w:r>
      <w:r>
        <w:t xml:space="preserve">мотивированный </w:t>
      </w:r>
      <w:r>
        <w:rPr>
          <w:color w:val="000000" w:themeColor="text1"/>
        </w:rPr>
        <w:t xml:space="preserve"> отказ в подписании, предоставленных Исполнителем, документов. Их подписание осуществляется Сторонами, после устранения всех замечаний.</w:t>
      </w:r>
    </w:p>
    <w:p w:rsidR="00C35423" w:rsidRDefault="0098302F">
      <w:pPr>
        <w:pStyle w:val="10"/>
        <w:spacing w:after="0"/>
        <w:ind w:firstLine="340"/>
        <w:rPr>
          <w:color w:val="000000" w:themeColor="text1"/>
        </w:rPr>
      </w:pPr>
      <w:r>
        <w:rPr>
          <w:color w:val="000000" w:themeColor="text1"/>
        </w:rPr>
        <w:t>7.8. В случае выявления комиссией недостатков (дефектов) и/или невыполненных услуг и работ (полностью или частично) Исполнителю устанавливается срок для устранения выявленных нарушений. При невыполнении Исполнителем обязанности устранить выявленные нарушения Заказчик вправе привлечь третьих лиц или выполнить обязанность Исполнителя своими силами с возложением на Исполнителя обязанности по возмещению всех понесенных расходов и убытков.</w:t>
      </w:r>
    </w:p>
    <w:p w:rsidR="00C35423" w:rsidRDefault="0098302F">
      <w:pPr>
        <w:pStyle w:val="10"/>
        <w:spacing w:after="0"/>
        <w:ind w:firstLine="340"/>
        <w:rPr>
          <w:color w:val="000000" w:themeColor="text1"/>
        </w:rPr>
      </w:pPr>
      <w:r>
        <w:rPr>
          <w:color w:val="000000" w:themeColor="text1"/>
        </w:rPr>
        <w:t xml:space="preserve">7.9.По окончании </w:t>
      </w:r>
      <w:r>
        <w:rPr>
          <w:color w:val="000000" w:themeColor="text1"/>
          <w:spacing w:val="2"/>
        </w:rPr>
        <w:t>проведения капитального ремонта</w:t>
      </w:r>
      <w:r>
        <w:rPr>
          <w:color w:val="000000" w:themeColor="text1"/>
        </w:rPr>
        <w:t xml:space="preserve"> по МКД Исполнитель обязан передать Строительному контролю общий журнал работ, подготовленный по форме КС-6, утвержденной Постановлением Госкомстата России от 30.10.97 № 71а.</w:t>
      </w:r>
    </w:p>
    <w:p w:rsidR="00C35423" w:rsidRDefault="00C35423">
      <w:pPr>
        <w:pStyle w:val="afffffa"/>
        <w:ind w:firstLine="708"/>
        <w:jc w:val="both"/>
        <w:rPr>
          <w:sz w:val="20"/>
        </w:rPr>
      </w:pPr>
    </w:p>
    <w:p w:rsidR="00C35423" w:rsidRDefault="0098302F">
      <w:pPr>
        <w:pStyle w:val="10"/>
        <w:spacing w:after="0"/>
        <w:ind w:firstLine="340"/>
        <w:jc w:val="center"/>
        <w:rPr>
          <w:b/>
          <w:color w:val="000000" w:themeColor="text1"/>
        </w:rPr>
      </w:pPr>
      <w:r>
        <w:rPr>
          <w:b/>
          <w:color w:val="000000" w:themeColor="text1"/>
        </w:rPr>
        <w:t>8. ОХРАННЫЕ МЕРОПРИЯТИЯ</w:t>
      </w:r>
    </w:p>
    <w:p w:rsidR="00C35423" w:rsidRDefault="00C35423">
      <w:pPr>
        <w:pStyle w:val="10"/>
        <w:spacing w:after="0"/>
        <w:ind w:firstLine="340"/>
        <w:jc w:val="center"/>
        <w:rPr>
          <w:b/>
          <w:color w:val="000000" w:themeColor="text1"/>
        </w:rPr>
      </w:pPr>
    </w:p>
    <w:p w:rsidR="00C35423" w:rsidRDefault="0098302F">
      <w:pPr>
        <w:pStyle w:val="10"/>
        <w:spacing w:after="0"/>
        <w:ind w:firstLine="340"/>
        <w:rPr>
          <w:color w:val="000000" w:themeColor="text1"/>
        </w:rPr>
      </w:pPr>
      <w:r>
        <w:rPr>
          <w:color w:val="000000" w:themeColor="text1"/>
        </w:rPr>
        <w:t xml:space="preserve">8.1. Исполнитель обязан за свой счет обеспечить надлежащую охрану МКД. Исполнитель несет риск случайной гибели, порчи и повреждения каждого открытого в установленном </w:t>
      </w:r>
      <w:r>
        <w:rPr>
          <w:color w:val="000000" w:themeColor="text1"/>
        </w:rPr>
        <w:lastRenderedPageBreak/>
        <w:t>порядке МКД в течение срока действия настоящего Договора до момента подписания Акта ввода МКД в эксплуатацию.</w:t>
      </w:r>
    </w:p>
    <w:p w:rsidR="00C35423" w:rsidRDefault="0098302F">
      <w:pPr>
        <w:pStyle w:val="10"/>
        <w:spacing w:after="0"/>
        <w:ind w:firstLine="340"/>
        <w:rPr>
          <w:color w:val="000000" w:themeColor="text1"/>
        </w:rPr>
      </w:pPr>
      <w:r>
        <w:rPr>
          <w:color w:val="000000" w:themeColor="text1"/>
        </w:rPr>
        <w:t>8.2. Исполнитель обязан за свой счет обеспечить противопожарную безопасность МКД,  в том числе бытовых помещений, для чего по согласованию с органами пожарного надзора МКД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C35423" w:rsidRDefault="0098302F">
      <w:pPr>
        <w:pStyle w:val="10"/>
        <w:spacing w:after="0"/>
        <w:ind w:firstLine="340"/>
        <w:rPr>
          <w:color w:val="000000" w:themeColor="text1"/>
        </w:rPr>
      </w:pPr>
      <w:r>
        <w:rPr>
          <w:color w:val="000000" w:themeColor="text1"/>
        </w:rPr>
        <w:t>8.3. Исполнитель обязан обеспечить надлежащее хранение взрывоопасных материалов (при их наличии) на МКД.</w:t>
      </w:r>
    </w:p>
    <w:p w:rsidR="00C35423" w:rsidRDefault="0098302F">
      <w:pPr>
        <w:pStyle w:val="10"/>
        <w:spacing w:after="0"/>
        <w:ind w:firstLine="340"/>
        <w:rPr>
          <w:color w:val="000000" w:themeColor="text1"/>
        </w:rPr>
      </w:pPr>
      <w:r>
        <w:rPr>
          <w:color w:val="000000" w:themeColor="text1"/>
        </w:rPr>
        <w:t>8.4. С начала работ и вплоть до приемки МКД в установленном порядке Исполнитель несет полную ответственность за охрану МКД, в т.ч. имущества, материалов, оборудования, строительной техники, инструментов.</w:t>
      </w:r>
    </w:p>
    <w:p w:rsidR="00C35423" w:rsidRDefault="00C35423">
      <w:pPr>
        <w:pStyle w:val="10"/>
        <w:tabs>
          <w:tab w:val="left" w:pos="1080"/>
        </w:tabs>
        <w:spacing w:after="0"/>
        <w:ind w:firstLine="340"/>
        <w:rPr>
          <w:color w:val="000000" w:themeColor="text1"/>
        </w:rPr>
      </w:pPr>
    </w:p>
    <w:p w:rsidR="00C35423" w:rsidRDefault="0098302F">
      <w:pPr>
        <w:pStyle w:val="10"/>
        <w:keepNext/>
        <w:keepLines/>
        <w:tabs>
          <w:tab w:val="left" w:pos="1778"/>
        </w:tabs>
        <w:spacing w:after="0"/>
        <w:ind w:firstLine="340"/>
        <w:jc w:val="center"/>
        <w:rPr>
          <w:b/>
          <w:color w:val="000000" w:themeColor="text1"/>
        </w:rPr>
      </w:pPr>
      <w:r>
        <w:rPr>
          <w:b/>
          <w:color w:val="000000" w:themeColor="text1"/>
        </w:rPr>
        <w:t>9. ГАРАНТИИ КАЧЕСТВА УСЛУГ И РАБОТ</w:t>
      </w:r>
    </w:p>
    <w:p w:rsidR="00C35423" w:rsidRDefault="00C35423">
      <w:pPr>
        <w:pStyle w:val="10"/>
        <w:keepNext/>
        <w:keepLines/>
        <w:tabs>
          <w:tab w:val="left" w:pos="1778"/>
        </w:tabs>
        <w:spacing w:after="0"/>
        <w:ind w:firstLine="340"/>
        <w:jc w:val="center"/>
        <w:rPr>
          <w:b/>
          <w:color w:val="000000" w:themeColor="text1"/>
        </w:rPr>
      </w:pPr>
    </w:p>
    <w:p w:rsidR="00C35423" w:rsidRDefault="0098302F">
      <w:pPr>
        <w:pStyle w:val="10"/>
        <w:spacing w:after="0"/>
        <w:ind w:firstLine="340"/>
        <w:rPr>
          <w:color w:val="000000" w:themeColor="text1"/>
        </w:rPr>
      </w:pPr>
      <w:r>
        <w:rPr>
          <w:color w:val="000000" w:themeColor="text1"/>
        </w:rPr>
        <w:t>9.1. Исполнитель гарантирует:</w:t>
      </w:r>
    </w:p>
    <w:p w:rsidR="00C35423" w:rsidRDefault="0098302F">
      <w:pPr>
        <w:pStyle w:val="10"/>
        <w:spacing w:after="0"/>
        <w:ind w:firstLine="340"/>
        <w:rPr>
          <w:color w:val="000000" w:themeColor="text1"/>
        </w:rPr>
      </w:pPr>
      <w:r>
        <w:rPr>
          <w:color w:val="000000" w:themeColor="text1"/>
        </w:rPr>
        <w:t xml:space="preserve">- наличие у себя всех допусков и разрешений, необходимых для </w:t>
      </w:r>
      <w:r>
        <w:rPr>
          <w:color w:val="000000" w:themeColor="text1"/>
          <w:spacing w:val="2"/>
        </w:rPr>
        <w:t>проведения капитального ремонта</w:t>
      </w:r>
      <w:r>
        <w:rPr>
          <w:color w:val="000000" w:themeColor="text1"/>
        </w:rPr>
        <w:t>;</w:t>
      </w:r>
    </w:p>
    <w:p w:rsidR="00C35423" w:rsidRDefault="0098302F">
      <w:pPr>
        <w:pStyle w:val="10"/>
        <w:spacing w:after="0"/>
        <w:ind w:firstLine="340"/>
        <w:rPr>
          <w:color w:val="000000" w:themeColor="text1"/>
        </w:rPr>
      </w:pPr>
      <w:r>
        <w:rPr>
          <w:color w:val="000000" w:themeColor="text1"/>
        </w:rPr>
        <w:t>- выполнение и оказание всех работ и услуг в полном объеме и в сроки, определенные условиями настоящего Договора;</w:t>
      </w:r>
    </w:p>
    <w:p w:rsidR="00C35423" w:rsidRDefault="0098302F">
      <w:pPr>
        <w:pStyle w:val="10"/>
        <w:spacing w:after="0"/>
        <w:ind w:firstLine="340"/>
        <w:rPr>
          <w:color w:val="000000" w:themeColor="text1"/>
        </w:rPr>
      </w:pPr>
      <w:r>
        <w:rPr>
          <w:color w:val="000000" w:themeColor="text1"/>
        </w:rPr>
        <w:t>- соответствие качества всех выполненных работ технической документации, техническому заданию и действующим на территории РФ строительным нормам и правилам;</w:t>
      </w:r>
    </w:p>
    <w:p w:rsidR="00C35423" w:rsidRDefault="0098302F">
      <w:pPr>
        <w:pStyle w:val="10"/>
        <w:tabs>
          <w:tab w:val="left" w:pos="7080"/>
        </w:tabs>
        <w:spacing w:after="0"/>
        <w:ind w:firstLine="340"/>
        <w:rPr>
          <w:color w:val="000000" w:themeColor="text1"/>
        </w:rPr>
      </w:pPr>
      <w:r>
        <w:rPr>
          <w:color w:val="000000" w:themeColor="text1"/>
        </w:rPr>
        <w:t>- возможность безаварийной эксплуатации МКД на протяжении Гарантийного срока;</w:t>
      </w:r>
    </w:p>
    <w:p w:rsidR="00C35423" w:rsidRDefault="0098302F">
      <w:pPr>
        <w:pStyle w:val="10"/>
        <w:spacing w:after="0"/>
        <w:ind w:firstLine="340"/>
        <w:rPr>
          <w:color w:val="000000" w:themeColor="text1"/>
        </w:rPr>
      </w:pPr>
      <w:r>
        <w:rPr>
          <w:color w:val="000000" w:themeColor="text1"/>
        </w:rPr>
        <w:t>- высокое качество услуг и работ, смонтированных Исполнителем систем, установок, механизмов, инженерных систем, общестроительных Работ;</w:t>
      </w:r>
    </w:p>
    <w:p w:rsidR="00C35423" w:rsidRDefault="0098302F">
      <w:pPr>
        <w:pStyle w:val="10"/>
        <w:keepNext/>
        <w:keepLines/>
        <w:tabs>
          <w:tab w:val="left" w:pos="0"/>
        </w:tabs>
        <w:spacing w:after="0"/>
        <w:ind w:firstLine="340"/>
        <w:rPr>
          <w:color w:val="000000" w:themeColor="text1"/>
        </w:rPr>
      </w:pPr>
      <w:r>
        <w:rPr>
          <w:color w:val="000000" w:themeColor="text1"/>
        </w:rPr>
        <w:t xml:space="preserve">- достижение МКД указанных в техническом задании показателей и возможность нормальной эксплуатации МКД в период Гарантийного срока и несет ответственность </w:t>
      </w:r>
      <w:r>
        <w:rPr>
          <w:color w:val="000000" w:themeColor="text1"/>
        </w:rPr>
        <w:br/>
        <w:t>за отступления от них;</w:t>
      </w:r>
    </w:p>
    <w:p w:rsidR="00C35423" w:rsidRDefault="0098302F">
      <w:pPr>
        <w:pStyle w:val="10"/>
        <w:keepNext/>
        <w:keepLines/>
        <w:tabs>
          <w:tab w:val="left" w:pos="0"/>
        </w:tabs>
        <w:spacing w:after="0"/>
        <w:ind w:firstLine="340"/>
        <w:rPr>
          <w:color w:val="000000" w:themeColor="text1"/>
        </w:rPr>
      </w:pPr>
      <w:r>
        <w:rPr>
          <w:color w:val="000000" w:themeColor="text1"/>
        </w:rPr>
        <w:t>- своевременное устранение за свой счет недостатков (дефектов), выявленных в период Гарантийного срока.</w:t>
      </w:r>
    </w:p>
    <w:p w:rsidR="00C35423" w:rsidRDefault="0098302F">
      <w:pPr>
        <w:pStyle w:val="10"/>
        <w:spacing w:after="0"/>
        <w:ind w:firstLine="340"/>
        <w:rPr>
          <w:color w:val="000000" w:themeColor="text1"/>
          <w:spacing w:val="2"/>
        </w:rPr>
      </w:pPr>
      <w:r>
        <w:rPr>
          <w:color w:val="000000" w:themeColor="text1"/>
          <w:spacing w:val="2"/>
        </w:rPr>
        <w:t xml:space="preserve">9.2. Гарантийный срок на проведения капитального ремонта, использованные материалы начинается с даты утверждения в установленном порядке Акта приемки проведения капитального ремонта и составляет ______________________ месяцев. </w:t>
      </w:r>
    </w:p>
    <w:p w:rsidR="00C35423" w:rsidRDefault="0098302F">
      <w:pPr>
        <w:pStyle w:val="10"/>
        <w:spacing w:after="0"/>
        <w:ind w:firstLine="340"/>
        <w:rPr>
          <w:color w:val="000000" w:themeColor="text1"/>
        </w:rPr>
      </w:pPr>
      <w:r>
        <w:rPr>
          <w:color w:val="000000" w:themeColor="text1"/>
        </w:rPr>
        <w:t>9.3. Если в течение Гарантийного срока выявится, что работы или использованные материалы имеют недостатки (дефекты), которые являются следствием ненадлежащего выполнения Исполнителем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и (или) Строительный контроль и эксплуатирующая организация совместно с Исполнителем составляют Рекламационный акт (приложение 8),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rsidR="00C35423" w:rsidRDefault="0098302F">
      <w:pPr>
        <w:pStyle w:val="10"/>
        <w:spacing w:after="0"/>
        <w:ind w:firstLine="340"/>
        <w:rPr>
          <w:color w:val="000000" w:themeColor="text1"/>
        </w:rPr>
      </w:pPr>
      <w:r>
        <w:rPr>
          <w:color w:val="000000" w:themeColor="text1"/>
        </w:rPr>
        <w:t>9.4. Для участия в составлении Рекламационного акта, фиксирующего выявленные недостатки (дефекты), согласования порядка и сроков их устранения Исполнитель обязан в срок, указанный в письменном извещении Заказчика и (или) Строительного контроля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rsidR="00C35423" w:rsidRDefault="0098302F">
      <w:pPr>
        <w:pStyle w:val="10"/>
        <w:spacing w:after="0"/>
        <w:ind w:firstLine="340"/>
        <w:rPr>
          <w:color w:val="000000" w:themeColor="text1"/>
        </w:rPr>
      </w:pPr>
      <w:r>
        <w:rPr>
          <w:color w:val="000000" w:themeColor="text1"/>
        </w:rPr>
        <w:t xml:space="preserve">9.5. Исполнитель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Исполнителя на МКД для проведения работ в рамках гарантийных обязательств, дата выхода фиксируется в Рекламационном акте. Если Исполнитель в течение срока, указанного в Рекламационном акте, не устранит недостатки </w:t>
      </w:r>
      <w:r>
        <w:rPr>
          <w:color w:val="000000" w:themeColor="text1"/>
        </w:rPr>
        <w:lastRenderedPageBreak/>
        <w:t>(дефекты) и/или не заменит некачественные Материалы, то Заказчик применяет к Исполнителю штрафные санкции, предусмотренные настоящим Договором.</w:t>
      </w:r>
    </w:p>
    <w:p w:rsidR="00C35423" w:rsidRDefault="0098302F">
      <w:pPr>
        <w:pStyle w:val="10"/>
        <w:keepNext/>
        <w:keepLines/>
        <w:tabs>
          <w:tab w:val="left" w:pos="454"/>
        </w:tabs>
        <w:spacing w:after="0"/>
        <w:ind w:firstLine="340"/>
        <w:rPr>
          <w:color w:val="000000" w:themeColor="text1"/>
        </w:rPr>
      </w:pPr>
      <w:r>
        <w:rPr>
          <w:color w:val="000000" w:themeColor="text1"/>
        </w:rPr>
        <w:t xml:space="preserve">9.6. При отказе Исполнителя от составления или подписания Рекламационного акта, об этом делается соответствующая отметка в акте, он подписывается Заказчиком и Строительным контролем и признается допустимым и достаточным доказательством наличия недостатков (дефектов), которые являются следствием ненадлежащего выполнения Исполнителем, принятых им на себя обязательств.  </w:t>
      </w:r>
    </w:p>
    <w:p w:rsidR="00C35423" w:rsidRDefault="0098302F">
      <w:pPr>
        <w:pStyle w:val="10"/>
        <w:spacing w:after="0"/>
        <w:ind w:firstLine="340"/>
        <w:rPr>
          <w:color w:val="000000" w:themeColor="text1"/>
        </w:rPr>
      </w:pPr>
      <w:r>
        <w:rPr>
          <w:color w:val="000000" w:themeColor="text1"/>
        </w:rPr>
        <w:t>9.7. При обнаружении недостатков (дефектов) материалов, использованных при проведении работ, Исполнитель не вправе использовать те же материалы, либо материалы такого же качества при устранении недостатков (дефектов) в работах.</w:t>
      </w:r>
    </w:p>
    <w:p w:rsidR="00C35423" w:rsidRDefault="0098302F">
      <w:pPr>
        <w:pStyle w:val="10"/>
        <w:spacing w:after="0"/>
        <w:ind w:firstLine="340"/>
        <w:rPr>
          <w:color w:val="000000" w:themeColor="text1"/>
        </w:rPr>
      </w:pPr>
      <w:r>
        <w:rPr>
          <w:color w:val="000000" w:themeColor="text1"/>
        </w:rPr>
        <w:t>9.8. Если Исполнитель не устраняет недостатки (дефекты) в сроки, определяемые Рекламационным актом, Заказчик без ущемления своих прав по гарантии в соответствии с настоящим Договором имеет право устранить недостатки (дефекты) силами третьих лиц за счет Исполнителя.</w:t>
      </w:r>
    </w:p>
    <w:p w:rsidR="00C35423" w:rsidRDefault="0098302F">
      <w:pPr>
        <w:pStyle w:val="10"/>
        <w:spacing w:after="0"/>
        <w:ind w:firstLine="340"/>
        <w:rPr>
          <w:color w:val="000000" w:themeColor="text1"/>
        </w:rPr>
      </w:pPr>
      <w:r>
        <w:rPr>
          <w:color w:val="000000" w:themeColor="text1"/>
        </w:rPr>
        <w:t>9.9. Приемка работ по устранению недостатков (дефектов) осуществляется на основании проверки Сторонами работ.</w:t>
      </w:r>
    </w:p>
    <w:p w:rsidR="00C35423" w:rsidRDefault="0098302F">
      <w:pPr>
        <w:pStyle w:val="10"/>
        <w:spacing w:after="0"/>
        <w:ind w:firstLine="340"/>
        <w:rPr>
          <w:color w:val="000000" w:themeColor="text1"/>
        </w:rPr>
      </w:pPr>
      <w:r>
        <w:rPr>
          <w:color w:val="000000" w:themeColor="text1"/>
        </w:rPr>
        <w:t xml:space="preserve">9.10. При возникновении на МКД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Исполнителем. Причины возникновения аварийной ситуации устанавливаются на основании акта комиссионной проверки, проводимой с участием представителя Заказчика и Строительного контроля, территориальных органов исполнительной власти, служб технического надзора, управляющей организации, либо организации, осуществляющей управление многоквартирным домом согласно п. 2 ст. 161 ЖК РФ, эксплуатирующей организации и др. </w:t>
      </w:r>
    </w:p>
    <w:p w:rsidR="00C35423" w:rsidRDefault="0098302F">
      <w:pPr>
        <w:pStyle w:val="10"/>
        <w:spacing w:after="0"/>
        <w:ind w:firstLine="340"/>
        <w:rPr>
          <w:color w:val="000000" w:themeColor="text1"/>
        </w:rPr>
      </w:pPr>
      <w:r>
        <w:rPr>
          <w:color w:val="000000" w:themeColor="text1"/>
        </w:rPr>
        <w:t xml:space="preserve">9.11. Гарантийный срок на результат </w:t>
      </w:r>
      <w:r>
        <w:rPr>
          <w:color w:val="000000" w:themeColor="text1"/>
          <w:spacing w:val="2"/>
        </w:rPr>
        <w:t>проведения капитального ремонта</w:t>
      </w:r>
      <w:r>
        <w:rPr>
          <w:color w:val="000000" w:themeColor="text1"/>
        </w:rPr>
        <w:t xml:space="preserve"> продлевается на период устранения недостатков (дефектов).</w:t>
      </w:r>
    </w:p>
    <w:p w:rsidR="00C35423" w:rsidRDefault="0098302F">
      <w:pPr>
        <w:pStyle w:val="10"/>
        <w:spacing w:after="0"/>
        <w:ind w:firstLine="340"/>
        <w:rPr>
          <w:color w:val="000000" w:themeColor="text1"/>
        </w:rPr>
      </w:pPr>
      <w:r>
        <w:rPr>
          <w:color w:val="000000" w:themeColor="text1"/>
        </w:rPr>
        <w:t xml:space="preserve">9.12.Исполнитель не несет ответственности в период Гарантийного срока за ущерб, причиненный результату </w:t>
      </w:r>
      <w:r>
        <w:rPr>
          <w:color w:val="000000" w:themeColor="text1"/>
          <w:spacing w:val="2"/>
        </w:rPr>
        <w:t>проведения капитального ремонта</w:t>
      </w:r>
      <w:r>
        <w:rPr>
          <w:color w:val="000000" w:themeColor="text1"/>
        </w:rPr>
        <w:t xml:space="preserve"> третьими лицами или ненадлежащей эксплуатацией.</w:t>
      </w:r>
    </w:p>
    <w:p w:rsidR="00C35423" w:rsidRDefault="00C35423">
      <w:pPr>
        <w:pStyle w:val="10"/>
        <w:spacing w:after="0"/>
        <w:ind w:firstLine="340"/>
        <w:rPr>
          <w:color w:val="000000" w:themeColor="text1"/>
        </w:rPr>
      </w:pPr>
    </w:p>
    <w:p w:rsidR="00C35423" w:rsidRDefault="0098302F">
      <w:pPr>
        <w:pStyle w:val="afffff9"/>
        <w:widowControl w:val="0"/>
        <w:numPr>
          <w:ilvl w:val="0"/>
          <w:numId w:val="8"/>
        </w:num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ОБЕСПЕЧЕНИЕ ИСПОЛНЕНИЕ ОБЯЗАТЕЛЬСТВ.</w:t>
      </w:r>
    </w:p>
    <w:p w:rsidR="00C35423" w:rsidRDefault="00C35423">
      <w:pPr>
        <w:pStyle w:val="afffff9"/>
        <w:widowControl w:val="0"/>
        <w:shd w:val="clear" w:color="auto" w:fill="FFFFFF"/>
        <w:spacing w:after="0" w:line="240" w:lineRule="auto"/>
        <w:rPr>
          <w:rFonts w:ascii="Times New Roman" w:hAnsi="Times New Roman"/>
          <w:b/>
          <w:bCs/>
          <w:sz w:val="24"/>
          <w:szCs w:val="24"/>
        </w:rPr>
      </w:pPr>
    </w:p>
    <w:p w:rsidR="00C35423" w:rsidRDefault="0098302F">
      <w:pPr>
        <w:pStyle w:val="10"/>
        <w:spacing w:after="0"/>
        <w:ind w:firstLine="340"/>
        <w:rPr>
          <w:color w:val="000000" w:themeColor="text1"/>
        </w:rPr>
      </w:pPr>
      <w:r>
        <w:rPr>
          <w:color w:val="000000" w:themeColor="text1"/>
        </w:rPr>
        <w:t>10.1. Исполнитель предоставляет Заказчику обеспечение надлежащего исполнения своих обязательств, предусмотренных условиями настоящего Договора в размере: ________________рублей.</w:t>
      </w:r>
    </w:p>
    <w:p w:rsidR="00C35423" w:rsidRDefault="0098302F">
      <w:pPr>
        <w:pStyle w:val="10"/>
        <w:spacing w:after="0"/>
        <w:ind w:firstLine="340"/>
        <w:rPr>
          <w:color w:val="000000" w:themeColor="text1"/>
        </w:rPr>
      </w:pPr>
      <w:r>
        <w:rPr>
          <w:color w:val="000000" w:themeColor="text1"/>
        </w:rPr>
        <w:t xml:space="preserve">10.2. Способы обеспечения исполнения обязательств по Договору: </w:t>
      </w:r>
    </w:p>
    <w:p w:rsidR="00C35423" w:rsidRDefault="0098302F">
      <w:pPr>
        <w:pStyle w:val="10"/>
        <w:spacing w:after="0"/>
        <w:ind w:firstLine="340"/>
        <w:rPr>
          <w:color w:val="000000" w:themeColor="text1"/>
        </w:rPr>
      </w:pPr>
      <w:r>
        <w:rPr>
          <w:color w:val="000000" w:themeColor="text1"/>
        </w:rPr>
        <w:t>- Независимая гарантия, выданная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(далее - банковская гарантия);</w:t>
      </w:r>
    </w:p>
    <w:p w:rsidR="00C35423" w:rsidRDefault="0098302F">
      <w:pPr>
        <w:pStyle w:val="10"/>
        <w:spacing w:after="0"/>
        <w:ind w:firstLine="340"/>
        <w:rPr>
          <w:color w:val="000000" w:themeColor="text1"/>
        </w:rPr>
      </w:pPr>
      <w:r>
        <w:rPr>
          <w:color w:val="000000" w:themeColor="text1"/>
        </w:rPr>
        <w:t>- Залог денежных средств.</w:t>
      </w:r>
    </w:p>
    <w:p w:rsidR="00C35423" w:rsidRDefault="0098302F">
      <w:pPr>
        <w:pStyle w:val="10"/>
        <w:spacing w:after="0"/>
        <w:ind w:firstLine="340"/>
        <w:rPr>
          <w:color w:val="000000" w:themeColor="text1"/>
        </w:rPr>
      </w:pPr>
      <w:r>
        <w:rPr>
          <w:color w:val="000000" w:themeColor="text1"/>
        </w:rPr>
        <w:t>10.3. Срок действия банковской гарантии должен превышать срок выполнения услуг по договору не менее чем на 60 дней.</w:t>
      </w:r>
    </w:p>
    <w:p w:rsidR="00C35423" w:rsidRDefault="0098302F">
      <w:pPr>
        <w:pStyle w:val="10"/>
        <w:spacing w:after="0"/>
        <w:ind w:firstLine="340"/>
        <w:rPr>
          <w:color w:val="000000" w:themeColor="text1"/>
        </w:rPr>
      </w:pPr>
      <w:r>
        <w:rPr>
          <w:color w:val="000000" w:themeColor="text1"/>
        </w:rPr>
        <w:t xml:space="preserve">10.4. В случае продления срока </w:t>
      </w:r>
      <w:r>
        <w:rPr>
          <w:color w:val="000000" w:themeColor="text1"/>
          <w:spacing w:val="2"/>
        </w:rPr>
        <w:t>проведения капитального ремонта</w:t>
      </w:r>
      <w:r>
        <w:rPr>
          <w:color w:val="000000" w:themeColor="text1"/>
        </w:rPr>
        <w:t xml:space="preserve"> (в том числе по вине Исполнителя – нарушение сроков </w:t>
      </w:r>
      <w:r>
        <w:rPr>
          <w:color w:val="000000" w:themeColor="text1"/>
          <w:spacing w:val="2"/>
        </w:rPr>
        <w:t>проведения капитального ремонта</w:t>
      </w:r>
      <w:r>
        <w:rPr>
          <w:color w:val="000000" w:themeColor="text1"/>
        </w:rPr>
        <w:t xml:space="preserve">, повлекшее невозможность сдачи услуг и работ по Договору в установленные сроки, Исполнитель обязан оформить продление срока действия обеспечения исполнения обязательств по Договору соразмерно увеличению указанного в настоящем пункте срока </w:t>
      </w:r>
      <w:r>
        <w:rPr>
          <w:color w:val="000000" w:themeColor="text1"/>
          <w:spacing w:val="2"/>
        </w:rPr>
        <w:t>проведения капитального ремонта</w:t>
      </w:r>
      <w:r>
        <w:rPr>
          <w:color w:val="000000" w:themeColor="text1"/>
        </w:rPr>
        <w:t xml:space="preserve">. </w:t>
      </w:r>
    </w:p>
    <w:p w:rsidR="00C35423" w:rsidRDefault="0098302F">
      <w:pPr>
        <w:pStyle w:val="10"/>
        <w:spacing w:after="0"/>
        <w:ind w:firstLine="340"/>
        <w:rPr>
          <w:color w:val="000000" w:themeColor="text1"/>
        </w:rPr>
      </w:pPr>
      <w:r>
        <w:rPr>
          <w:color w:val="000000" w:themeColor="text1"/>
        </w:rPr>
        <w:t>Исполнитель обязуется представить продление обеспечения обязательств по Договору:</w:t>
      </w:r>
    </w:p>
    <w:p w:rsidR="00C35423" w:rsidRDefault="0098302F">
      <w:pPr>
        <w:pStyle w:val="10"/>
        <w:spacing w:after="0"/>
        <w:ind w:firstLine="340"/>
        <w:rPr>
          <w:color w:val="000000" w:themeColor="text1"/>
        </w:rPr>
      </w:pPr>
      <w:r>
        <w:rPr>
          <w:color w:val="000000" w:themeColor="text1"/>
        </w:rPr>
        <w:lastRenderedPageBreak/>
        <w:t xml:space="preserve">- не позднее 2 (двух) рабочих дней с момента истечения срока, установленного для оформления </w:t>
      </w:r>
      <w:r>
        <w:t>Акт приемочной комиссии о приемке законченного капитальным ремонтом многоквартирного дома в эксплуатацию</w:t>
      </w:r>
      <w:r>
        <w:rPr>
          <w:color w:val="000000" w:themeColor="text1"/>
        </w:rPr>
        <w:t xml:space="preserve"> , при невозможности сдачи таких услуг и работ в установленные сроки.</w:t>
      </w:r>
    </w:p>
    <w:p w:rsidR="00C35423" w:rsidRDefault="0098302F">
      <w:pPr>
        <w:pStyle w:val="10"/>
        <w:spacing w:after="0"/>
        <w:ind w:firstLine="340"/>
        <w:rPr>
          <w:color w:val="000000" w:themeColor="text1"/>
        </w:rPr>
      </w:pPr>
      <w:r>
        <w:rPr>
          <w:color w:val="000000" w:themeColor="text1"/>
        </w:rPr>
        <w:t xml:space="preserve">10.5. Возврат обеспечения исполнения обязательств по Договору, представленного в виде обеспечительного платежа, осуществляется, после подписании </w:t>
      </w:r>
      <w:r>
        <w:t>Акта приемочной комиссии о приемке законченного капитальным ремонтом многоквартирного дома в эксплуатацию</w:t>
      </w:r>
      <w:r>
        <w:rPr>
          <w:color w:val="000000" w:themeColor="text1"/>
          <w:spacing w:val="2"/>
        </w:rPr>
        <w:t>, но</w:t>
      </w:r>
      <w:r>
        <w:rPr>
          <w:color w:val="000000" w:themeColor="text1"/>
        </w:rPr>
        <w:t xml:space="preserve"> не ранее, чем через 20 дней после даты </w:t>
      </w:r>
      <w:r>
        <w:rPr>
          <w:color w:val="000000" w:themeColor="text1"/>
          <w:spacing w:val="2"/>
        </w:rPr>
        <w:t>проведения капитального ремонта</w:t>
      </w:r>
      <w:r>
        <w:rPr>
          <w:color w:val="000000" w:themeColor="text1"/>
        </w:rPr>
        <w:t xml:space="preserve"> в полном объеме , предусмотренных настоящим Договором.</w:t>
      </w:r>
    </w:p>
    <w:p w:rsidR="00C35423" w:rsidRDefault="0098302F">
      <w:pPr>
        <w:pStyle w:val="10"/>
        <w:spacing w:after="0"/>
        <w:ind w:firstLine="340"/>
        <w:rPr>
          <w:color w:val="000000" w:themeColor="text1"/>
        </w:rPr>
      </w:pPr>
      <w:r>
        <w:rPr>
          <w:color w:val="000000" w:themeColor="text1"/>
        </w:rPr>
        <w:t xml:space="preserve">Возврат обеспечения исполнения обязательств по Договору в виде обеспечительного платежа осуществляется Заказчиком в течение 10 (десяти) банковских дней после получения от Исполнителя письменного запроса о возврате суммы обеспечения обязательств по Договору, представленной в виде обеспечительного платежа при наличии подписанного окончательного </w:t>
      </w:r>
      <w:r>
        <w:t>Акт приемочной комиссии о приемке законченного капитальным ремонтом многоквартирного дома в эксплуатацию</w:t>
      </w:r>
      <w:r>
        <w:rPr>
          <w:color w:val="000000" w:themeColor="text1"/>
        </w:rPr>
        <w:t xml:space="preserve">. </w:t>
      </w:r>
    </w:p>
    <w:p w:rsidR="00C35423" w:rsidRDefault="0098302F">
      <w:pPr>
        <w:pStyle w:val="10"/>
        <w:spacing w:after="0"/>
        <w:ind w:firstLine="340"/>
        <w:rPr>
          <w:color w:val="000000" w:themeColor="text1"/>
        </w:rPr>
      </w:pPr>
      <w:r>
        <w:rPr>
          <w:color w:val="000000" w:themeColor="text1"/>
        </w:rPr>
        <w:t>10.6. Обеспечение исполнения Исполнителем своих обязательств по настоящему Договору, представленное в форме банковской гарантии, составленной с учетом положений ст. ст. 368 - 378 Гражданского кодекса РФ, аналогично требованиям, предусмотренным постановлением Правительства РФ от 08.11.2013 №1005, и должно отвечать следующим условиям:</w:t>
      </w:r>
    </w:p>
    <w:p w:rsidR="00C35423" w:rsidRDefault="0098302F">
      <w:pPr>
        <w:pStyle w:val="10"/>
        <w:spacing w:after="0"/>
        <w:ind w:firstLine="340"/>
        <w:rPr>
          <w:color w:val="000000" w:themeColor="text1"/>
        </w:rPr>
      </w:pPr>
      <w:r>
        <w:rPr>
          <w:color w:val="000000" w:themeColor="text1"/>
        </w:rPr>
        <w:t>- банковская гарантия оформляется в письменной форме на бумажном носителе, на условиях, определенных гражданским законодательством;</w:t>
      </w:r>
    </w:p>
    <w:p w:rsidR="00C35423" w:rsidRDefault="0098302F">
      <w:pPr>
        <w:pStyle w:val="10"/>
        <w:spacing w:after="0"/>
        <w:ind w:firstLine="340"/>
        <w:rPr>
          <w:color w:val="000000" w:themeColor="text1"/>
        </w:rPr>
      </w:pPr>
      <w:r>
        <w:rPr>
          <w:color w:val="000000" w:themeColor="text1"/>
        </w:rPr>
        <w:t>-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35423" w:rsidRDefault="0098302F">
      <w:pPr>
        <w:pStyle w:val="10"/>
        <w:spacing w:after="0"/>
        <w:ind w:firstLine="340"/>
        <w:rPr>
          <w:color w:val="000000" w:themeColor="text1"/>
        </w:rPr>
      </w:pPr>
      <w:r>
        <w:rPr>
          <w:color w:val="000000" w:themeColor="text1"/>
        </w:rPr>
        <w:t>- банковская гарантия должна быть безотзывной;</w:t>
      </w:r>
    </w:p>
    <w:p w:rsidR="00C35423" w:rsidRDefault="0098302F">
      <w:pPr>
        <w:pStyle w:val="10"/>
        <w:spacing w:after="0"/>
        <w:ind w:firstLine="340"/>
        <w:rPr>
          <w:color w:val="000000" w:themeColor="text1"/>
        </w:rPr>
      </w:pPr>
      <w:r>
        <w:rPr>
          <w:color w:val="000000" w:themeColor="text1"/>
        </w:rPr>
        <w:t>- банковская гарантия должна быть выдана банком, включенным в предусмотренный п.3 ст.74.1 Налогового кодекса РФ перечень банков, отвечающих установленным требованиям для принятия банковских гарантий в целях налогообложения;</w:t>
      </w:r>
    </w:p>
    <w:p w:rsidR="00C35423" w:rsidRDefault="0098302F">
      <w:pPr>
        <w:pStyle w:val="10"/>
        <w:spacing w:after="0"/>
        <w:ind w:firstLine="340"/>
        <w:rPr>
          <w:color w:val="000000" w:themeColor="text1"/>
        </w:rPr>
      </w:pPr>
      <w:r>
        <w:rPr>
          <w:color w:val="000000" w:themeColor="text1"/>
        </w:rPr>
        <w:t>- банковская гарантия должна быть выдана без нарушений требований действующего законодательства РФ, а также требований Банка России;</w:t>
      </w:r>
    </w:p>
    <w:p w:rsidR="00C35423" w:rsidRDefault="0098302F">
      <w:pPr>
        <w:pStyle w:val="10"/>
        <w:spacing w:after="0"/>
        <w:ind w:firstLine="340"/>
        <w:rPr>
          <w:color w:val="000000" w:themeColor="text1"/>
        </w:rPr>
      </w:pPr>
      <w:r>
        <w:rPr>
          <w:color w:val="000000" w:themeColor="text1"/>
        </w:rPr>
        <w:t>-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согласно Инструкции Банка России от 16.01.2004г. №110-И «Об обязательных нормативах банков»;</w:t>
      </w:r>
    </w:p>
    <w:p w:rsidR="00C35423" w:rsidRDefault="0098302F">
      <w:pPr>
        <w:pStyle w:val="10"/>
        <w:spacing w:after="0"/>
        <w:ind w:firstLine="340"/>
        <w:rPr>
          <w:color w:val="000000" w:themeColor="text1"/>
        </w:rPr>
      </w:pPr>
      <w:r>
        <w:rPr>
          <w:color w:val="000000" w:themeColor="text1"/>
        </w:rPr>
        <w:t>- банковская гарантия должна быть выдана российскими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отозвана и не приостановлена полностью или частично;</w:t>
      </w:r>
    </w:p>
    <w:p w:rsidR="00C35423" w:rsidRDefault="0098302F">
      <w:pPr>
        <w:pStyle w:val="10"/>
        <w:spacing w:after="0"/>
        <w:ind w:firstLine="340"/>
        <w:rPr>
          <w:color w:val="000000" w:themeColor="text1"/>
        </w:rPr>
      </w:pPr>
      <w:r>
        <w:rPr>
          <w:color w:val="000000" w:themeColor="text1"/>
        </w:rPr>
        <w:t>- требование по банковской гарантии может быть предъявлено гаранту для выплаты суммы обеспечения исполнения обязательств по решению Заказчика в случае неисполнения Исполнителем своих обязательств по настоящему Договору и/или расторжения настоящего Договора.</w:t>
      </w:r>
    </w:p>
    <w:p w:rsidR="00C35423" w:rsidRDefault="0098302F">
      <w:pPr>
        <w:pStyle w:val="10"/>
        <w:spacing w:after="0"/>
        <w:ind w:firstLine="340"/>
        <w:rPr>
          <w:color w:val="000000" w:themeColor="text1"/>
        </w:rPr>
      </w:pPr>
      <w:r>
        <w:rPr>
          <w:color w:val="000000" w:themeColor="text1"/>
        </w:rPr>
        <w:t>Исполнитель обязан заменить обеспечение исполнения обязательств по Договору в случае не подтверждения факта выдачи представленной банковской гарантии и (или) не подтверждения ее существенных условий (суммы, даты выдачи и срока действия, привязки к договору, принципалу и прочих условий), отзыва лицензии, банкротства или ликвидации банка-гаранта, выдавшего банковскую гарантию. Исполнитель предоставляет новое обеспечение исполнения обязательств по Договору Заказчику в срок не позднее 15 (пятнадцати) календарных дней с момента отзыва лицензии, банкротства или ликвидации банка-гаранта, выдавшего банковскую гарантию.</w:t>
      </w:r>
    </w:p>
    <w:p w:rsidR="00C35423" w:rsidRDefault="0098302F">
      <w:pPr>
        <w:pStyle w:val="10"/>
        <w:spacing w:after="0"/>
        <w:ind w:firstLine="340"/>
        <w:rPr>
          <w:color w:val="000000" w:themeColor="text1"/>
        </w:rPr>
      </w:pPr>
      <w:r>
        <w:rPr>
          <w:color w:val="000000" w:themeColor="text1"/>
        </w:rPr>
        <w:t>10.7. В тексте банковской гарантии должно быть предусмотрено:</w:t>
      </w:r>
    </w:p>
    <w:p w:rsidR="00C35423" w:rsidRDefault="0098302F">
      <w:pPr>
        <w:pStyle w:val="10"/>
        <w:spacing w:after="0"/>
        <w:ind w:firstLine="340"/>
        <w:rPr>
          <w:color w:val="000000" w:themeColor="text1"/>
        </w:rPr>
      </w:pPr>
      <w:r>
        <w:rPr>
          <w:color w:val="000000" w:themeColor="text1"/>
        </w:rPr>
        <w:lastRenderedPageBreak/>
        <w:t>-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Исполнителем   обязательств, обеспеченных банковской гарантией;</w:t>
      </w:r>
    </w:p>
    <w:p w:rsidR="00C35423" w:rsidRDefault="0098302F">
      <w:pPr>
        <w:pStyle w:val="10"/>
        <w:spacing w:after="0"/>
        <w:ind w:firstLine="340"/>
        <w:rPr>
          <w:color w:val="000000" w:themeColor="text1"/>
        </w:rPr>
      </w:pPr>
      <w:r>
        <w:rPr>
          <w:color w:val="000000" w:themeColor="text1"/>
        </w:rPr>
        <w:t>-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35423" w:rsidRDefault="0098302F">
      <w:pPr>
        <w:pStyle w:val="10"/>
        <w:spacing w:after="0"/>
        <w:ind w:firstLine="340"/>
        <w:rPr>
          <w:color w:val="000000" w:themeColor="text1"/>
        </w:rPr>
      </w:pPr>
      <w:r>
        <w:rPr>
          <w:color w:val="000000" w:themeColor="text1"/>
        </w:rPr>
        <w:t>- условие о том, что расходы, возникающие в связи с перечислением денежных средств гарантом по банковской гарантии, несет гарант;</w:t>
      </w:r>
    </w:p>
    <w:p w:rsidR="00C35423" w:rsidRDefault="0098302F">
      <w:pPr>
        <w:pStyle w:val="10"/>
        <w:spacing w:after="0"/>
        <w:ind w:firstLine="340"/>
        <w:rPr>
          <w:color w:val="000000" w:themeColor="text1"/>
        </w:rPr>
      </w:pPr>
      <w:r>
        <w:rPr>
          <w:color w:val="000000" w:themeColor="text1"/>
        </w:rPr>
        <w:t>- перечень документов, представляемых Заказчиком банку одновременно с требованием об осуществлении уплаты денежной суммы по банковской гарантии, аналогично перечню документов, утвержденному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а именно расчет суммы, включаемой в требование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35423" w:rsidRDefault="0098302F">
      <w:pPr>
        <w:pStyle w:val="10"/>
        <w:spacing w:after="0"/>
        <w:ind w:firstLine="340"/>
        <w:rPr>
          <w:color w:val="000000" w:themeColor="text1"/>
        </w:rPr>
      </w:pPr>
      <w:r>
        <w:rPr>
          <w:color w:val="000000" w:themeColor="text1"/>
        </w:rPr>
        <w:t>- бенефициаром в банковской гарантии должен быть указан Заказчик, принципалом – Исполнитель, гарантом - банк или иная кредитная организация, выдавшая банковскую гарантию;</w:t>
      </w:r>
    </w:p>
    <w:p w:rsidR="00C35423" w:rsidRDefault="0098302F">
      <w:pPr>
        <w:pStyle w:val="10"/>
        <w:spacing w:after="0"/>
        <w:ind w:firstLine="340"/>
        <w:rPr>
          <w:color w:val="000000" w:themeColor="text1"/>
        </w:rPr>
      </w:pPr>
      <w:r>
        <w:rPr>
          <w:color w:val="000000" w:themeColor="text1"/>
        </w:rPr>
        <w:t>- сумма банковской гарантии должна быть равна сумме обеспечения исполнения своих обязательств по настоящему Договору и должна быть выражена в российских рублях;</w:t>
      </w:r>
    </w:p>
    <w:p w:rsidR="00C35423" w:rsidRDefault="0098302F">
      <w:pPr>
        <w:pStyle w:val="10"/>
        <w:spacing w:after="0"/>
        <w:ind w:firstLine="340"/>
        <w:rPr>
          <w:color w:val="000000" w:themeColor="text1"/>
        </w:rPr>
      </w:pPr>
      <w:r>
        <w:rPr>
          <w:color w:val="000000" w:themeColor="text1"/>
        </w:rPr>
        <w:t>- безусловное право Заказчика на истребование суммы банковской гарантии полностью или частично в случае неисполнения и/или ненадлежащего исполнения Исполнителем своих обязательств по настоящему Договору в предусмотренные сроки и/или расторжения настоящего Договора;</w:t>
      </w:r>
    </w:p>
    <w:p w:rsidR="00C35423" w:rsidRDefault="0098302F">
      <w:pPr>
        <w:pStyle w:val="10"/>
        <w:spacing w:after="0"/>
        <w:ind w:firstLine="340"/>
        <w:rPr>
          <w:color w:val="000000" w:themeColor="text1"/>
        </w:rPr>
      </w:pPr>
      <w:r>
        <w:rPr>
          <w:color w:val="000000" w:themeColor="text1"/>
        </w:rPr>
        <w:t>- платеж по банковской гарантии должен быть осуществлен гарантом в течение 5 (пяти) банковских дней с момента поступления требования бенефициара, оформленного аналогично требованиям постановления Правительства РФ от 8 ноября 2013 г. № 1005;</w:t>
      </w:r>
    </w:p>
    <w:p w:rsidR="00C35423" w:rsidRDefault="0098302F">
      <w:pPr>
        <w:pStyle w:val="10"/>
        <w:spacing w:after="0"/>
        <w:ind w:firstLine="340"/>
        <w:rPr>
          <w:color w:val="000000" w:themeColor="text1"/>
        </w:rPr>
      </w:pPr>
      <w:r>
        <w:rPr>
          <w:color w:val="000000" w:themeColor="text1"/>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C35423" w:rsidRDefault="0098302F">
      <w:pPr>
        <w:pStyle w:val="10"/>
        <w:spacing w:after="0"/>
        <w:ind w:firstLine="340"/>
        <w:rPr>
          <w:color w:val="000000" w:themeColor="text1"/>
        </w:rPr>
      </w:pPr>
      <w:r>
        <w:rPr>
          <w:color w:val="000000" w:themeColor="text1"/>
        </w:rPr>
        <w:t>- обязанность Гаранта уплатить Бенефициару неустойку за просрочку исполнения обязательств по банковской гарантии в размере 0,1% денежной суммы, подлежащей уплате, за каждый день допущенной просрочки;</w:t>
      </w:r>
    </w:p>
    <w:p w:rsidR="00C35423" w:rsidRDefault="0098302F">
      <w:pPr>
        <w:pStyle w:val="10"/>
        <w:spacing w:after="0"/>
        <w:ind w:firstLine="340"/>
        <w:rPr>
          <w:color w:val="000000" w:themeColor="text1"/>
        </w:rPr>
      </w:pPr>
      <w:r>
        <w:rPr>
          <w:color w:val="000000" w:themeColor="text1"/>
        </w:rPr>
        <w:t>-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C35423" w:rsidRDefault="0098302F">
      <w:pPr>
        <w:pStyle w:val="10"/>
        <w:spacing w:after="0"/>
        <w:ind w:firstLine="340"/>
        <w:rPr>
          <w:color w:val="000000" w:themeColor="text1"/>
        </w:rPr>
      </w:pPr>
      <w:r>
        <w:rPr>
          <w:color w:val="000000" w:themeColor="text1"/>
        </w:rPr>
        <w:t>- изменения и дополнения, вносимые в настоящий Договор, не освобождают гаранта от исполнения обязательств по банковской гарантии;</w:t>
      </w:r>
    </w:p>
    <w:p w:rsidR="00C35423" w:rsidRDefault="0098302F">
      <w:pPr>
        <w:pStyle w:val="10"/>
        <w:spacing w:after="0"/>
        <w:ind w:firstLine="340"/>
        <w:rPr>
          <w:color w:val="000000" w:themeColor="text1"/>
        </w:rPr>
      </w:pPr>
      <w:r>
        <w:rPr>
          <w:color w:val="000000" w:themeColor="text1"/>
        </w:rPr>
        <w:t>- все споры и разногласия, возникающие в связи с исполнением обязательств по банковской гарантии должны разрешаться в Арбитражном суде Новосибирской области.</w:t>
      </w:r>
    </w:p>
    <w:p w:rsidR="00C35423" w:rsidRDefault="0098302F">
      <w:pPr>
        <w:pStyle w:val="10"/>
        <w:spacing w:after="0"/>
        <w:ind w:firstLine="340"/>
        <w:rPr>
          <w:color w:val="000000" w:themeColor="text1"/>
        </w:rPr>
      </w:pPr>
      <w:r>
        <w:rPr>
          <w:color w:val="000000" w:themeColor="text1"/>
        </w:rPr>
        <w:t>В банковской гарантии не должно быть условий или требований, противоречащих изложенному или делающих изложенное неисполнимым;</w:t>
      </w:r>
    </w:p>
    <w:p w:rsidR="00C35423" w:rsidRDefault="0098302F">
      <w:pPr>
        <w:pStyle w:val="10"/>
        <w:spacing w:after="0"/>
        <w:ind w:firstLine="340"/>
        <w:rPr>
          <w:color w:val="000000" w:themeColor="text1"/>
        </w:rPr>
      </w:pPr>
      <w:r>
        <w:rPr>
          <w:color w:val="000000" w:themeColor="text1"/>
        </w:rPr>
        <w:t xml:space="preserve">10.8. Недопустимо включение в банковскую гарантию: </w:t>
      </w:r>
    </w:p>
    <w:p w:rsidR="00C35423" w:rsidRDefault="0098302F">
      <w:pPr>
        <w:pStyle w:val="10"/>
        <w:spacing w:after="0"/>
        <w:ind w:firstLine="340"/>
        <w:rPr>
          <w:color w:val="000000" w:themeColor="text1"/>
        </w:rPr>
      </w:pPr>
      <w:r>
        <w:rPr>
          <w:color w:val="000000" w:themeColor="text1"/>
        </w:rPr>
        <w:t>-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35423" w:rsidRDefault="0098302F">
      <w:pPr>
        <w:pStyle w:val="10"/>
        <w:spacing w:after="0"/>
        <w:ind w:firstLine="340"/>
        <w:rPr>
          <w:color w:val="000000" w:themeColor="text1"/>
        </w:rPr>
      </w:pPr>
      <w:r>
        <w:rPr>
          <w:color w:val="000000" w:themeColor="text1"/>
        </w:rPr>
        <w:t>- требований о предоставлении Заказчиком гаранту отчета об исполнении договора;</w:t>
      </w:r>
    </w:p>
    <w:p w:rsidR="00C35423" w:rsidRDefault="0098302F">
      <w:pPr>
        <w:pStyle w:val="10"/>
        <w:spacing w:after="0"/>
        <w:ind w:firstLine="340"/>
        <w:rPr>
          <w:color w:val="000000" w:themeColor="text1"/>
        </w:rPr>
      </w:pPr>
      <w:r>
        <w:rPr>
          <w:color w:val="000000" w:themeColor="text1"/>
        </w:rPr>
        <w:lastRenderedPageBreak/>
        <w:t>- требований о представлении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аналогично утвержденному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35423" w:rsidRDefault="0098302F">
      <w:pPr>
        <w:pStyle w:val="10"/>
        <w:spacing w:after="0"/>
        <w:ind w:firstLine="340"/>
        <w:rPr>
          <w:color w:val="000000" w:themeColor="text1"/>
        </w:rPr>
      </w:pPr>
      <w:r>
        <w:rPr>
          <w:color w:val="000000" w:themeColor="text1"/>
        </w:rPr>
        <w:t>10.9. В случае неисполнения Исполнителем обязательств по Договору:</w:t>
      </w:r>
    </w:p>
    <w:p w:rsidR="00C35423" w:rsidRDefault="0098302F">
      <w:pPr>
        <w:pStyle w:val="10"/>
        <w:spacing w:after="0"/>
        <w:ind w:firstLine="340"/>
        <w:rPr>
          <w:color w:val="000000" w:themeColor="text1"/>
        </w:rPr>
      </w:pPr>
      <w:r>
        <w:rPr>
          <w:color w:val="000000" w:themeColor="text1"/>
        </w:rPr>
        <w:t>- если Исполнителем был выбран способ обеспечения исполнения Договора в виде обеспечительного платежа, то указанные средства Исполнителю   не возвращаются в размере суммы неисполненных обязательств;</w:t>
      </w:r>
    </w:p>
    <w:p w:rsidR="00C35423" w:rsidRDefault="0098302F">
      <w:pPr>
        <w:pStyle w:val="10"/>
        <w:spacing w:after="0"/>
        <w:ind w:firstLine="340"/>
        <w:rPr>
          <w:color w:val="000000" w:themeColor="text1"/>
        </w:rPr>
      </w:pPr>
      <w:r>
        <w:rPr>
          <w:color w:val="000000" w:themeColor="text1"/>
        </w:rPr>
        <w:t>- если Исполнителем был выбран способ обеспечения исполнения Договора в виде банковской гарантии, то Заказчик обращается в банк-гарант за выплатой денежных средств в размере обеспечения исполнения Договора.</w:t>
      </w:r>
    </w:p>
    <w:p w:rsidR="00C35423" w:rsidRDefault="00C35423">
      <w:pPr>
        <w:pStyle w:val="10"/>
        <w:spacing w:after="0"/>
        <w:ind w:firstLine="340"/>
        <w:rPr>
          <w:color w:val="000000" w:themeColor="text1"/>
        </w:rPr>
      </w:pPr>
    </w:p>
    <w:p w:rsidR="00C35423" w:rsidRDefault="0098302F">
      <w:pPr>
        <w:pStyle w:val="10"/>
        <w:spacing w:after="0"/>
        <w:ind w:firstLine="340"/>
        <w:jc w:val="center"/>
        <w:rPr>
          <w:b/>
          <w:color w:val="000000" w:themeColor="text1"/>
        </w:rPr>
      </w:pPr>
      <w:r>
        <w:rPr>
          <w:b/>
          <w:color w:val="000000" w:themeColor="text1"/>
        </w:rPr>
        <w:t>11. ОТВЕТСТВЕННОСТЬ СТОРОН</w:t>
      </w:r>
    </w:p>
    <w:p w:rsidR="00C35423" w:rsidRDefault="00C35423">
      <w:pPr>
        <w:pStyle w:val="10"/>
        <w:spacing w:after="0"/>
        <w:ind w:firstLine="340"/>
        <w:jc w:val="center"/>
        <w:rPr>
          <w:b/>
          <w:color w:val="000000" w:themeColor="text1"/>
        </w:rPr>
      </w:pPr>
    </w:p>
    <w:p w:rsidR="00C35423" w:rsidRDefault="0098302F">
      <w:pPr>
        <w:pStyle w:val="afffffa"/>
        <w:ind w:firstLine="709"/>
        <w:jc w:val="both"/>
      </w:pPr>
      <w:r>
        <w:t xml:space="preserve"> 11.1.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C35423" w:rsidRDefault="0098302F">
      <w:pPr>
        <w:pStyle w:val="afffffa"/>
        <w:ind w:firstLine="709"/>
        <w:jc w:val="both"/>
      </w:pPr>
      <w:r>
        <w:t>11.2. В случае просрочки исполнения обязательств по Договору, в том числе нарушения сроков указанных в Приложении 3 к Договору, виновная сторона уплачивает другой стороне неустойку,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 от стоимости обязательств.</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bCs/>
          <w:color w:val="000000" w:themeColor="text1"/>
        </w:rPr>
      </w:pPr>
      <w:r>
        <w:rPr>
          <w:bCs/>
          <w:color w:val="000000" w:themeColor="text1"/>
        </w:rPr>
        <w:t>11.3. Исполнитель при нарушении обязательств по настоящему Договору уплачивает Заказчику:</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bCs/>
          <w:color w:val="000000" w:themeColor="text1"/>
        </w:rPr>
      </w:pPr>
      <w:r>
        <w:rPr>
          <w:bCs/>
          <w:color w:val="000000" w:themeColor="text1"/>
        </w:rPr>
        <w:t>- за задержку устранения недостатков (дефектов) в работах и конструкциях, против сроков, предусмотренных Актом об обнаружении недостатков (дефектов) и/или предписанием Строительного  Контроля, либо Рекламационным актом - неустойку в размере 1% от цены договора за каждый день просрочки, но не более 10% от Цены Договора;</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bCs/>
          <w:color w:val="000000" w:themeColor="text1"/>
        </w:rPr>
      </w:pPr>
      <w:r>
        <w:rPr>
          <w:bCs/>
          <w:color w:val="000000" w:themeColor="text1"/>
        </w:rPr>
        <w:t xml:space="preserve">- в случае несвоевременного освобождения МКД после утверждения </w:t>
      </w:r>
      <w:r>
        <w:rPr>
          <w:color w:val="000000" w:themeColor="text1"/>
        </w:rPr>
        <w:t xml:space="preserve">Акта приемки капитального ремонта общего имущества МКД </w:t>
      </w:r>
      <w:r>
        <w:rPr>
          <w:bCs/>
          <w:color w:val="000000" w:themeColor="text1"/>
        </w:rPr>
        <w:t xml:space="preserve">– неустойку в размере 0,3 % от Цены Договора за каждый день просрочки; </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rPr>
      </w:pPr>
      <w:r>
        <w:rPr>
          <w:color w:val="000000" w:themeColor="text1"/>
        </w:rPr>
        <w:t>- в случае применения административными органами имущественных санкций к Заказчику, если они явились результатом нарушения Исполнителем своих обязанностей или совершения Исполнителем иных действий, влекущих применение к Заказчику имущественных санкций, Исполнитель компенсирует Заказчику убытки в размере взысканных санкций;</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rPr>
      </w:pPr>
      <w:r>
        <w:rPr>
          <w:color w:val="000000" w:themeColor="text1"/>
        </w:rPr>
        <w:t xml:space="preserve">- в случае если в выполненных Исполнителем работах будут обнаружены и зафиксированы Актом об обнаружении недостатков (дефектов) недостатки (дефекты) -  штраф в размере 1% </w:t>
      </w:r>
      <w:r>
        <w:rPr>
          <w:color w:val="000000" w:themeColor="text1"/>
        </w:rPr>
        <w:br/>
        <w:t>от Цены Договора за каждое зафиксированное нарушение.</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rPr>
      </w:pPr>
      <w:r>
        <w:rPr>
          <w:color w:val="000000" w:themeColor="text1"/>
        </w:rPr>
        <w:t>- в случае невыполнения Исполнителем требований Заказчика, предусмотренных п. 5.2.1. настоящего Договора, требований о приостановке производства работ на МКД по замечаниям, связанным с допущенными Исполнителем в процессе производства работ отступлениями от требований законодательства РФ в области производства соответствующих работ – Исполнитель уплачивает Заказчику пени в размере 0,01% от цены договора за каждый день просрочки выполнения каждого требования Заказчика;</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rPr>
      </w:pPr>
      <w:r>
        <w:rPr>
          <w:color w:val="000000" w:themeColor="text1"/>
        </w:rPr>
        <w:t>- в случае невыполнения Исполнителем требований Заказчика о приостановке работ в порядке, предусмотренном п. 5.2.4. настоящего Договора – Исполнитель уплачивает Фонду штраф в размере 10% (десять процентов) от цены Договора;</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rPr>
      </w:pPr>
      <w:r>
        <w:rPr>
          <w:color w:val="000000" w:themeColor="text1"/>
        </w:rPr>
        <w:lastRenderedPageBreak/>
        <w:t>- в случае невыполнения Исполнителем требований, предусмотренных п. 6.1.20. настоящего Договора, Исполнитель уплачивает Заказчику штраф в размере 3 % (три процента) от цены Договора;</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rPr>
      </w:pPr>
      <w:r>
        <w:rPr>
          <w:color w:val="000000" w:themeColor="text1"/>
        </w:rPr>
        <w:t>- в случае несоблюдения Исполнителем срока устранения недостатков, выявленных в течение Гарантийного срока, Исполнитель уплачивает Заказхчику штрафную неустойку в размере 50 000 рублей за каждый день просрочки;</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rPr>
      </w:pPr>
      <w:r>
        <w:rPr>
          <w:color w:val="000000" w:themeColor="text1"/>
        </w:rPr>
        <w:t xml:space="preserve">- в случае досрочного расторжения настоящего Договора, связанного с неисполнением/ ненадлежащим исполнением Исполнителем условий настоящего Договора, Исполнитель уплачивает Заказчику штраф в размере 5 % (пяти процентов) от цены Договора. </w:t>
      </w:r>
    </w:p>
    <w:p w:rsidR="00C35423" w:rsidRDefault="0098302F">
      <w:pPr>
        <w:pStyle w:val="10"/>
        <w:spacing w:after="0"/>
        <w:ind w:firstLine="340"/>
        <w:rPr>
          <w:color w:val="000000" w:themeColor="text1"/>
        </w:rPr>
      </w:pPr>
      <w:r>
        <w:rPr>
          <w:color w:val="000000" w:themeColor="text1"/>
        </w:rPr>
        <w:t xml:space="preserve">11.4. Неустойка (пени, штраф) начисляется за каждый день просрочки исполнения обязательства, начиная со дня, следующего после дня истечения срока исполнения обязательства, установленного настоящим Договором. </w:t>
      </w:r>
    </w:p>
    <w:p w:rsidR="00C35423" w:rsidRDefault="0098302F">
      <w:pPr>
        <w:pStyle w:val="10"/>
        <w:spacing w:after="0"/>
        <w:ind w:firstLine="340"/>
        <w:rPr>
          <w:color w:val="000000" w:themeColor="text1"/>
        </w:rPr>
      </w:pPr>
      <w:r>
        <w:rPr>
          <w:color w:val="000000" w:themeColor="text1"/>
        </w:rPr>
        <w:t xml:space="preserve">11.5. Суммы неустойки (пени, штрафов), предусмотренные настоящим Договором, Сторона, нарушившая обязательства по Договору, обязана перечислить в адрес другой Стороны </w:t>
      </w:r>
      <w:r>
        <w:rPr>
          <w:color w:val="000000" w:themeColor="text1"/>
        </w:rPr>
        <w:br/>
        <w:t xml:space="preserve">в десятидневный срок с момента получения претензии. </w:t>
      </w:r>
    </w:p>
    <w:p w:rsidR="00C35423" w:rsidRDefault="0098302F">
      <w:pPr>
        <w:pStyle w:val="10"/>
        <w:spacing w:after="0"/>
        <w:ind w:firstLine="340"/>
        <w:rPr>
          <w:color w:val="000000" w:themeColor="text1"/>
        </w:rPr>
      </w:pPr>
      <w:r>
        <w:rPr>
          <w:color w:val="000000" w:themeColor="text1"/>
        </w:rPr>
        <w:t xml:space="preserve">В случае неполучения Заказчиком в установленный срок суммы неустойки (пени, штрафа), либо письма с обоснованием незаконности выставления штрафных санкций, он вправе получить вышеуказанную сумму в соответствии с выбранным Исполнителем способом обеспечения исполнения Договора (удержание перечисленных Исполнителем денежных средств в счет обеспечения обязательств по Договору, обращение в банк-гарант за выплатой денежных средств, либо обращение с </w:t>
      </w:r>
      <w:r>
        <w:rPr>
          <w:color w:val="000000" w:themeColor="text1"/>
          <w:spacing w:val="2"/>
        </w:rPr>
        <w:t>требованием об исполнении обеспеченного обязательства к поручителю</w:t>
      </w:r>
      <w:r>
        <w:rPr>
          <w:color w:val="000000" w:themeColor="text1"/>
        </w:rPr>
        <w:t xml:space="preserve">) или путем удержания ее из любых платежей, причитающихся Исполнителю в соответствии с условиями настоящего Договора. </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spacing w:val="2"/>
        </w:rPr>
      </w:pPr>
      <w:r>
        <w:rPr>
          <w:color w:val="000000" w:themeColor="text1"/>
        </w:rPr>
        <w:t xml:space="preserve">11.6. Уплата неустойки не освобождает </w:t>
      </w:r>
      <w:r>
        <w:rPr>
          <w:color w:val="000000" w:themeColor="text1"/>
          <w:spacing w:val="2"/>
        </w:rPr>
        <w:t>Исполнителя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spacing w:val="2"/>
        </w:rPr>
      </w:pPr>
      <w:r>
        <w:rPr>
          <w:color w:val="000000" w:themeColor="text1"/>
          <w:spacing w:val="2"/>
        </w:rPr>
        <w:t xml:space="preserve">11.7. В случае досрочного расторжения Договора Исполнитель несет ответственность </w:t>
      </w:r>
      <w:r>
        <w:rPr>
          <w:color w:val="000000" w:themeColor="text1"/>
          <w:spacing w:val="2"/>
        </w:rPr>
        <w:br/>
        <w:t>за качество проведение капитального ремонта, выполненного и принятого в установленном порядке до момента расторжения Договора, в соответствии с условиями настоящего Договора.</w:t>
      </w:r>
    </w:p>
    <w:p w:rsidR="00C35423" w:rsidRDefault="0098302F">
      <w:pPr>
        <w:pStyle w:val="10"/>
        <w:tabs>
          <w:tab w:val="left" w:pos="0"/>
          <w:tab w:val="left" w:pos="720"/>
          <w:tab w:val="left" w:pos="1440"/>
          <w:tab w:val="left" w:pos="2160"/>
          <w:tab w:val="left" w:pos="2880"/>
          <w:tab w:val="left" w:pos="3600"/>
          <w:tab w:val="left" w:pos="4320"/>
        </w:tabs>
        <w:spacing w:after="0"/>
        <w:ind w:firstLine="340"/>
        <w:rPr>
          <w:color w:val="000000" w:themeColor="text1"/>
          <w:spacing w:val="2"/>
        </w:rPr>
      </w:pPr>
      <w:r>
        <w:rPr>
          <w:color w:val="000000" w:themeColor="text1"/>
          <w:spacing w:val="2"/>
        </w:rPr>
        <w:t>11.8. Нарушение условий, технических регламентов, обязательных требований стандартов, строительных норм и правил, других нормативных документов в области строительства при проведении капитального ремонта по настоящему Договору, а также выполнение работ по настоящему Договору без разрешения на строительство,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и др. влечет наложение на Исполнителя административной ответственности в соответствии с Кодексом РФ об административных правонарушениях.</w:t>
      </w:r>
    </w:p>
    <w:p w:rsidR="00C35423" w:rsidRDefault="0098302F">
      <w:pPr>
        <w:pStyle w:val="10"/>
        <w:spacing w:after="0"/>
        <w:ind w:firstLine="340"/>
        <w:rPr>
          <w:color w:val="000000" w:themeColor="text1"/>
        </w:rPr>
      </w:pPr>
      <w:r>
        <w:rPr>
          <w:color w:val="000000" w:themeColor="text1"/>
          <w:spacing w:val="2"/>
        </w:rPr>
        <w:t xml:space="preserve">11.9. В случае неисполнения либо ненадлежащего исполнения </w:t>
      </w:r>
      <w:r>
        <w:rPr>
          <w:color w:val="000000" w:themeColor="text1"/>
        </w:rPr>
        <w:t>Исполнителем</w:t>
      </w:r>
      <w:r>
        <w:rPr>
          <w:color w:val="000000" w:themeColor="text1"/>
          <w:spacing w:val="2"/>
        </w:rPr>
        <w:t xml:space="preserve"> принятых на себя в соответствии с настоящим Договором обязательств Заказчик вправе в соответствии со ст. 55.14 Градостроительного Кодекса РФ направить официальное обращение в саморегулируемую организацию, членом которой является Исполнитель, о необходимости применения в отношении Исполнителя мер ответственности, предусмотренных Градостроительным Кодексом РФ, в частности: </w:t>
      </w:r>
      <w:r>
        <w:rPr>
          <w:color w:val="000000" w:themeColor="text1"/>
        </w:rPr>
        <w:t>1) вынесение предписания об обязательном устранении Исполнителем выявленных нарушений в установленные сроки; 2) вынесение Исполнителю предупреждения; 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5) исключение из членов саморегулируемой организации.</w:t>
      </w:r>
    </w:p>
    <w:p w:rsidR="00C35423" w:rsidRDefault="0098302F">
      <w:pPr>
        <w:pStyle w:val="10"/>
        <w:spacing w:after="0"/>
        <w:ind w:firstLine="340"/>
        <w:rPr>
          <w:color w:val="000000" w:themeColor="text1"/>
        </w:rPr>
      </w:pPr>
      <w:r>
        <w:rPr>
          <w:color w:val="000000" w:themeColor="text1"/>
        </w:rPr>
        <w:lastRenderedPageBreak/>
        <w:t>11.10. Настоящим Исполнитель признает, что в соответствии с действующим Градостроительным Кодексом РФ субсидиарную ответственность в пределах средств компенсационного фонда в связи с нарушением условий настоящего Договора несет саморегулируемая организация, членом которой является Исполнитель, и Заказчик, в случае неудовлетворения требований Исполнителем, вправе обратиться с целью их удовлетворения в такую саморегулируемую организацию.</w:t>
      </w:r>
    </w:p>
    <w:p w:rsidR="00C35423" w:rsidRDefault="0098302F">
      <w:pPr>
        <w:pStyle w:val="afffffa"/>
        <w:ind w:firstLine="709"/>
        <w:jc w:val="both"/>
      </w:pPr>
      <w:r>
        <w:t>11.11 В случаях, когда обязательства исполнены Исполнителем с отступлениями от требований настоящего Договора, ухудшившими их качество, в том числе не позволяющими их использование по назначению, Заказчик вправе по своему выбору:</w:t>
      </w:r>
    </w:p>
    <w:p w:rsidR="00C35423" w:rsidRDefault="0098302F">
      <w:pPr>
        <w:pStyle w:val="afffffa"/>
        <w:ind w:firstLine="709"/>
        <w:jc w:val="both"/>
      </w:pPr>
      <w:r>
        <w:t>11.11.1. Потребовать от Исполнителя безвозмездного устранения недостатков в разумный срок.</w:t>
      </w:r>
    </w:p>
    <w:p w:rsidR="00C35423" w:rsidRDefault="0098302F">
      <w:pPr>
        <w:pStyle w:val="afffffa"/>
        <w:ind w:firstLine="709"/>
        <w:jc w:val="both"/>
      </w:pPr>
      <w:r>
        <w:t>11.11.2. Потребовать от Исполнителя уменьшения установленной цены за исполненные обязательства.</w:t>
      </w:r>
    </w:p>
    <w:p w:rsidR="00C35423" w:rsidRDefault="00C35423">
      <w:pPr>
        <w:pStyle w:val="afffffa"/>
        <w:ind w:firstLine="709"/>
        <w:jc w:val="both"/>
      </w:pPr>
    </w:p>
    <w:p w:rsidR="00C35423" w:rsidRDefault="0098302F">
      <w:pPr>
        <w:pStyle w:val="afffffa"/>
        <w:ind w:firstLine="709"/>
        <w:jc w:val="center"/>
        <w:rPr>
          <w:b/>
          <w:bCs/>
          <w:color w:val="000000" w:themeColor="text1"/>
        </w:rPr>
      </w:pPr>
      <w:r>
        <w:rPr>
          <w:b/>
          <w:color w:val="000000" w:themeColor="text1"/>
        </w:rPr>
        <w:t>12.</w:t>
      </w:r>
      <w:r>
        <w:rPr>
          <w:color w:val="000000" w:themeColor="text1"/>
        </w:rPr>
        <w:t xml:space="preserve"> </w:t>
      </w:r>
      <w:r>
        <w:rPr>
          <w:b/>
          <w:bCs/>
          <w:color w:val="000000" w:themeColor="text1"/>
        </w:rPr>
        <w:t>СРОК ДЕЙСТВИЯ ДОГОВОРА</w:t>
      </w:r>
    </w:p>
    <w:p w:rsidR="00C35423" w:rsidRDefault="00C35423">
      <w:pPr>
        <w:pStyle w:val="10"/>
        <w:widowControl w:val="0"/>
        <w:spacing w:after="0"/>
        <w:ind w:firstLine="340"/>
        <w:jc w:val="center"/>
        <w:rPr>
          <w:b/>
          <w:bCs/>
          <w:color w:val="000000" w:themeColor="text1"/>
        </w:rPr>
      </w:pPr>
    </w:p>
    <w:p w:rsidR="00C35423" w:rsidRDefault="0098302F">
      <w:pPr>
        <w:pStyle w:val="10"/>
        <w:tabs>
          <w:tab w:val="left" w:pos="454"/>
        </w:tabs>
        <w:spacing w:after="0"/>
        <w:ind w:firstLine="340"/>
        <w:rPr>
          <w:color w:val="000000" w:themeColor="text1"/>
        </w:rPr>
      </w:pPr>
      <w:r>
        <w:rPr>
          <w:color w:val="000000" w:themeColor="text1"/>
        </w:rPr>
        <w:t xml:space="preserve">Настоящий Договор вступает в силу с момента его подписания Сторонами и действует до 31.12.2017 года. </w:t>
      </w:r>
    </w:p>
    <w:p w:rsidR="00C35423" w:rsidRDefault="00C35423">
      <w:pPr>
        <w:pStyle w:val="10"/>
        <w:tabs>
          <w:tab w:val="left" w:pos="8280"/>
        </w:tabs>
        <w:spacing w:after="0"/>
        <w:ind w:firstLine="340"/>
        <w:jc w:val="center"/>
        <w:rPr>
          <w:b/>
          <w:bCs/>
          <w:color w:val="000000" w:themeColor="text1"/>
        </w:rPr>
      </w:pPr>
    </w:p>
    <w:p w:rsidR="00C35423" w:rsidRDefault="0098302F">
      <w:pPr>
        <w:pStyle w:val="10"/>
        <w:tabs>
          <w:tab w:val="left" w:pos="8280"/>
        </w:tabs>
        <w:spacing w:after="0"/>
        <w:ind w:firstLine="340"/>
        <w:jc w:val="center"/>
        <w:rPr>
          <w:b/>
          <w:bCs/>
          <w:color w:val="000000" w:themeColor="text1"/>
        </w:rPr>
      </w:pPr>
      <w:r>
        <w:rPr>
          <w:b/>
          <w:bCs/>
          <w:color w:val="000000" w:themeColor="text1"/>
        </w:rPr>
        <w:t>13. ПОРЯДОК РАСТОРЖЕНИЯ ДОГОВОРА</w:t>
      </w:r>
    </w:p>
    <w:p w:rsidR="00C35423" w:rsidRDefault="00C35423">
      <w:pPr>
        <w:pStyle w:val="10"/>
        <w:tabs>
          <w:tab w:val="left" w:pos="8280"/>
        </w:tabs>
        <w:spacing w:after="0"/>
        <w:ind w:firstLine="340"/>
        <w:jc w:val="center"/>
        <w:rPr>
          <w:b/>
          <w:bCs/>
          <w:color w:val="000000" w:themeColor="text1"/>
        </w:rPr>
      </w:pPr>
    </w:p>
    <w:p w:rsidR="00C35423" w:rsidRDefault="0098302F">
      <w:pPr>
        <w:pStyle w:val="10"/>
        <w:widowControl w:val="0"/>
        <w:spacing w:after="0"/>
        <w:ind w:firstLine="340"/>
        <w:rPr>
          <w:color w:val="000000" w:themeColor="text1"/>
        </w:rPr>
      </w:pPr>
      <w:r>
        <w:rPr>
          <w:color w:val="000000" w:themeColor="text1"/>
        </w:rPr>
        <w:t xml:space="preserve">   13.1. Настоящий Договор может быть расторгнут досрочно:</w:t>
      </w:r>
    </w:p>
    <w:p w:rsidR="00C35423" w:rsidRDefault="0098302F">
      <w:pPr>
        <w:pStyle w:val="10"/>
        <w:widowControl w:val="0"/>
        <w:spacing w:after="0"/>
        <w:ind w:firstLine="567"/>
      </w:pPr>
      <w:r>
        <w:t>- по соглашению сторон;</w:t>
      </w:r>
    </w:p>
    <w:p w:rsidR="00C35423" w:rsidRDefault="0098302F">
      <w:pPr>
        <w:pStyle w:val="10"/>
        <w:widowControl w:val="0"/>
        <w:spacing w:after="0"/>
        <w:ind w:firstLine="567"/>
      </w:pPr>
      <w:r>
        <w:t>-по решению суда по основаниям, предусмотренным действующим законодательством Российской Федерации;</w:t>
      </w:r>
    </w:p>
    <w:p w:rsidR="00C35423" w:rsidRDefault="0098302F">
      <w:pPr>
        <w:pStyle w:val="10"/>
        <w:widowControl w:val="0"/>
        <w:spacing w:after="0"/>
        <w:ind w:firstLine="567"/>
      </w:pPr>
      <w:r>
        <w:t>-Заказчик вправе расторгнуть договор в одностороннем порядке и потребовать возмещения убытков в следующих случаях:</w:t>
      </w:r>
    </w:p>
    <w:p w:rsidR="00C35423" w:rsidRDefault="0098302F">
      <w:pPr>
        <w:pStyle w:val="10"/>
        <w:widowControl w:val="0"/>
        <w:spacing w:after="0"/>
        <w:ind w:firstLine="567"/>
      </w:pPr>
      <w:r>
        <w:t xml:space="preserve">- нарушение Исполнителем сроков начала и окончания </w:t>
      </w:r>
      <w:r>
        <w:rPr>
          <w:color w:val="000000" w:themeColor="text1"/>
          <w:spacing w:val="2"/>
        </w:rPr>
        <w:t>проведения капитального ремонта</w:t>
      </w:r>
      <w:r>
        <w:t xml:space="preserve">, установленных Календарным планом </w:t>
      </w:r>
      <w:r>
        <w:rPr>
          <w:color w:val="000000" w:themeColor="text1"/>
          <w:spacing w:val="2"/>
        </w:rPr>
        <w:t>проведения капитального ремонта</w:t>
      </w:r>
      <w:r>
        <w:t xml:space="preserve"> (Приложение 3), и (или), в с случае, если Исполнитель </w:t>
      </w:r>
      <w:r>
        <w:rPr>
          <w:color w:val="000000" w:themeColor="text1"/>
          <w:spacing w:val="2"/>
        </w:rPr>
        <w:t>проводит капитальный ремонт</w:t>
      </w:r>
      <w:r>
        <w:t xml:space="preserve"> настолько медленно, что окончание ее к установленным  срокам становится явно невозможным;</w:t>
      </w:r>
    </w:p>
    <w:p w:rsidR="00C35423" w:rsidRDefault="0098302F">
      <w:pPr>
        <w:pStyle w:val="10"/>
        <w:widowControl w:val="0"/>
        <w:spacing w:after="0"/>
        <w:ind w:firstLine="567"/>
      </w:pPr>
      <w:r>
        <w:t>- существенное нарушение Исполнителем качества выполняемых работ и используемых материалов, выразившиеся в нарушении технологии производства работ и выявленное в процессе осуществления контроля и надзора за ходом и качеством работ.</w:t>
      </w:r>
    </w:p>
    <w:p w:rsidR="00C35423" w:rsidRDefault="0098302F">
      <w:pPr>
        <w:pStyle w:val="10"/>
        <w:spacing w:after="0"/>
        <w:ind w:firstLine="540"/>
        <w:rPr>
          <w:rFonts w:eastAsiaTheme="minorHAnsi"/>
        </w:rPr>
      </w:pPr>
      <w:r>
        <w:rPr>
          <w:rFonts w:eastAsiaTheme="minorHAnsi"/>
        </w:rPr>
        <w:t xml:space="preserve">- если отступления Исполнителя при </w:t>
      </w:r>
      <w:r>
        <w:rPr>
          <w:color w:val="000000" w:themeColor="text1"/>
          <w:spacing w:val="2"/>
        </w:rPr>
        <w:t>проведении капитального ремонта</w:t>
      </w:r>
      <w:r>
        <w:rPr>
          <w:rFonts w:eastAsiaTheme="minorHAnsi"/>
        </w:rPr>
        <w:t xml:space="preserve"> от условий Договора  или иные недостатки результата </w:t>
      </w:r>
      <w:r>
        <w:rPr>
          <w:color w:val="000000" w:themeColor="text1"/>
          <w:spacing w:val="2"/>
        </w:rPr>
        <w:t>проведения капитального ремонта</w:t>
      </w:r>
      <w:r>
        <w:rPr>
          <w:rFonts w:eastAsiaTheme="minorHAnsi"/>
        </w:rPr>
        <w:t xml:space="preserve"> в установленный Заказчиком, Строительным контролем разумный срок не были устранены либо являются существенными и неустранимыми. </w:t>
      </w:r>
    </w:p>
    <w:p w:rsidR="00C35423" w:rsidRDefault="0098302F">
      <w:pPr>
        <w:pStyle w:val="10"/>
        <w:widowControl w:val="0"/>
        <w:spacing w:after="0"/>
        <w:ind w:firstLine="340"/>
      </w:pPr>
      <w:r>
        <w:rPr>
          <w:color w:val="000000" w:themeColor="text1"/>
        </w:rPr>
        <w:t xml:space="preserve">   </w:t>
      </w:r>
      <w:r>
        <w:t xml:space="preserve">13.2. Исполнитель, принявший решение об инициировании расторжения Договора, направляет Заказчику уведомление с предложением о расторжении Договора по взаимному соглашению сторон с указанием причин и оснований. </w:t>
      </w:r>
    </w:p>
    <w:p w:rsidR="00C35423" w:rsidRDefault="0098302F">
      <w:pPr>
        <w:pStyle w:val="10"/>
        <w:widowControl w:val="0"/>
        <w:spacing w:after="0"/>
        <w:ind w:firstLine="340"/>
        <w:rPr>
          <w:color w:val="000000" w:themeColor="text1"/>
        </w:rPr>
      </w:pPr>
      <w:r>
        <w:rPr>
          <w:color w:val="000000" w:themeColor="text1"/>
        </w:rPr>
        <w:t xml:space="preserve">   13.3. В случае принятия Сторонами решения о расторжении Договора по взаимному соглашению, до момента подписания соответствующего соглашения, Исполнитель прекращает выполнение работ, за исключением работ связанных с охраной МКД и безопасностью результата </w:t>
      </w:r>
      <w:r>
        <w:rPr>
          <w:color w:val="000000" w:themeColor="text1"/>
          <w:spacing w:val="2"/>
        </w:rPr>
        <w:t>проведения капитального ремонта</w:t>
      </w:r>
      <w:r>
        <w:rPr>
          <w:color w:val="000000" w:themeColor="text1"/>
        </w:rPr>
        <w:t>, Заказчик и Строительный контроль составляют Акт выверки объемов работ, фактически выполненных на МКД, а также производят сдачу-приемку фактически выполненных работ.</w:t>
      </w:r>
    </w:p>
    <w:p w:rsidR="00C35423" w:rsidRDefault="0098302F">
      <w:pPr>
        <w:pStyle w:val="10"/>
        <w:widowControl w:val="0"/>
        <w:spacing w:after="0"/>
        <w:ind w:firstLine="340"/>
        <w:rPr>
          <w:color w:val="000000" w:themeColor="text1"/>
        </w:rPr>
      </w:pPr>
      <w:r>
        <w:rPr>
          <w:color w:val="000000" w:themeColor="text1"/>
        </w:rPr>
        <w:t xml:space="preserve">. На основании Акта выверки Заказчик составляет смету, итоговая сумма которой является основанием для производства взаиморасчетов между Сторонами по обязательствам, связанным с </w:t>
      </w:r>
      <w:r>
        <w:rPr>
          <w:color w:val="000000" w:themeColor="text1"/>
          <w:spacing w:val="2"/>
        </w:rPr>
        <w:t>проведением капитального ремонта</w:t>
      </w:r>
      <w:r>
        <w:rPr>
          <w:color w:val="000000" w:themeColor="text1"/>
        </w:rPr>
        <w:t xml:space="preserve"> по настоящему Договору, которые в свою очередь должны быть завершены Сторонами до момента подписания Соглашения о расторжении. Выплата причитающейся Исполнителю суммы должна быть произведена в течение 10 (десяти) </w:t>
      </w:r>
      <w:r>
        <w:rPr>
          <w:color w:val="000000" w:themeColor="text1"/>
        </w:rPr>
        <w:lastRenderedPageBreak/>
        <w:t xml:space="preserve">банковских дней со дня согласования Сторонами Акта приемки выполненных работ. Соглашение о расторжении Договора должно быть заключено в установленном порядке в срок не более 5 (пяти) дней с момента производства Сторонами окончательного расчета за выполненные и принятые услуги и работы. Устранение всех недостатков (дефектов) допущенных Исполнителем при проведении работ до заключения соглашения о расторжении договора, выполняется за счет Исполнителя. </w:t>
      </w:r>
    </w:p>
    <w:p w:rsidR="00C35423" w:rsidRDefault="0098302F">
      <w:pPr>
        <w:pStyle w:val="10"/>
        <w:widowControl w:val="0"/>
        <w:spacing w:after="0"/>
        <w:ind w:firstLine="340"/>
        <w:rPr>
          <w:color w:val="000000" w:themeColor="text1"/>
        </w:rPr>
      </w:pPr>
      <w:r>
        <w:rPr>
          <w:color w:val="000000" w:themeColor="text1"/>
        </w:rPr>
        <w:t>Освобождение и передача Исполнителем МКД, технической документации, уплата штрафов, неустоек производится в порядке, предусмотренном настоящим Договором, если Соглашением о расторжении не предусмотрено иное.</w:t>
      </w:r>
    </w:p>
    <w:p w:rsidR="00C35423" w:rsidRDefault="0098302F">
      <w:pPr>
        <w:pStyle w:val="10"/>
        <w:widowControl w:val="0"/>
        <w:spacing w:after="0"/>
        <w:ind w:firstLine="340"/>
        <w:rPr>
          <w:color w:val="000000" w:themeColor="text1"/>
        </w:rPr>
      </w:pPr>
      <w:r>
        <w:rPr>
          <w:color w:val="000000" w:themeColor="text1"/>
        </w:rPr>
        <w:t>13.4. Все работы должны быть полностью прекращены не менее чем за 1 (один) день до составления Акта выверки объемов работ.</w:t>
      </w:r>
    </w:p>
    <w:p w:rsidR="00C35423" w:rsidRDefault="0098302F">
      <w:pPr>
        <w:pStyle w:val="10"/>
        <w:widowControl w:val="0"/>
        <w:spacing w:after="0"/>
        <w:ind w:firstLine="340"/>
        <w:rPr>
          <w:color w:val="000000" w:themeColor="text1"/>
        </w:rPr>
      </w:pPr>
      <w:r>
        <w:rPr>
          <w:color w:val="000000" w:themeColor="text1"/>
        </w:rPr>
        <w:t>13.5. Ответственность за сохранность выполненных работ до момента прекращения действия Договора несет Исполнитель.</w:t>
      </w:r>
    </w:p>
    <w:p w:rsidR="00C35423" w:rsidRDefault="0098302F">
      <w:pPr>
        <w:pStyle w:val="10"/>
        <w:widowControl w:val="0"/>
        <w:spacing w:after="0"/>
        <w:ind w:firstLine="340"/>
        <w:rPr>
          <w:color w:val="000000" w:themeColor="text1"/>
        </w:rPr>
      </w:pPr>
      <w:bookmarkStart w:id="41" w:name="_Ref4966915921"/>
      <w:bookmarkStart w:id="42" w:name="_Ref496691592"/>
      <w:bookmarkEnd w:id="41"/>
      <w:bookmarkEnd w:id="42"/>
      <w:r>
        <w:rPr>
          <w:color w:val="000000" w:themeColor="text1"/>
        </w:rPr>
        <w:t>13.6.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C35423" w:rsidRDefault="0098302F">
      <w:pPr>
        <w:pStyle w:val="10"/>
        <w:widowControl w:val="0"/>
        <w:spacing w:after="0"/>
        <w:ind w:firstLine="340"/>
        <w:rPr>
          <w:color w:val="000000" w:themeColor="text1"/>
        </w:rPr>
      </w:pPr>
      <w:r>
        <w:rPr>
          <w:color w:val="000000" w:themeColor="text1"/>
        </w:rPr>
        <w:t>13.7. В случае принятия одной из Сторон или Сторонами совместного решения о расторжении Договора в судебном порядке, они руководствуются действующим законодательством РФ и положениями настоящего Договора.</w:t>
      </w:r>
    </w:p>
    <w:p w:rsidR="00C35423" w:rsidRDefault="0098302F">
      <w:pPr>
        <w:pStyle w:val="10"/>
        <w:widowControl w:val="0"/>
        <w:spacing w:after="0"/>
        <w:ind w:firstLine="340"/>
      </w:pPr>
      <w:r>
        <w:t>13.8. Заказчик, принявший решение об одностороннем расторжении договора, направляет Исполнителю письменное уведомление об одностороннем расторжении Договора. Датой расторжения настоящего Договора будет считаться дата получения Исполнителем уведомления.</w:t>
      </w:r>
    </w:p>
    <w:p w:rsidR="00C35423" w:rsidRDefault="00C35423">
      <w:pPr>
        <w:pStyle w:val="10"/>
        <w:widowControl w:val="0"/>
        <w:spacing w:after="0"/>
        <w:ind w:firstLine="340"/>
        <w:rPr>
          <w:color w:val="000000" w:themeColor="text1"/>
        </w:rPr>
      </w:pPr>
    </w:p>
    <w:p w:rsidR="00C35423" w:rsidRDefault="0098302F">
      <w:pPr>
        <w:pStyle w:val="10"/>
        <w:widowControl w:val="0"/>
        <w:spacing w:after="0"/>
        <w:ind w:firstLine="340"/>
        <w:jc w:val="center"/>
        <w:rPr>
          <w:b/>
          <w:color w:val="000000" w:themeColor="text1"/>
        </w:rPr>
      </w:pPr>
      <w:r>
        <w:rPr>
          <w:b/>
          <w:color w:val="000000" w:themeColor="text1"/>
        </w:rPr>
        <w:t>14. РАЗРЕШЕНИЕ СПОРОВ</w:t>
      </w:r>
    </w:p>
    <w:p w:rsidR="00C35423" w:rsidRDefault="00C35423">
      <w:pPr>
        <w:pStyle w:val="10"/>
        <w:widowControl w:val="0"/>
        <w:spacing w:after="0"/>
        <w:ind w:firstLine="340"/>
        <w:jc w:val="center"/>
        <w:rPr>
          <w:color w:val="000000" w:themeColor="text1"/>
        </w:rPr>
      </w:pPr>
    </w:p>
    <w:p w:rsidR="00C35423" w:rsidRDefault="00C35423">
      <w:pPr>
        <w:pStyle w:val="10"/>
        <w:widowControl w:val="0"/>
        <w:tabs>
          <w:tab w:val="left" w:pos="0"/>
        </w:tabs>
        <w:spacing w:after="0"/>
        <w:ind w:firstLine="340"/>
        <w:rPr>
          <w:color w:val="000000" w:themeColor="text1"/>
          <w:sz w:val="8"/>
        </w:rPr>
      </w:pPr>
    </w:p>
    <w:p w:rsidR="00C35423" w:rsidRDefault="0098302F">
      <w:pPr>
        <w:pStyle w:val="10"/>
        <w:widowControl w:val="0"/>
        <w:tabs>
          <w:tab w:val="left" w:pos="0"/>
        </w:tabs>
        <w:spacing w:after="0"/>
        <w:ind w:firstLine="340"/>
        <w:rPr>
          <w:color w:val="000000" w:themeColor="text1"/>
        </w:rPr>
      </w:pPr>
      <w:r>
        <w:rPr>
          <w:color w:val="000000" w:themeColor="text1"/>
        </w:rPr>
        <w:t>14.1. Спорные вопросы, возникающие в ходе исполнения Договора, разрешаются Сторонами путем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Новосибирской области.</w:t>
      </w:r>
    </w:p>
    <w:p w:rsidR="00C35423" w:rsidRDefault="0098302F">
      <w:pPr>
        <w:pStyle w:val="10"/>
        <w:widowControl w:val="0"/>
        <w:tabs>
          <w:tab w:val="left" w:pos="0"/>
        </w:tabs>
        <w:spacing w:after="0"/>
        <w:ind w:firstLine="340"/>
        <w:rPr>
          <w:color w:val="000000" w:themeColor="text1"/>
        </w:rPr>
      </w:pPr>
      <w:r>
        <w:rPr>
          <w:color w:val="000000" w:themeColor="text1"/>
        </w:rPr>
        <w:t>14.2. При возникновении между Заказчиком и Исполнителем спора по поводу недостатков проведения капитального ремонта или их причин и невозможности урегулирования этого спора переговорами по требованию любой из сторон должна быть назначена независимая экспертиза.</w:t>
      </w:r>
    </w:p>
    <w:p w:rsidR="00C35423" w:rsidRDefault="0098302F">
      <w:pPr>
        <w:pStyle w:val="10"/>
        <w:widowControl w:val="0"/>
        <w:tabs>
          <w:tab w:val="left" w:pos="0"/>
        </w:tabs>
        <w:spacing w:after="0"/>
        <w:ind w:firstLine="340"/>
        <w:rPr>
          <w:color w:val="000000" w:themeColor="text1"/>
        </w:rPr>
      </w:pPr>
      <w:r>
        <w:rPr>
          <w:color w:val="000000" w:themeColor="text1"/>
        </w:rPr>
        <w:t xml:space="preserve">Расходы на экспертизу несет сторона, потребовавшая ее назначения, а если она назначена </w:t>
      </w:r>
      <w:r>
        <w:rPr>
          <w:color w:val="000000" w:themeColor="text1"/>
        </w:rPr>
        <w:br/>
        <w:t>по соглашению Заказчика и Исполнителя – обе стороны поровну.</w:t>
      </w:r>
    </w:p>
    <w:p w:rsidR="00C35423" w:rsidRDefault="0098302F">
      <w:pPr>
        <w:pStyle w:val="10"/>
        <w:spacing w:after="0"/>
        <w:ind w:firstLine="340"/>
        <w:rPr>
          <w:color w:val="000000" w:themeColor="text1"/>
        </w:rPr>
      </w:pPr>
      <w:r>
        <w:rPr>
          <w:color w:val="000000" w:themeColor="text1"/>
        </w:rPr>
        <w:t xml:space="preserve">14.3. До передачи спора на разрешение суда Стороны примут меры к его урегулированию </w:t>
      </w:r>
      <w:r>
        <w:rPr>
          <w:color w:val="000000" w:themeColor="text1"/>
        </w:rPr>
        <w:br/>
        <w:t xml:space="preserve">в претензионном порядке. </w:t>
      </w:r>
    </w:p>
    <w:p w:rsidR="00C35423" w:rsidRDefault="0098302F">
      <w:pPr>
        <w:pStyle w:val="10"/>
        <w:spacing w:after="0"/>
        <w:ind w:firstLine="340"/>
        <w:rPr>
          <w:color w:val="000000" w:themeColor="text1"/>
        </w:rPr>
      </w:pPr>
      <w:r>
        <w:rPr>
          <w:color w:val="000000" w:themeColor="text1"/>
        </w:rPr>
        <w:t xml:space="preserve">Претензия должна быть рассмотрена и по ней дан ответ в течение 10 (десяти) дней </w:t>
      </w:r>
      <w:r>
        <w:rPr>
          <w:color w:val="000000" w:themeColor="text1"/>
        </w:rPr>
        <w:br/>
        <w:t>с момента получения.</w:t>
      </w:r>
    </w:p>
    <w:p w:rsidR="00C35423" w:rsidRDefault="0098302F">
      <w:pPr>
        <w:pStyle w:val="10"/>
        <w:spacing w:after="0"/>
        <w:ind w:firstLine="340"/>
        <w:rPr>
          <w:color w:val="000000" w:themeColor="text1"/>
        </w:rPr>
      </w:pPr>
      <w:r>
        <w:rPr>
          <w:color w:val="000000" w:themeColor="text1"/>
        </w:rPr>
        <w:t>14.4.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C35423" w:rsidRDefault="0098302F">
      <w:pPr>
        <w:pStyle w:val="10"/>
        <w:spacing w:after="0"/>
        <w:ind w:firstLine="340"/>
        <w:rPr>
          <w:color w:val="000000" w:themeColor="text1"/>
        </w:rPr>
      </w:pPr>
      <w:r>
        <w:rPr>
          <w:color w:val="000000" w:themeColor="text1"/>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rsidR="00C35423" w:rsidRDefault="0098302F">
      <w:pPr>
        <w:pStyle w:val="10"/>
        <w:spacing w:after="0"/>
        <w:ind w:firstLine="340"/>
        <w:rPr>
          <w:color w:val="000000" w:themeColor="text1"/>
        </w:rPr>
      </w:pPr>
      <w:r>
        <w:rPr>
          <w:color w:val="000000" w:themeColor="text1"/>
        </w:rPr>
        <w:t xml:space="preserve">При удовлетворении претензии, подлежащей денежной оценке, к ответу на претензию прилагается платежное поручение на перечисление денежных средств с отметкой банка </w:t>
      </w:r>
      <w:r>
        <w:rPr>
          <w:color w:val="000000" w:themeColor="text1"/>
        </w:rPr>
        <w:br/>
        <w:t>о принятии поручения к исполнению.</w:t>
      </w:r>
    </w:p>
    <w:p w:rsidR="00C35423" w:rsidRDefault="00C35423">
      <w:pPr>
        <w:pStyle w:val="10"/>
        <w:spacing w:after="0"/>
        <w:rPr>
          <w:color w:val="000000" w:themeColor="text1"/>
        </w:rPr>
      </w:pPr>
    </w:p>
    <w:p w:rsidR="00C35423" w:rsidRDefault="0098302F">
      <w:pPr>
        <w:pStyle w:val="10"/>
        <w:spacing w:after="0"/>
        <w:ind w:firstLine="340"/>
        <w:jc w:val="center"/>
        <w:rPr>
          <w:b/>
          <w:color w:val="000000" w:themeColor="text1"/>
        </w:rPr>
      </w:pPr>
      <w:r>
        <w:rPr>
          <w:b/>
          <w:color w:val="000000" w:themeColor="text1"/>
        </w:rPr>
        <w:lastRenderedPageBreak/>
        <w:t>15. ОБСТОЯТЕЛЬСТВА НЕПРЕОДОЛИМОЙ СИЛЫ (ФОРС-МАЖОР)</w:t>
      </w:r>
    </w:p>
    <w:p w:rsidR="00C35423" w:rsidRDefault="00C35423">
      <w:pPr>
        <w:pStyle w:val="10"/>
        <w:spacing w:after="0"/>
        <w:ind w:firstLine="340"/>
        <w:jc w:val="center"/>
        <w:rPr>
          <w:b/>
          <w:color w:val="000000" w:themeColor="text1"/>
        </w:rPr>
      </w:pPr>
    </w:p>
    <w:p w:rsidR="00C35423" w:rsidRDefault="00C35423">
      <w:pPr>
        <w:pStyle w:val="10"/>
        <w:spacing w:after="0"/>
        <w:ind w:firstLine="340"/>
        <w:rPr>
          <w:color w:val="000000" w:themeColor="text1"/>
          <w:sz w:val="6"/>
        </w:rPr>
      </w:pPr>
    </w:p>
    <w:p w:rsidR="00C35423" w:rsidRDefault="0098302F">
      <w:pPr>
        <w:pStyle w:val="10"/>
        <w:spacing w:after="0"/>
        <w:ind w:firstLine="340"/>
        <w:rPr>
          <w:color w:val="000000" w:themeColor="text1"/>
        </w:rPr>
      </w:pPr>
      <w:r>
        <w:rPr>
          <w:color w:val="000000" w:themeColor="text1"/>
        </w:rPr>
        <w:t>15.1.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rsidR="00C35423" w:rsidRDefault="0098302F">
      <w:pPr>
        <w:pStyle w:val="10"/>
        <w:spacing w:after="0"/>
        <w:ind w:firstLine="340"/>
        <w:rPr>
          <w:color w:val="000000" w:themeColor="text1"/>
        </w:rPr>
      </w:pPr>
      <w:r>
        <w:rPr>
          <w:color w:val="000000" w:themeColor="text1"/>
        </w:rPr>
        <w:t>15.2. Немедленно после получения информации о наступлении любых обстоятельств, задерживающих исполнение или иным образом препятствующих исполнению Договора, стороны письменно уведомляют об этом друг друга.</w:t>
      </w:r>
    </w:p>
    <w:p w:rsidR="00C35423" w:rsidRDefault="0098302F">
      <w:pPr>
        <w:pStyle w:val="10"/>
        <w:spacing w:after="0"/>
        <w:ind w:firstLine="340"/>
        <w:rPr>
          <w:color w:val="000000" w:themeColor="text1"/>
        </w:rPr>
      </w:pPr>
      <w:r>
        <w:rPr>
          <w:color w:val="000000" w:themeColor="text1"/>
        </w:rPr>
        <w:t>15.3.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rsidR="00C35423" w:rsidRDefault="0098302F">
      <w:pPr>
        <w:pStyle w:val="10"/>
        <w:spacing w:after="0"/>
        <w:ind w:firstLine="340"/>
        <w:rPr>
          <w:b/>
          <w:bCs/>
          <w:color w:val="000000" w:themeColor="text1"/>
        </w:rPr>
      </w:pPr>
      <w:r>
        <w:rPr>
          <w:color w:val="000000" w:themeColor="text1"/>
        </w:rPr>
        <w:t>15.4. Если обстоятельство непреодолимой силы вызывает существенное нарушение или неисполнение обязательств по настоящему Договору, длящееся более шестидесяти календарных дней, каждая сторона имеет право прекратить действие настоящего Договора после подачи другой стороне письменного уведомления о своем намерении прекратить действие Договора с последующим заключением сторонами соответствующего соглашения.</w:t>
      </w:r>
    </w:p>
    <w:p w:rsidR="00C35423" w:rsidRDefault="00C35423">
      <w:pPr>
        <w:pStyle w:val="10"/>
        <w:spacing w:after="0"/>
        <w:ind w:firstLine="340"/>
        <w:jc w:val="center"/>
        <w:rPr>
          <w:b/>
          <w:bCs/>
          <w:color w:val="000000" w:themeColor="text1"/>
        </w:rPr>
      </w:pPr>
    </w:p>
    <w:p w:rsidR="00C35423" w:rsidRDefault="0098302F">
      <w:pPr>
        <w:pStyle w:val="10"/>
        <w:spacing w:after="0"/>
        <w:ind w:firstLine="340"/>
        <w:jc w:val="center"/>
        <w:rPr>
          <w:b/>
          <w:bCs/>
          <w:color w:val="000000" w:themeColor="text1"/>
        </w:rPr>
      </w:pPr>
      <w:r>
        <w:rPr>
          <w:b/>
          <w:bCs/>
          <w:color w:val="000000" w:themeColor="text1"/>
        </w:rPr>
        <w:t>16. ЗАКЛЮЧИТЕЛЬНЫЕ ПОЛОЖЕНИЯ</w:t>
      </w:r>
    </w:p>
    <w:p w:rsidR="00C35423" w:rsidRDefault="00C35423">
      <w:pPr>
        <w:pStyle w:val="10"/>
        <w:spacing w:after="0"/>
        <w:ind w:firstLine="340"/>
        <w:jc w:val="center"/>
        <w:rPr>
          <w:b/>
          <w:bCs/>
          <w:color w:val="000000" w:themeColor="text1"/>
        </w:rPr>
      </w:pPr>
    </w:p>
    <w:p w:rsidR="00C35423" w:rsidRDefault="00C35423">
      <w:pPr>
        <w:pStyle w:val="10"/>
        <w:spacing w:after="0"/>
        <w:ind w:firstLine="340"/>
        <w:rPr>
          <w:color w:val="000000" w:themeColor="text1"/>
          <w:sz w:val="10"/>
        </w:rPr>
      </w:pPr>
    </w:p>
    <w:p w:rsidR="00C35423" w:rsidRDefault="0098302F">
      <w:pPr>
        <w:pStyle w:val="10"/>
        <w:spacing w:after="0"/>
        <w:ind w:firstLine="340"/>
        <w:rPr>
          <w:color w:val="000000" w:themeColor="text1"/>
        </w:rPr>
      </w:pPr>
      <w:r>
        <w:rPr>
          <w:color w:val="000000" w:themeColor="text1"/>
        </w:rPr>
        <w:t xml:space="preserve">16.1.Любая договоренность между Сторонами, влекущая за собой новые условия, </w:t>
      </w:r>
      <w:r>
        <w:rPr>
          <w:color w:val="000000" w:themeColor="text1"/>
        </w:rPr>
        <w:br/>
        <w:t>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C35423" w:rsidRDefault="0098302F">
      <w:pPr>
        <w:pStyle w:val="10"/>
        <w:spacing w:after="0"/>
        <w:ind w:firstLine="340"/>
        <w:rPr>
          <w:color w:val="000000" w:themeColor="text1"/>
        </w:rPr>
      </w:pPr>
      <w:r>
        <w:rPr>
          <w:color w:val="000000" w:themeColor="text1"/>
        </w:rPr>
        <w:t>16.2.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C35423" w:rsidRDefault="0098302F">
      <w:pPr>
        <w:pStyle w:val="10"/>
        <w:spacing w:after="0"/>
        <w:ind w:firstLine="340"/>
        <w:rPr>
          <w:color w:val="000000" w:themeColor="text1"/>
        </w:rPr>
      </w:pPr>
      <w:r>
        <w:rPr>
          <w:color w:val="000000" w:themeColor="text1"/>
        </w:rPr>
        <w:t xml:space="preserve">16.3. Любые уведомления, претензии, предписания по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фактическому адресу, </w:t>
      </w:r>
    </w:p>
    <w:p w:rsidR="00C35423" w:rsidRDefault="0098302F">
      <w:pPr>
        <w:pStyle w:val="10"/>
        <w:spacing w:after="0"/>
        <w:ind w:firstLine="340"/>
        <w:rPr>
          <w:color w:val="000000" w:themeColor="text1"/>
        </w:rPr>
      </w:pPr>
      <w:r>
        <w:rPr>
          <w:color w:val="000000" w:themeColor="text1"/>
        </w:rPr>
        <w:t>16.4. При выполнении Договора во всем, что не предусмотрено его условиями, Стороны руководствуются законодательством Российской Федерации.</w:t>
      </w:r>
    </w:p>
    <w:p w:rsidR="00C35423" w:rsidRDefault="0098302F">
      <w:pPr>
        <w:pStyle w:val="10"/>
        <w:spacing w:after="0"/>
        <w:ind w:firstLine="340"/>
        <w:rPr>
          <w:color w:val="000000" w:themeColor="text1"/>
        </w:rPr>
      </w:pPr>
      <w:r>
        <w:rPr>
          <w:color w:val="000000" w:themeColor="text1"/>
        </w:rPr>
        <w:t>16.5. Все указанные в Договоре приложения являются его неотъемлемой частью.</w:t>
      </w:r>
    </w:p>
    <w:p w:rsidR="00C35423" w:rsidRDefault="0098302F">
      <w:pPr>
        <w:pStyle w:val="10"/>
        <w:spacing w:after="0"/>
        <w:ind w:firstLine="340"/>
        <w:rPr>
          <w:color w:val="000000" w:themeColor="text1"/>
        </w:rPr>
      </w:pPr>
      <w:r>
        <w:rPr>
          <w:color w:val="000000" w:themeColor="text1"/>
        </w:rPr>
        <w:t xml:space="preserve">16.6. Настоящий Договор составлен в трех экземплярах, по одному экземпляру для </w:t>
      </w:r>
    </w:p>
    <w:p w:rsidR="00C35423" w:rsidRDefault="0098302F">
      <w:pPr>
        <w:pStyle w:val="10"/>
        <w:spacing w:after="0"/>
        <w:ind w:firstLine="340"/>
        <w:rPr>
          <w:color w:val="000000" w:themeColor="text1"/>
        </w:rPr>
      </w:pPr>
      <w:r>
        <w:rPr>
          <w:color w:val="000000" w:themeColor="text1"/>
        </w:rPr>
        <w:t>каждой   из Сторон.</w:t>
      </w:r>
    </w:p>
    <w:p w:rsidR="00C35423" w:rsidRDefault="0098302F">
      <w:pPr>
        <w:pStyle w:val="10"/>
        <w:spacing w:after="0"/>
        <w:ind w:firstLine="340"/>
        <w:jc w:val="center"/>
        <w:rPr>
          <w:b/>
          <w:color w:val="000000" w:themeColor="text1"/>
        </w:rPr>
      </w:pPr>
      <w:r>
        <w:rPr>
          <w:b/>
          <w:color w:val="000000" w:themeColor="text1"/>
        </w:rPr>
        <w:t>17. ПРИЛОЖЕНИЯ К ДОГОВОРУ</w:t>
      </w:r>
    </w:p>
    <w:p w:rsidR="00C35423" w:rsidRDefault="00C35423">
      <w:pPr>
        <w:pStyle w:val="10"/>
        <w:spacing w:after="0"/>
        <w:ind w:firstLine="340"/>
        <w:rPr>
          <w:b/>
          <w:bCs/>
          <w:color w:val="000000" w:themeColor="text1"/>
          <w:sz w:val="8"/>
        </w:rPr>
      </w:pPr>
    </w:p>
    <w:p w:rsidR="00C35423" w:rsidRDefault="0098302F">
      <w:pPr>
        <w:pStyle w:val="10"/>
        <w:spacing w:after="0"/>
        <w:ind w:firstLine="340"/>
      </w:pPr>
      <w:r>
        <w:t xml:space="preserve">Приложение 1. Техническое задание. </w:t>
      </w:r>
    </w:p>
    <w:p w:rsidR="00C35423" w:rsidRDefault="0098302F">
      <w:pPr>
        <w:pStyle w:val="10"/>
        <w:spacing w:after="0"/>
        <w:ind w:firstLine="340"/>
      </w:pPr>
      <w:r>
        <w:t xml:space="preserve">Приложение 2. Адресный перечень многоквартирных домов. </w:t>
      </w:r>
    </w:p>
    <w:p w:rsidR="00C35423" w:rsidRDefault="0098302F">
      <w:pPr>
        <w:pStyle w:val="10"/>
        <w:spacing w:after="0"/>
        <w:ind w:firstLine="340"/>
      </w:pPr>
      <w:r>
        <w:t xml:space="preserve">Приложение 3. Календарный план </w:t>
      </w:r>
      <w:r>
        <w:rPr>
          <w:color w:val="000000" w:themeColor="text1"/>
          <w:spacing w:val="2"/>
        </w:rPr>
        <w:t>проведения капитального ремонта</w:t>
      </w:r>
      <w:r>
        <w:t xml:space="preserve">. </w:t>
      </w:r>
    </w:p>
    <w:p w:rsidR="00C35423" w:rsidRDefault="0098302F">
      <w:pPr>
        <w:pStyle w:val="10"/>
        <w:spacing w:after="0"/>
        <w:ind w:firstLine="340"/>
      </w:pPr>
      <w:r>
        <w:t>Приложение 4. АКТ приемки капитального ремонта общего имущества многоквартирного дома в виде ремонта или замены лифтового оборудования, признанного непригодным к эксплуатации, ремонта лифтовых шахт по адресу_____.</w:t>
      </w:r>
    </w:p>
    <w:p w:rsidR="00C35423" w:rsidRDefault="0098302F">
      <w:pPr>
        <w:pStyle w:val="10"/>
        <w:spacing w:after="0"/>
        <w:ind w:firstLine="340"/>
      </w:pPr>
      <w:r>
        <w:t>Приложение 5. Акт приемочной комиссии о приемке законченного капитальным ремонтом многоквартирного дома в эксплуатацию</w:t>
      </w:r>
    </w:p>
    <w:p w:rsidR="00C35423" w:rsidRDefault="0098302F">
      <w:pPr>
        <w:pStyle w:val="10"/>
        <w:spacing w:after="0"/>
        <w:ind w:firstLine="340"/>
      </w:pPr>
      <w:r>
        <w:t>Приложение 6. Акт обнаружения недостатков (дефектов)</w:t>
      </w:r>
    </w:p>
    <w:p w:rsidR="00C35423" w:rsidRDefault="0098302F">
      <w:pPr>
        <w:pStyle w:val="10"/>
        <w:spacing w:after="0"/>
        <w:ind w:firstLine="340"/>
      </w:pPr>
      <w:r>
        <w:t>Приложение 7. Акт простоя</w:t>
      </w:r>
    </w:p>
    <w:p w:rsidR="00C35423" w:rsidRDefault="0098302F">
      <w:pPr>
        <w:pStyle w:val="10"/>
        <w:spacing w:after="0"/>
        <w:ind w:firstLine="340"/>
      </w:pPr>
      <w:r>
        <w:t>Приложение 8. Рекламационный Акт.</w:t>
      </w:r>
    </w:p>
    <w:p w:rsidR="00C35423" w:rsidRDefault="00C35423">
      <w:pPr>
        <w:pStyle w:val="10"/>
        <w:spacing w:after="0"/>
        <w:ind w:firstLine="340"/>
      </w:pPr>
    </w:p>
    <w:p w:rsidR="00C35423" w:rsidRDefault="0098302F">
      <w:pPr>
        <w:pStyle w:val="10"/>
        <w:spacing w:after="0"/>
        <w:ind w:firstLine="340"/>
        <w:jc w:val="center"/>
        <w:rPr>
          <w:b/>
          <w:color w:val="000000" w:themeColor="text1"/>
        </w:rPr>
      </w:pPr>
      <w:r>
        <w:rPr>
          <w:b/>
          <w:color w:val="000000" w:themeColor="text1"/>
        </w:rPr>
        <w:t>18. РЕКВИЗИТЫ И ПОДПИСИ СТОРОН</w:t>
      </w:r>
    </w:p>
    <w:p w:rsidR="00C35423" w:rsidRDefault="00C35423">
      <w:pPr>
        <w:pStyle w:val="10"/>
        <w:tabs>
          <w:tab w:val="left" w:pos="7000"/>
        </w:tabs>
        <w:spacing w:after="0"/>
        <w:rPr>
          <w:b/>
          <w:color w:val="000000" w:themeColor="text1"/>
          <w:szCs w:val="28"/>
        </w:rPr>
      </w:pPr>
    </w:p>
    <w:p w:rsidR="00C35423" w:rsidRDefault="0098302F">
      <w:pPr>
        <w:pStyle w:val="10"/>
        <w:widowControl w:val="0"/>
        <w:spacing w:after="0"/>
        <w:ind w:firstLine="709"/>
        <w:outlineLvl w:val="1"/>
        <w:rPr>
          <w:b/>
        </w:rPr>
      </w:pPr>
      <w:r>
        <w:rPr>
          <w:b/>
          <w:color w:val="000000"/>
          <w:u w:val="single"/>
        </w:rPr>
        <w:t>Заказчик</w:t>
      </w:r>
      <w:r>
        <w:rPr>
          <w:b/>
          <w:u w:val="single"/>
        </w:rPr>
        <w:t>:</w:t>
      </w:r>
      <w:r>
        <w:rPr>
          <w:b/>
        </w:rPr>
        <w:t xml:space="preserve">  </w:t>
      </w:r>
    </w:p>
    <w:p w:rsidR="00C35423" w:rsidRDefault="0098302F">
      <w:pPr>
        <w:pStyle w:val="10"/>
        <w:widowControl w:val="0"/>
        <w:spacing w:after="0"/>
        <w:ind w:firstLine="567"/>
        <w:outlineLvl w:val="1"/>
        <w:rPr>
          <w:color w:val="000000"/>
        </w:rPr>
      </w:pPr>
      <w:r>
        <w:rPr>
          <w:b/>
        </w:rPr>
        <w:lastRenderedPageBreak/>
        <w:t xml:space="preserve"> </w:t>
      </w:r>
    </w:p>
    <w:p w:rsidR="00C35423" w:rsidRDefault="0098302F">
      <w:pPr>
        <w:pStyle w:val="10"/>
        <w:spacing w:after="0"/>
        <w:ind w:left="709"/>
        <w:rPr>
          <w:sz w:val="23"/>
          <w:szCs w:val="23"/>
          <w:lang w:eastAsia="ar-SA"/>
        </w:rPr>
      </w:pP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spacing w:after="0"/>
        <w:ind w:firstLine="709"/>
        <w:rPr>
          <w:sz w:val="23"/>
          <w:szCs w:val="23"/>
          <w:lang w:eastAsia="ar-SA"/>
        </w:rPr>
      </w:pPr>
    </w:p>
    <w:p w:rsidR="00C35423" w:rsidRDefault="0098302F">
      <w:pPr>
        <w:pStyle w:val="10"/>
        <w:spacing w:after="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spacing w:after="0"/>
        <w:ind w:firstLine="709"/>
        <w:rPr>
          <w:sz w:val="23"/>
          <w:szCs w:val="23"/>
          <w:lang w:eastAsia="ar-SA"/>
        </w:rPr>
      </w:pPr>
    </w:p>
    <w:p w:rsidR="00C35423" w:rsidRDefault="0098302F">
      <w:pPr>
        <w:pStyle w:val="10"/>
        <w:spacing w:after="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spacing w:after="0"/>
        <w:ind w:firstLine="709"/>
        <w:rPr>
          <w:sz w:val="23"/>
          <w:szCs w:val="23"/>
          <w:u w:val="single"/>
          <w:lang w:eastAsia="ar-SA"/>
        </w:rPr>
      </w:pPr>
    </w:p>
    <w:p w:rsidR="00C35423" w:rsidRDefault="0098302F">
      <w:pPr>
        <w:pStyle w:val="10"/>
        <w:spacing w:after="0"/>
        <w:ind w:firstLine="709"/>
        <w:rPr>
          <w:b/>
          <w:sz w:val="23"/>
          <w:szCs w:val="23"/>
          <w:u w:val="single"/>
          <w:lang w:eastAsia="ar-SA"/>
        </w:rPr>
      </w:pPr>
      <w:r>
        <w:rPr>
          <w:b/>
          <w:sz w:val="23"/>
          <w:szCs w:val="23"/>
          <w:u w:val="single"/>
          <w:lang w:eastAsia="ar-SA"/>
        </w:rPr>
        <w:t>Исполнитель:</w:t>
      </w:r>
    </w:p>
    <w:p w:rsidR="00C35423" w:rsidRDefault="00C35423">
      <w:pPr>
        <w:pStyle w:val="10"/>
        <w:spacing w:after="0"/>
        <w:ind w:firstLine="709"/>
        <w:rPr>
          <w:b/>
          <w:sz w:val="23"/>
          <w:szCs w:val="23"/>
          <w:u w:val="single"/>
          <w:lang w:eastAsia="ar-SA"/>
        </w:rPr>
      </w:pPr>
    </w:p>
    <w:p w:rsidR="00C35423" w:rsidRDefault="0098302F">
      <w:pPr>
        <w:pStyle w:val="10"/>
        <w:spacing w:after="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spacing w:after="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spacing w:after="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spacing w:after="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spacing w:after="0"/>
        <w:ind w:firstLine="709"/>
        <w:rPr>
          <w:sz w:val="23"/>
          <w:szCs w:val="23"/>
          <w:lang w:eastAsia="ar-SA"/>
        </w:rPr>
      </w:pPr>
      <w:r>
        <w:rPr>
          <w:sz w:val="23"/>
          <w:szCs w:val="23"/>
          <w:lang w:eastAsia="ar-SA"/>
        </w:rPr>
        <w:t>к/с _____________________________</w:t>
      </w:r>
    </w:p>
    <w:p w:rsidR="00C35423" w:rsidRDefault="00C35423">
      <w:pPr>
        <w:pStyle w:val="10"/>
        <w:spacing w:after="0"/>
      </w:pPr>
    </w:p>
    <w:p w:rsidR="00C35423" w:rsidRDefault="0098302F">
      <w:pPr>
        <w:pStyle w:val="10"/>
        <w:spacing w:after="0"/>
        <w:ind w:firstLine="709"/>
        <w:rPr>
          <w:sz w:val="23"/>
          <w:szCs w:val="23"/>
          <w:lang w:eastAsia="ar-SA"/>
        </w:rPr>
      </w:pPr>
      <w:r>
        <w:tab/>
      </w:r>
    </w:p>
    <w:p w:rsidR="00C35423" w:rsidRDefault="0098302F">
      <w:pPr>
        <w:pStyle w:val="10"/>
        <w:spacing w:after="0"/>
        <w:ind w:firstLine="709"/>
        <w:rPr>
          <w:sz w:val="23"/>
          <w:szCs w:val="23"/>
          <w:lang w:eastAsia="ar-SA"/>
        </w:rPr>
      </w:pPr>
      <w:r>
        <w:rPr>
          <w:sz w:val="23"/>
          <w:szCs w:val="23"/>
          <w:lang w:eastAsia="ar-SA"/>
        </w:rPr>
        <w:t>_________________________  ___________________ _______________________</w:t>
      </w:r>
    </w:p>
    <w:p w:rsidR="00C35423" w:rsidRDefault="0098302F">
      <w:pPr>
        <w:pStyle w:val="10"/>
        <w:spacing w:after="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spacing w:after="0"/>
        <w:ind w:firstLine="709"/>
        <w:rPr>
          <w:sz w:val="23"/>
          <w:szCs w:val="23"/>
          <w:lang w:eastAsia="ar-SA"/>
        </w:rPr>
      </w:pPr>
    </w:p>
    <w:p w:rsidR="00C35423" w:rsidRDefault="0098302F">
      <w:pPr>
        <w:pStyle w:val="10"/>
        <w:spacing w:after="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spacing w:after="0"/>
        <w:jc w:val="center"/>
      </w:pPr>
    </w:p>
    <w:p w:rsidR="00C35423" w:rsidRDefault="0098302F">
      <w:pPr>
        <w:pStyle w:val="10"/>
        <w:spacing w:after="0"/>
        <w:ind w:firstLine="709"/>
        <w:rPr>
          <w:b/>
          <w:u w:val="single"/>
        </w:rPr>
      </w:pPr>
      <w:r>
        <w:rPr>
          <w:b/>
          <w:u w:val="single"/>
        </w:rPr>
        <w:t>Строительный контроль:</w:t>
      </w:r>
    </w:p>
    <w:p w:rsidR="00C35423" w:rsidRDefault="00C35423">
      <w:pPr>
        <w:pStyle w:val="10"/>
        <w:spacing w:after="0"/>
        <w:ind w:firstLine="709"/>
      </w:pPr>
    </w:p>
    <w:p w:rsidR="00C35423" w:rsidRDefault="0098302F">
      <w:pPr>
        <w:pStyle w:val="10"/>
        <w:spacing w:after="0"/>
        <w:ind w:firstLine="709"/>
      </w:pPr>
      <w:r>
        <w:t>________________________________________________________________________</w:t>
      </w:r>
    </w:p>
    <w:p w:rsidR="00C35423" w:rsidRDefault="0098302F">
      <w:pPr>
        <w:pStyle w:val="10"/>
        <w:spacing w:after="0"/>
        <w:ind w:left="709"/>
      </w:pPr>
      <w:r>
        <w:t>юридический адрес: _________________________________________________________</w:t>
      </w:r>
    </w:p>
    <w:p w:rsidR="00C35423" w:rsidRDefault="0098302F">
      <w:pPr>
        <w:pStyle w:val="10"/>
        <w:spacing w:after="0"/>
        <w:ind w:firstLine="709"/>
      </w:pPr>
      <w:r>
        <w:t xml:space="preserve">ИНН ___________, КПП ________________, ________________, </w:t>
      </w:r>
    </w:p>
    <w:p w:rsidR="00C35423" w:rsidRDefault="0098302F">
      <w:pPr>
        <w:pStyle w:val="10"/>
        <w:spacing w:after="0"/>
        <w:ind w:firstLine="709"/>
      </w:pPr>
      <w:r>
        <w:t>Банк________________, р/с _______________________, БИК _______________1</w:t>
      </w:r>
    </w:p>
    <w:p w:rsidR="00C35423" w:rsidRDefault="0098302F">
      <w:pPr>
        <w:pStyle w:val="10"/>
        <w:spacing w:after="0"/>
        <w:ind w:firstLine="709"/>
      </w:pPr>
      <w:r>
        <w:t>к/с _____________________________</w:t>
      </w:r>
    </w:p>
    <w:p w:rsidR="00C35423" w:rsidRDefault="00C35423">
      <w:pPr>
        <w:pStyle w:val="10"/>
        <w:spacing w:after="0"/>
        <w:ind w:firstLine="709"/>
      </w:pPr>
    </w:p>
    <w:p w:rsidR="00C35423" w:rsidRDefault="0098302F">
      <w:pPr>
        <w:pStyle w:val="10"/>
        <w:spacing w:after="0"/>
        <w:ind w:firstLine="709"/>
      </w:pPr>
      <w:r>
        <w:tab/>
      </w:r>
    </w:p>
    <w:p w:rsidR="00C35423" w:rsidRDefault="0098302F">
      <w:pPr>
        <w:pStyle w:val="10"/>
        <w:spacing w:after="0"/>
        <w:ind w:firstLine="709"/>
      </w:pPr>
      <w:r>
        <w:t>_________________________  ___________________ _______________________</w:t>
      </w:r>
    </w:p>
    <w:p w:rsidR="00C35423" w:rsidRDefault="0098302F">
      <w:pPr>
        <w:pStyle w:val="10"/>
        <w:spacing w:after="0"/>
        <w:ind w:firstLine="709"/>
      </w:pPr>
      <w:r>
        <w:t xml:space="preserve">    должность</w:t>
      </w:r>
      <w:r>
        <w:tab/>
      </w:r>
      <w:r>
        <w:tab/>
      </w:r>
      <w:r>
        <w:tab/>
      </w:r>
      <w:r>
        <w:tab/>
        <w:t>подпись</w:t>
      </w:r>
      <w:r>
        <w:tab/>
      </w:r>
      <w:r>
        <w:tab/>
        <w:t>фамилия и инициалы</w:t>
      </w:r>
    </w:p>
    <w:p w:rsidR="00C35423" w:rsidRDefault="00C35423">
      <w:pPr>
        <w:pStyle w:val="10"/>
        <w:spacing w:after="0"/>
        <w:ind w:firstLine="709"/>
      </w:pPr>
    </w:p>
    <w:p w:rsidR="00C35423" w:rsidRDefault="0098302F">
      <w:pPr>
        <w:pStyle w:val="10"/>
        <w:spacing w:after="0"/>
        <w:ind w:firstLine="709"/>
      </w:pPr>
      <w:r>
        <w:tab/>
      </w:r>
      <w:r>
        <w:tab/>
      </w:r>
      <w:r>
        <w:tab/>
      </w:r>
      <w:r>
        <w:tab/>
        <w:t>МП</w:t>
      </w:r>
    </w:p>
    <w:p w:rsidR="00C35423" w:rsidRDefault="00C35423">
      <w:pPr>
        <w:pStyle w:val="10"/>
        <w:tabs>
          <w:tab w:val="left" w:pos="7000"/>
        </w:tabs>
        <w:spacing w:after="0"/>
        <w:rPr>
          <w:b/>
          <w:color w:val="000000" w:themeColor="text1"/>
          <w:szCs w:val="28"/>
        </w:rPr>
      </w:pPr>
    </w:p>
    <w:p w:rsidR="00C35423" w:rsidRDefault="00C35423">
      <w:pPr>
        <w:pStyle w:val="10"/>
        <w:tabs>
          <w:tab w:val="left" w:pos="7000"/>
        </w:tabs>
        <w:spacing w:after="0"/>
        <w:rPr>
          <w:b/>
          <w:color w:val="000000" w:themeColor="text1"/>
          <w:szCs w:val="28"/>
        </w:rPr>
      </w:pPr>
    </w:p>
    <w:p w:rsidR="00C35423" w:rsidRDefault="0098302F">
      <w:pPr>
        <w:pStyle w:val="10"/>
        <w:spacing w:after="160" w:line="259" w:lineRule="auto"/>
        <w:rPr>
          <w:b/>
          <w:color w:val="000000" w:themeColor="text1"/>
          <w:szCs w:val="28"/>
        </w:rPr>
      </w:pPr>
      <w:r>
        <w:br w:type="page"/>
      </w:r>
    </w:p>
    <w:p w:rsidR="00C35423" w:rsidRDefault="0098302F">
      <w:pPr>
        <w:pStyle w:val="10"/>
        <w:spacing w:after="0"/>
        <w:jc w:val="right"/>
        <w:rPr>
          <w:sz w:val="20"/>
        </w:rPr>
      </w:pPr>
      <w:r>
        <w:rPr>
          <w:sz w:val="20"/>
        </w:rPr>
        <w:lastRenderedPageBreak/>
        <w:t>Приложение 1</w:t>
      </w:r>
    </w:p>
    <w:p w:rsidR="00C35423" w:rsidRDefault="0098302F">
      <w:pPr>
        <w:pStyle w:val="10"/>
        <w:spacing w:after="0"/>
        <w:ind w:left="6945"/>
        <w:rPr>
          <w:sz w:val="20"/>
        </w:rPr>
      </w:pPr>
      <w:r>
        <w:rPr>
          <w:sz w:val="20"/>
        </w:rPr>
        <w:t xml:space="preserve"> к Договору № _______</w:t>
      </w:r>
    </w:p>
    <w:p w:rsidR="00C35423" w:rsidRDefault="0098302F">
      <w:pPr>
        <w:pStyle w:val="10"/>
        <w:spacing w:after="0"/>
        <w:ind w:left="6945"/>
        <w:rPr>
          <w:sz w:val="20"/>
        </w:rPr>
      </w:pPr>
      <w:r>
        <w:rPr>
          <w:sz w:val="20"/>
        </w:rPr>
        <w:t>от «____» ____________ 2016 года</w:t>
      </w:r>
    </w:p>
    <w:p w:rsidR="00C35423" w:rsidRDefault="00C35423">
      <w:pPr>
        <w:pStyle w:val="10"/>
        <w:spacing w:after="0"/>
        <w:jc w:val="right"/>
        <w:rPr>
          <w:b/>
          <w:sz w:val="20"/>
        </w:rPr>
      </w:pPr>
    </w:p>
    <w:p w:rsidR="00C35423" w:rsidRDefault="00C35423">
      <w:pPr>
        <w:pStyle w:val="10"/>
        <w:spacing w:after="0"/>
        <w:jc w:val="right"/>
        <w:rPr>
          <w:b/>
          <w:sz w:val="20"/>
        </w:rPr>
      </w:pPr>
    </w:p>
    <w:p w:rsidR="00C35423" w:rsidRDefault="0098302F">
      <w:pPr>
        <w:pStyle w:val="10"/>
        <w:spacing w:after="120"/>
        <w:jc w:val="center"/>
        <w:rPr>
          <w:b/>
          <w:color w:val="000000"/>
        </w:rPr>
      </w:pPr>
      <w:r>
        <w:rPr>
          <w:b/>
          <w:color w:val="000000"/>
        </w:rPr>
        <w:t xml:space="preserve">Техническое задание </w:t>
      </w:r>
    </w:p>
    <w:p w:rsidR="00C35423" w:rsidRDefault="0098302F">
      <w:pPr>
        <w:pStyle w:val="10"/>
        <w:rPr>
          <w:b/>
          <w:color w:val="000000"/>
        </w:rPr>
      </w:pPr>
      <w:r>
        <w:rPr>
          <w:b/>
          <w:color w:val="000000"/>
        </w:rPr>
        <w:t xml:space="preserve">1.Общие сведения </w:t>
      </w:r>
    </w:p>
    <w:p w:rsidR="00C35423" w:rsidRDefault="0098302F">
      <w:pPr>
        <w:pStyle w:val="afffffa"/>
        <w:ind w:firstLine="708"/>
        <w:jc w:val="both"/>
      </w:pPr>
      <w:r>
        <w:t>Капитальный ремонт общего имущества многоквартирных домов на территории Новосибирской области в виде ремонта или замены лифтового оборудования, признанного непригодным для эксплуатации, ремонта лифтовых шахт</w:t>
      </w:r>
      <w:r>
        <w:rPr>
          <w:color w:val="000000"/>
        </w:rPr>
        <w:t>, собственники помещений в которых формируют фонды капитального ремонта на счете, счетах регионального оператора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 (с изменениями, постановление Правительства Новосибирской области №158-п от 31.05.2016).,</w:t>
      </w:r>
      <w:r>
        <w:t xml:space="preserve"> выполняется поэтапно производством следующих работ:</w:t>
      </w:r>
    </w:p>
    <w:p w:rsidR="00C35423" w:rsidRDefault="0098302F">
      <w:pPr>
        <w:pStyle w:val="afffffa"/>
        <w:jc w:val="both"/>
      </w:pPr>
      <w:r>
        <w:t>- Разработка заказной документации на поставку лифтового оборудования.</w:t>
      </w:r>
    </w:p>
    <w:p w:rsidR="00C35423" w:rsidRDefault="0098302F">
      <w:pPr>
        <w:pStyle w:val="afffffa"/>
        <w:jc w:val="both"/>
      </w:pPr>
      <w:r>
        <w:t>- Разработка проектно-сметной документации и получение положительного заключения ГБУ НСО «Государственная вневедомственная экспертиза Новосибирской области».</w:t>
      </w:r>
    </w:p>
    <w:p w:rsidR="00C35423" w:rsidRDefault="0098302F">
      <w:pPr>
        <w:pStyle w:val="afffffa"/>
        <w:jc w:val="both"/>
      </w:pPr>
      <w:r>
        <w:t>- Поставка заказанного лифтового оборудования.</w:t>
      </w:r>
    </w:p>
    <w:p w:rsidR="00C35423" w:rsidRDefault="0098302F">
      <w:pPr>
        <w:pStyle w:val="afffffa"/>
        <w:jc w:val="both"/>
      </w:pPr>
      <w:r>
        <w:t>- Строительно-монтажные работы.</w:t>
      </w:r>
    </w:p>
    <w:p w:rsidR="00C35423" w:rsidRDefault="0098302F">
      <w:pPr>
        <w:pStyle w:val="afffffa"/>
        <w:jc w:val="both"/>
      </w:pPr>
      <w:r>
        <w:t>- Полное техническое освидетельствование и регистрация в установленном порядке декларации соответствия лифтов.</w:t>
      </w:r>
    </w:p>
    <w:p w:rsidR="00C35423" w:rsidRDefault="00C35423">
      <w:pPr>
        <w:pStyle w:val="afffffa"/>
        <w:jc w:val="both"/>
      </w:pPr>
    </w:p>
    <w:p w:rsidR="00C35423" w:rsidRDefault="0098302F">
      <w:pPr>
        <w:pStyle w:val="afffffa"/>
        <w:ind w:firstLine="708"/>
        <w:jc w:val="both"/>
      </w:pPr>
      <w:r>
        <w:t>Исполнитель обязан иметь действующее свидетельство о допуске к работам, оказывающих влияние на безопасность объекта, выдаваемое саморегулируемой организацией, с обязательным наличием в свидетельстве (приложении) видов работ, необходимых для выполнения работ по существу данного технического задания («Приказ Министерства регионального развития РФ от 30 декабря 2009 г. N 624» Раздел III Виды работ по строительству, реконструкции и капитальному ремонту.), а именно:</w:t>
      </w:r>
    </w:p>
    <w:p w:rsidR="00C35423" w:rsidRDefault="0098302F">
      <w:pPr>
        <w:pStyle w:val="afffffa"/>
        <w:jc w:val="both"/>
      </w:pPr>
      <w:r>
        <w:t>- п. 6.3. Устройство монолитных бетонных и железобетонных конструкций;</w:t>
      </w:r>
    </w:p>
    <w:p w:rsidR="00C35423" w:rsidRDefault="0098302F">
      <w:pPr>
        <w:pStyle w:val="afffffa"/>
        <w:jc w:val="both"/>
      </w:pPr>
      <w:r>
        <w:t>- п. 10.1. Монтаж, усиление и демонтаж конструктивных элементов и огорождающих конструкций зданий и сооружений;</w:t>
      </w:r>
    </w:p>
    <w:p w:rsidR="00C35423" w:rsidRDefault="0098302F">
      <w:pPr>
        <w:pStyle w:val="afffffa"/>
        <w:jc w:val="both"/>
      </w:pPr>
      <w:r>
        <w:t xml:space="preserve">- п. 20.13. Устройство наружных линий связи, в том числе телефонных, радио и телевидения; </w:t>
      </w:r>
    </w:p>
    <w:p w:rsidR="00C35423" w:rsidRDefault="0098302F">
      <w:pPr>
        <w:pStyle w:val="afffffa"/>
        <w:jc w:val="both"/>
      </w:pPr>
      <w:r>
        <w:t>- п. 23.2. Монтаж лифтов;</w:t>
      </w:r>
    </w:p>
    <w:p w:rsidR="00C35423" w:rsidRDefault="0098302F">
      <w:pPr>
        <w:pStyle w:val="afffffa"/>
        <w:jc w:val="both"/>
      </w:pPr>
      <w:r>
        <w:t>- п. 23.33. Монтаж оборудования сооружений связи;</w:t>
      </w:r>
    </w:p>
    <w:p w:rsidR="00C35423" w:rsidRDefault="0098302F">
      <w:pPr>
        <w:pStyle w:val="afffffa"/>
        <w:jc w:val="both"/>
      </w:pPr>
      <w:r>
        <w:t>- п. 24.2. Пусконаладочные работы лифтов;</w:t>
      </w:r>
    </w:p>
    <w:p w:rsidR="00C35423" w:rsidRDefault="0098302F">
      <w:pPr>
        <w:pStyle w:val="afffffa"/>
        <w:jc w:val="both"/>
      </w:pPr>
      <w:r>
        <w:t>- п. 24.10. Пусконаладочные работы систем автоматики, сигнализации и взаимосвязанных устройств;</w:t>
      </w:r>
    </w:p>
    <w:p w:rsidR="00C35423" w:rsidRDefault="0098302F">
      <w:pPr>
        <w:pStyle w:val="afffffa"/>
        <w:jc w:val="both"/>
      </w:pPr>
      <w:r>
        <w:t>- п. 33.3. Жилищно-гражданское строительство;</w:t>
      </w:r>
    </w:p>
    <w:p w:rsidR="00C35423" w:rsidRDefault="00C35423">
      <w:pPr>
        <w:pStyle w:val="16"/>
        <w:jc w:val="both"/>
        <w:rPr>
          <w:rFonts w:ascii="Times New Roman" w:hAnsi="Times New Roman"/>
          <w:b/>
          <w:sz w:val="24"/>
          <w:szCs w:val="24"/>
        </w:rPr>
      </w:pPr>
    </w:p>
    <w:p w:rsidR="00C35423" w:rsidRDefault="0098302F">
      <w:pPr>
        <w:pStyle w:val="16"/>
        <w:jc w:val="both"/>
        <w:rPr>
          <w:rFonts w:ascii="Times New Roman" w:hAnsi="Times New Roman"/>
          <w:b/>
          <w:sz w:val="24"/>
          <w:szCs w:val="24"/>
        </w:rPr>
      </w:pPr>
      <w:r>
        <w:rPr>
          <w:rFonts w:ascii="Times New Roman" w:hAnsi="Times New Roman"/>
          <w:b/>
          <w:sz w:val="24"/>
          <w:szCs w:val="24"/>
        </w:rPr>
        <w:t>2. Обязанности Исполнителя при выполнении капитального ремонта общего имущества многоквартирного дома</w:t>
      </w:r>
    </w:p>
    <w:p w:rsidR="00C35423" w:rsidRDefault="0098302F">
      <w:pPr>
        <w:pStyle w:val="afffffa"/>
        <w:jc w:val="both"/>
      </w:pPr>
      <w:r>
        <w:t>2.1. Разработать и направить заказную документацию на поставку лифтового оборудования;</w:t>
      </w:r>
    </w:p>
    <w:p w:rsidR="00C35423" w:rsidRDefault="0098302F">
      <w:pPr>
        <w:pStyle w:val="afffffa"/>
        <w:jc w:val="both"/>
      </w:pPr>
      <w:r>
        <w:t xml:space="preserve">2.2. Разработать проектно-сметную документацию. Для определения требуемого объема работ в состав проектной документации включить экспертное обследование отработавшего нормативный срок лифта с заключением по результатам обследования о необходимости </w:t>
      </w:r>
      <w:r>
        <w:lastRenderedPageBreak/>
        <w:t>капитального ремонта многоквартирного дома, далее по тексту МКД, в виде ремонта или замены лифтового оборудования, непригодного к эксплуатации и ремонта лифтовых шахт.</w:t>
      </w:r>
    </w:p>
    <w:p w:rsidR="00C35423" w:rsidRDefault="0098302F">
      <w:pPr>
        <w:pStyle w:val="afffffa"/>
        <w:jc w:val="both"/>
      </w:pPr>
      <w:r>
        <w:t xml:space="preserve">2.3. Получить экспертное заключение по проектно-сметной документации ГБУ НСО «Государственная вневедомственная экспертиза Новосибирской области». </w:t>
      </w:r>
    </w:p>
    <w:p w:rsidR="00C35423" w:rsidRDefault="0098302F">
      <w:pPr>
        <w:pStyle w:val="afffffa"/>
        <w:jc w:val="both"/>
      </w:pPr>
      <w:r>
        <w:t>2.4. Принять МКД для проведения капитального ремонта общего имущества с оформлением необходимых документов.</w:t>
      </w:r>
    </w:p>
    <w:p w:rsidR="00C35423" w:rsidRDefault="0098302F">
      <w:pPr>
        <w:pStyle w:val="16"/>
        <w:jc w:val="both"/>
        <w:rPr>
          <w:rFonts w:ascii="Times New Roman" w:hAnsi="Times New Roman"/>
          <w:sz w:val="24"/>
          <w:szCs w:val="24"/>
        </w:rPr>
      </w:pPr>
      <w:r>
        <w:rPr>
          <w:rFonts w:ascii="Times New Roman" w:hAnsi="Times New Roman"/>
          <w:sz w:val="24"/>
          <w:szCs w:val="24"/>
        </w:rPr>
        <w:t>2.5. Выполнить доставку комплекта лифтового оборудования до места выполнения строительно-монтажных работ.</w:t>
      </w:r>
    </w:p>
    <w:p w:rsidR="00C35423" w:rsidRDefault="0098302F">
      <w:pPr>
        <w:pStyle w:val="16"/>
        <w:jc w:val="both"/>
        <w:rPr>
          <w:rFonts w:ascii="Times New Roman" w:hAnsi="Times New Roman"/>
          <w:sz w:val="24"/>
          <w:szCs w:val="24"/>
        </w:rPr>
      </w:pPr>
      <w:r>
        <w:rPr>
          <w:rFonts w:ascii="Times New Roman" w:hAnsi="Times New Roman"/>
          <w:sz w:val="24"/>
          <w:szCs w:val="24"/>
        </w:rPr>
        <w:t xml:space="preserve">2.6. Выполнить в соответствии с договором, утвержденной проектно-сметной документацией, и иными нормативными документами: </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ab/>
        <w:t>- Работы по демонтажу и передачи отработавшего нормативный срок лифта лицу, уполномоченному на управление многоквартирным домом (управляющей организации) с оформлением и подписанием соответствующего Акта;</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 xml:space="preserve">   - Работы по установке комплекта оборудования нового лифта: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-замена лифтовой лебедки;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системы управления – микропроцессорная плата управления (замена станции управления, замена электропроводки лифта в машинном помещении, замена электрооборудования по шахте, установка устройств безопасности, заземление корпусов электрооборудования, заземление электрооборудования кабины, заземление клеммных коробок);</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каната ограничителя скорости;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тяговых канатов;</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ограничителя скорости;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вводного устройства;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выверка вертикальности направляющих кабины;</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выверка вертикальности направляющих противовеса;</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дверей шахты в сборе;</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вызывных постов;</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кабины в сборе (металлического каркаса кабины, купе кабины, стояков кабины, порога кабины, балки дверей кабины, установка смазывающего устройства, замена "поста ревизии”, дверей кабины, привода дверей кабины, ловителей), панель приказа в кабине и кнопки вызова на этажах должны быть антивандальными и противопожарными;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противовеса в сборе (каркаса противовеса, верхней балки противовеса, нижней балки противовеса, замена башмаков противовеса, замена вкладышей, смазывающего устройства противовеса, тяг и пружин подвески противовеса, грузов противовеса (при необходимости));</w:t>
      </w:r>
    </w:p>
    <w:p w:rsidR="00C35423" w:rsidRDefault="0098302F">
      <w:pPr>
        <w:pStyle w:val="16"/>
        <w:tabs>
          <w:tab w:val="left" w:pos="567"/>
        </w:tabs>
        <w:ind w:left="284" w:hanging="142"/>
        <w:jc w:val="both"/>
        <w:rPr>
          <w:rFonts w:ascii="Times New Roman" w:hAnsi="Times New Roman"/>
          <w:sz w:val="24"/>
          <w:szCs w:val="24"/>
        </w:rPr>
      </w:pPr>
      <w:r>
        <w:rPr>
          <w:rFonts w:ascii="Times New Roman" w:hAnsi="Times New Roman"/>
          <w:sz w:val="24"/>
          <w:szCs w:val="24"/>
        </w:rPr>
        <w:t>- замена натяжного устройства;</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Работы по ремонту лифтовых шахт:</w:t>
      </w:r>
      <w:r>
        <w:rPr>
          <w:rFonts w:ascii="Times New Roman" w:hAnsi="Times New Roman"/>
        </w:rPr>
        <w:t xml:space="preserve"> </w:t>
      </w:r>
    </w:p>
    <w:p w:rsidR="00C35423" w:rsidRDefault="0098302F">
      <w:pPr>
        <w:pStyle w:val="16"/>
        <w:tabs>
          <w:tab w:val="left" w:pos="284"/>
        </w:tabs>
        <w:ind w:left="426" w:hanging="284"/>
        <w:jc w:val="both"/>
        <w:rPr>
          <w:rFonts w:ascii="Times New Roman" w:hAnsi="Times New Roman"/>
          <w:sz w:val="24"/>
          <w:szCs w:val="24"/>
        </w:rPr>
      </w:pPr>
      <w:r>
        <w:rPr>
          <w:rFonts w:ascii="Times New Roman" w:hAnsi="Times New Roman"/>
          <w:sz w:val="24"/>
          <w:szCs w:val="24"/>
        </w:rPr>
        <w:t>-освещение шахты (замена светильников и электропроводки освещения по шахте);</w:t>
      </w:r>
    </w:p>
    <w:p w:rsidR="00C35423" w:rsidRDefault="0098302F">
      <w:pPr>
        <w:pStyle w:val="16"/>
        <w:tabs>
          <w:tab w:val="left" w:pos="284"/>
        </w:tabs>
        <w:jc w:val="both"/>
        <w:rPr>
          <w:rFonts w:ascii="Times New Roman" w:hAnsi="Times New Roman"/>
          <w:sz w:val="24"/>
          <w:szCs w:val="24"/>
        </w:rPr>
      </w:pPr>
      <w:r>
        <w:rPr>
          <w:rFonts w:ascii="Times New Roman" w:hAnsi="Times New Roman"/>
          <w:sz w:val="24"/>
          <w:szCs w:val="24"/>
        </w:rPr>
        <w:t>Общестроительные работы:</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обрамление проемов;</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удаление (разборка) бетонных тумб (при необходимости);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окраска стен и выравнивание пола в машинном помещении;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побелка (окраска) потолка в машинном помещении;</w:t>
      </w:r>
    </w:p>
    <w:p w:rsidR="00C35423" w:rsidRDefault="0098302F">
      <w:pPr>
        <w:pStyle w:val="16"/>
        <w:tabs>
          <w:tab w:val="left" w:pos="284"/>
        </w:tabs>
        <w:ind w:left="426" w:hanging="142"/>
        <w:jc w:val="both"/>
        <w:rPr>
          <w:rFonts w:ascii="Times New Roman" w:hAnsi="Times New Roman"/>
          <w:sz w:val="24"/>
          <w:szCs w:val="24"/>
        </w:rPr>
      </w:pPr>
      <w:r>
        <w:rPr>
          <w:rFonts w:ascii="Times New Roman" w:hAnsi="Times New Roman"/>
          <w:sz w:val="24"/>
          <w:szCs w:val="24"/>
        </w:rPr>
        <w:t>- замена электропроводки освещения машинного помещения со светильником (плафоном);</w:t>
      </w: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 xml:space="preserve">Монтаж диспетчерской связи (блок лифтовой, переговорный комплект, монтажный комплект, пускатель). </w:t>
      </w:r>
    </w:p>
    <w:p w:rsidR="00C35423" w:rsidRDefault="00C35423">
      <w:pPr>
        <w:pStyle w:val="16"/>
        <w:ind w:left="284" w:hanging="284"/>
        <w:jc w:val="both"/>
        <w:rPr>
          <w:rFonts w:ascii="Times New Roman" w:hAnsi="Times New Roman"/>
          <w:sz w:val="24"/>
          <w:szCs w:val="24"/>
        </w:rPr>
      </w:pP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Пусконаладочные работы:</w:t>
      </w:r>
    </w:p>
    <w:p w:rsidR="00C35423" w:rsidRDefault="0098302F">
      <w:pPr>
        <w:pStyle w:val="16"/>
        <w:ind w:left="426" w:hanging="142"/>
        <w:jc w:val="both"/>
        <w:rPr>
          <w:rFonts w:ascii="Times New Roman" w:hAnsi="Times New Roman"/>
          <w:sz w:val="24"/>
          <w:szCs w:val="24"/>
        </w:rPr>
      </w:pPr>
      <w:r>
        <w:rPr>
          <w:rFonts w:ascii="Times New Roman" w:hAnsi="Times New Roman"/>
          <w:sz w:val="24"/>
          <w:szCs w:val="24"/>
        </w:rPr>
        <w:t>- пусконаладочные работы на лифте с микропроцессорной платой управления;</w:t>
      </w:r>
    </w:p>
    <w:p w:rsidR="00C35423" w:rsidRDefault="0098302F">
      <w:pPr>
        <w:pStyle w:val="16"/>
        <w:ind w:left="426" w:hanging="142"/>
        <w:jc w:val="both"/>
        <w:rPr>
          <w:rFonts w:ascii="Times New Roman" w:hAnsi="Times New Roman"/>
          <w:sz w:val="24"/>
          <w:szCs w:val="24"/>
        </w:rPr>
      </w:pPr>
      <w:r>
        <w:rPr>
          <w:rFonts w:ascii="Times New Roman" w:hAnsi="Times New Roman"/>
          <w:sz w:val="24"/>
          <w:szCs w:val="24"/>
        </w:rPr>
        <w:t>- пусконаладочные работы системы диспетчеризации (настройка канала тональной частоты);</w:t>
      </w:r>
    </w:p>
    <w:p w:rsidR="00C35423" w:rsidRDefault="0098302F">
      <w:pPr>
        <w:pStyle w:val="16"/>
        <w:ind w:left="284" w:hanging="284"/>
        <w:jc w:val="both"/>
        <w:rPr>
          <w:rFonts w:ascii="Times New Roman" w:hAnsi="Times New Roman"/>
          <w:sz w:val="24"/>
          <w:szCs w:val="24"/>
        </w:rPr>
      </w:pPr>
      <w:r>
        <w:rPr>
          <w:rFonts w:ascii="Times New Roman" w:hAnsi="Times New Roman"/>
          <w:sz w:val="24"/>
          <w:szCs w:val="24"/>
        </w:rPr>
        <w:t xml:space="preserve">Проведение оценки соответствия лифта в форме полного технического освидетельствования для сдачи лифтового оборудования в эксплуатацию после модернизации (проверка </w:t>
      </w:r>
      <w:r>
        <w:rPr>
          <w:rFonts w:ascii="Times New Roman" w:hAnsi="Times New Roman"/>
          <w:sz w:val="24"/>
          <w:szCs w:val="24"/>
        </w:rPr>
        <w:lastRenderedPageBreak/>
        <w:t xml:space="preserve">соответствия лифтового оборудования, смонтированного лифта действующему сертификату соответствия, паспортным данным, документации по монтажу, проведение контроля установки лифта, проверка функционирования устройств безопасности, испытание изоляции электрических сетей и электрооборудования, проверка заземления, проведение испытаний, выдача акта ПТО, экспертиза металлоконструкций). Декларирование соответствия лифта. Корректировка нового паспорта. </w:t>
      </w:r>
    </w:p>
    <w:p w:rsidR="00C35423" w:rsidRDefault="00C35423">
      <w:pPr>
        <w:pStyle w:val="16"/>
        <w:ind w:left="284" w:hanging="284"/>
        <w:jc w:val="both"/>
        <w:rPr>
          <w:rFonts w:ascii="Times New Roman" w:hAnsi="Times New Roman"/>
          <w:sz w:val="24"/>
          <w:szCs w:val="24"/>
        </w:rPr>
      </w:pPr>
    </w:p>
    <w:p w:rsidR="00C35423" w:rsidRDefault="0098302F">
      <w:pPr>
        <w:pStyle w:val="16"/>
        <w:ind w:firstLine="708"/>
        <w:jc w:val="both"/>
        <w:rPr>
          <w:rFonts w:ascii="Times New Roman" w:hAnsi="Times New Roman"/>
          <w:sz w:val="24"/>
          <w:szCs w:val="24"/>
        </w:rPr>
      </w:pPr>
      <w:r>
        <w:rPr>
          <w:rFonts w:ascii="Times New Roman" w:hAnsi="Times New Roman"/>
          <w:sz w:val="24"/>
          <w:szCs w:val="24"/>
        </w:rPr>
        <w:t>Состав работ по ремонту лифтовых шахт и машинных помещений определяется на основании результатов экспертного обследования (включенного в состав ПСД) отработавшего нормативный срок лифта.</w:t>
      </w:r>
    </w:p>
    <w:p w:rsidR="00C35423" w:rsidRDefault="00C35423">
      <w:pPr>
        <w:pStyle w:val="16"/>
        <w:ind w:firstLine="708"/>
        <w:jc w:val="both"/>
        <w:rPr>
          <w:rFonts w:ascii="Times New Roman" w:hAnsi="Times New Roman"/>
          <w:sz w:val="24"/>
          <w:szCs w:val="24"/>
        </w:rPr>
      </w:pPr>
    </w:p>
    <w:p w:rsidR="00C35423" w:rsidRDefault="0098302F">
      <w:pPr>
        <w:pStyle w:val="16"/>
        <w:jc w:val="both"/>
        <w:rPr>
          <w:rFonts w:ascii="Times New Roman" w:hAnsi="Times New Roman"/>
          <w:sz w:val="24"/>
          <w:szCs w:val="24"/>
        </w:rPr>
      </w:pPr>
      <w:r>
        <w:rPr>
          <w:rFonts w:ascii="Times New Roman" w:hAnsi="Times New Roman"/>
          <w:sz w:val="24"/>
          <w:szCs w:val="24"/>
        </w:rPr>
        <w:t>2.7.</w:t>
      </w:r>
      <w:r>
        <w:rPr>
          <w:rFonts w:ascii="Times New Roman" w:hAnsi="Times New Roman"/>
        </w:rPr>
        <w:t xml:space="preserve"> </w:t>
      </w:r>
      <w:r>
        <w:rPr>
          <w:rFonts w:ascii="Times New Roman" w:hAnsi="Times New Roman"/>
          <w:sz w:val="24"/>
          <w:szCs w:val="24"/>
        </w:rPr>
        <w:t>Сдать МКД в эксплуатацию по завершении капитального ремонта общего имущества с оформлением необходимых документов.</w:t>
      </w:r>
    </w:p>
    <w:p w:rsidR="00C35423" w:rsidRDefault="00C35423">
      <w:pPr>
        <w:pStyle w:val="16"/>
        <w:jc w:val="both"/>
        <w:rPr>
          <w:rFonts w:ascii="Times New Roman" w:hAnsi="Times New Roman"/>
          <w:sz w:val="24"/>
          <w:szCs w:val="24"/>
        </w:rPr>
      </w:pPr>
    </w:p>
    <w:p w:rsidR="00C35423" w:rsidRDefault="0098302F">
      <w:pPr>
        <w:pStyle w:val="16"/>
        <w:jc w:val="both"/>
        <w:rPr>
          <w:rFonts w:ascii="Times New Roman" w:hAnsi="Times New Roman"/>
          <w:sz w:val="24"/>
          <w:szCs w:val="24"/>
        </w:rPr>
      </w:pPr>
      <w:r>
        <w:rPr>
          <w:rFonts w:ascii="Times New Roman" w:hAnsi="Times New Roman"/>
          <w:sz w:val="24"/>
          <w:szCs w:val="24"/>
        </w:rPr>
        <w:t>Все работы должны выполняться с соблюдением календарного плана проведения капитального ремонта, с ведением соответствующей документации, оформлением требуемых актов.</w:t>
      </w:r>
    </w:p>
    <w:p w:rsidR="00C35423" w:rsidRDefault="00C35423">
      <w:pPr>
        <w:pStyle w:val="afffffa"/>
        <w:jc w:val="both"/>
        <w:rPr>
          <w:b/>
          <w:bCs/>
        </w:rPr>
      </w:pPr>
    </w:p>
    <w:p w:rsidR="00C35423" w:rsidRDefault="0098302F">
      <w:pPr>
        <w:pStyle w:val="afffffa"/>
        <w:jc w:val="both"/>
        <w:rPr>
          <w:b/>
          <w:bCs/>
        </w:rPr>
      </w:pPr>
      <w:r>
        <w:rPr>
          <w:b/>
          <w:bCs/>
        </w:rPr>
        <w:t xml:space="preserve">3. Требования к составу и качеству услуг и работ Исполнителя: </w:t>
      </w:r>
    </w:p>
    <w:p w:rsidR="00C35423" w:rsidRDefault="0098302F">
      <w:pPr>
        <w:pStyle w:val="afffffa"/>
        <w:jc w:val="both"/>
      </w:pPr>
      <w:r>
        <w:rPr>
          <w:spacing w:val="-1"/>
        </w:rPr>
        <w:t xml:space="preserve">Услуги и работы выполняются в соответствии с заключенным договором и требованиями </w:t>
      </w:r>
      <w:r>
        <w:t>нормативно-правовых актов РФ:</w:t>
      </w:r>
    </w:p>
    <w:p w:rsidR="00C35423" w:rsidRDefault="0098302F">
      <w:pPr>
        <w:pStyle w:val="afffffa"/>
        <w:jc w:val="both"/>
      </w:pPr>
      <w:r>
        <w:t>-  Градостроительный кодекс Российской Федерации;</w:t>
      </w:r>
    </w:p>
    <w:p w:rsidR="00C35423" w:rsidRDefault="0098302F">
      <w:pPr>
        <w:pStyle w:val="afffffa"/>
        <w:jc w:val="both"/>
      </w:pPr>
      <w:r>
        <w:t>- Федеральный закон от 27.12.2004 № 184-ФЗ «О техническом регулировании»;</w:t>
      </w:r>
    </w:p>
    <w:p w:rsidR="00C35423" w:rsidRDefault="0098302F">
      <w:pPr>
        <w:pStyle w:val="afffffa"/>
        <w:jc w:val="both"/>
      </w:pPr>
      <w:r>
        <w:t>- СНиП 12-01-2004 Организация строительства;</w:t>
      </w:r>
    </w:p>
    <w:p w:rsidR="00C35423" w:rsidRDefault="0098302F">
      <w:pPr>
        <w:pStyle w:val="afffffa"/>
        <w:jc w:val="both"/>
      </w:pPr>
      <w:r>
        <w:t>- СНиП 12-03-2001 Безопасность труда в строительстве;</w:t>
      </w:r>
    </w:p>
    <w:p w:rsidR="00C35423" w:rsidRDefault="0098302F">
      <w:pPr>
        <w:pStyle w:val="afffffa"/>
        <w:jc w:val="both"/>
      </w:pPr>
      <w:r>
        <w:t xml:space="preserve">- СНиП 10-01-2003 Система нормативных документов в строительстве </w:t>
      </w:r>
    </w:p>
    <w:p w:rsidR="00C35423" w:rsidRDefault="00C35423">
      <w:pPr>
        <w:pStyle w:val="16"/>
        <w:jc w:val="both"/>
        <w:rPr>
          <w:rFonts w:ascii="Times New Roman" w:hAnsi="Times New Roman"/>
          <w:b/>
          <w:sz w:val="24"/>
          <w:szCs w:val="24"/>
        </w:rPr>
      </w:pPr>
    </w:p>
    <w:p w:rsidR="00C35423" w:rsidRDefault="0098302F">
      <w:pPr>
        <w:pStyle w:val="afffffa"/>
        <w:tabs>
          <w:tab w:val="left" w:pos="426"/>
        </w:tabs>
        <w:jc w:val="both"/>
        <w:rPr>
          <w:b/>
        </w:rPr>
      </w:pPr>
      <w:r>
        <w:rPr>
          <w:b/>
        </w:rPr>
        <w:t>4. Общие требования к проведению капитального ремонта</w:t>
      </w:r>
    </w:p>
    <w:p w:rsidR="00C35423" w:rsidRDefault="0098302F">
      <w:pPr>
        <w:pStyle w:val="afffffa"/>
        <w:jc w:val="both"/>
      </w:pPr>
      <w:r>
        <w:t>4.1. Услуги и работы должны выполниться Исполнителем в соответствии с заключенным Договором, согласованной и утвержденной проектно-сметой и иной технической документацией.</w:t>
      </w:r>
    </w:p>
    <w:p w:rsidR="00C35423" w:rsidRDefault="0098302F">
      <w:pPr>
        <w:pStyle w:val="afffffa"/>
        <w:jc w:val="both"/>
      </w:pPr>
      <w:r>
        <w:t>4.2. Качество и технология услуг и работ должны соответствовать положениям СНиП и требованиям, установленным:</w:t>
      </w:r>
    </w:p>
    <w:p w:rsidR="00C35423" w:rsidRDefault="0098302F">
      <w:pPr>
        <w:pStyle w:val="afffffa"/>
        <w:jc w:val="both"/>
      </w:pPr>
      <w:r>
        <w:t>- ТР ТС 011/2011. Технический регламент Таможенного союза. Безопасность лифтов" (Вместе с "Требованиями...", "Перечнем устройств безопасности лифта, подлежащих обязательной сертификации", "Содержанием и применением схем подтверждения соответствия лифта...") (Утвержден в г. Санкт-Петербурге 18.10.2011 Решением 824 Комиссии Таможенного союза)</w:t>
      </w:r>
    </w:p>
    <w:p w:rsidR="00C35423" w:rsidRDefault="0098302F">
      <w:pPr>
        <w:pStyle w:val="afffffa"/>
        <w:jc w:val="both"/>
      </w:pPr>
      <w:r>
        <w:t>- «ГОСТ Р 55969-2014. Национальный стандарт Российской Федерации. Лифты ввод в эксплуатацию. Общие требования.» (УТВЕРЖДЕН И ВВЕДЕН В ДЕЙСТВИЕ Приказом Федерального агентства по техническому регулированию и метрологии от 6 марта 2014 г. N 98-ст)</w:t>
      </w:r>
    </w:p>
    <w:p w:rsidR="00C35423" w:rsidRDefault="0098302F">
      <w:pPr>
        <w:pStyle w:val="afffffa"/>
        <w:jc w:val="both"/>
      </w:pPr>
      <w:r>
        <w:t>-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w:t>
      </w:r>
    </w:p>
    <w:p w:rsidR="00C35423" w:rsidRDefault="0098302F">
      <w:pPr>
        <w:pStyle w:val="afffffa"/>
        <w:jc w:val="both"/>
      </w:pPr>
      <w:r>
        <w:t>-"ГОСТ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N 43-ст)</w:t>
      </w:r>
    </w:p>
    <w:p w:rsidR="00C35423" w:rsidRDefault="0098302F">
      <w:pPr>
        <w:pStyle w:val="afffffa"/>
        <w:jc w:val="both"/>
      </w:pPr>
      <w:r>
        <w:t>-"ГОСТ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N 117);</w:t>
      </w:r>
    </w:p>
    <w:p w:rsidR="00C35423" w:rsidRDefault="0098302F">
      <w:pPr>
        <w:pStyle w:val="afffffa"/>
        <w:jc w:val="both"/>
      </w:pPr>
      <w:r>
        <w:t>-"ГОСТ 22011-95. Лифты пассажирские и грузовые. Технические условия" (утв. Постановлением Госстандарта РФ от 15.02.1996 N 68).</w:t>
      </w:r>
    </w:p>
    <w:p w:rsidR="00C35423" w:rsidRDefault="0098302F">
      <w:pPr>
        <w:pStyle w:val="afffffa"/>
        <w:jc w:val="both"/>
      </w:pPr>
      <w:r>
        <w:lastRenderedPageBreak/>
        <w:t>- ПБ 10-558-03. «Правила устройства и безопасной эксплуатации лифтов» (утв. постановлением Госгортехнадзора РФ от 16 мая 2003 г. N 31).</w:t>
      </w:r>
    </w:p>
    <w:p w:rsidR="00C35423" w:rsidRDefault="0098302F">
      <w:pPr>
        <w:pStyle w:val="afffffa"/>
        <w:ind w:firstLine="708"/>
        <w:jc w:val="both"/>
      </w:pPr>
      <w:r>
        <w:t>При производстве строительно-монтажных работ Исполнитель обязан соблюдать требования Федерального закона от 21 декабря 1994 г. № 69-ФЗ «О пожарной безопасности», "ГОСТ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N 875), а также Правил противопожарного режима в Российской Федерации, утвержденных постановлением Правительства Российской Федерации от 25 апреля 2012 г. № 390.</w:t>
      </w:r>
    </w:p>
    <w:p w:rsidR="00C35423" w:rsidRDefault="0098302F">
      <w:pPr>
        <w:pStyle w:val="afffffa"/>
        <w:ind w:firstLine="708"/>
        <w:jc w:val="both"/>
      </w:pPr>
      <w:r>
        <w:t>Требования к безопасности выполнения работ и безопасности результатов работ, устанавливаются Трудовым Кодексом Российской Федерации и иными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w:t>
      </w:r>
    </w:p>
    <w:p w:rsidR="00C35423" w:rsidRDefault="0098302F">
      <w:pPr>
        <w:pStyle w:val="afffffa"/>
        <w:ind w:firstLine="708"/>
        <w:jc w:val="both"/>
      </w:pPr>
      <w:r>
        <w:t>Выполнение строительно-монтажных работ Исполнитель обязан осуществлять в соответствии с требованиями СНиП 12-03-2001 "Безопасность труда в строительстве. Часть 1. Общие» (утв. Постановлением Госстроя РФ от 23.07.2001 N 80 "О принятии строительных норм и правил Российской Федерации (Зарегистрировано в Минюсте РФ 09.08.2001 N 2862);</w:t>
      </w:r>
    </w:p>
    <w:p w:rsidR="00C35423" w:rsidRDefault="0098302F">
      <w:pPr>
        <w:pStyle w:val="afffffa"/>
        <w:ind w:firstLine="708"/>
        <w:jc w:val="both"/>
      </w:pPr>
      <w:r>
        <w:t>Ответственность за соблюдение норм и правил техники безопасности и пожарной безопасности при выполнении работ на объекте возлагается на Исполнителя.</w:t>
      </w:r>
    </w:p>
    <w:p w:rsidR="00C35423" w:rsidRDefault="0098302F">
      <w:pPr>
        <w:pStyle w:val="afffffa"/>
        <w:ind w:firstLine="708"/>
        <w:jc w:val="both"/>
      </w:pPr>
      <w:r>
        <w:t xml:space="preserve">Безопасность результата выполненных работ определяется предоставлением Исполнителем декларации о соответствии лифта требованиям Технического регламента Таможенного союза ТР ТС 011/2011 «Безопасность лифтов», зарегистрированной в соответствии с Решением Коллегии Евразийской экономической комиссии от 09.04.2013 N 76 "Об утверждении Положения о регистрации деклараций о соответствии продукции требованиям технических регламентов Таможенного союза" органе по сертификации, включенном в Единый реестр органов по сертификации и испытательных лабораторий (центров) Таможенного союза или уполномоченными органами государств – членов Таможенного союза и Единого экономического пространства. </w:t>
      </w:r>
    </w:p>
    <w:p w:rsidR="00C35423" w:rsidRDefault="0098302F">
      <w:pPr>
        <w:pStyle w:val="afffffa"/>
        <w:ind w:firstLine="708"/>
        <w:jc w:val="both"/>
      </w:pPr>
      <w:r>
        <w:t>К демонтажным работам Исполнителю разрешается приступить при наличии поставленного комплекта исправного лифтового оборудования, материалов, оснастки и других устройств, необходимых для выполнения монтажных работ, после предоставления Заказчику:</w:t>
      </w:r>
    </w:p>
    <w:p w:rsidR="00C35423" w:rsidRDefault="0098302F">
      <w:pPr>
        <w:pStyle w:val="afffffa"/>
        <w:jc w:val="both"/>
      </w:pPr>
      <w:r>
        <w:t>- 1) технической документации на лифтовое оборудование на русском языке, в составе и количестве экземпляров, определенном пунктом 9.4 раздела 9"ГОСТ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 В комплект технической документации лифта входят: паспорт лифта; копия сертификата на лифт, а также на противопожарные двери, копия сертификата на узлы безопасности (при их наличии); монтажный чертеж (установочный чертеж), содержащий сведения и размеры, необходимые для проверки соответствия установки лифта требованиям настоящего стандарта.</w:t>
      </w:r>
    </w:p>
    <w:p w:rsidR="00C35423" w:rsidRDefault="0098302F">
      <w:pPr>
        <w:pStyle w:val="afffffa"/>
        <w:jc w:val="both"/>
      </w:pPr>
      <w:r>
        <w:t>- 2) документа о приеме Исполнителем оборудования.</w:t>
      </w:r>
    </w:p>
    <w:p w:rsidR="00C35423" w:rsidRDefault="0098302F">
      <w:pPr>
        <w:pStyle w:val="afffffa"/>
        <w:ind w:firstLine="708"/>
        <w:jc w:val="both"/>
      </w:pPr>
      <w:r>
        <w:t xml:space="preserve">Замена лифтового оборудования выполняется в многоквартирном жилом доме без отселения жильцов. </w:t>
      </w:r>
    </w:p>
    <w:p w:rsidR="00C35423" w:rsidRDefault="0098302F">
      <w:pPr>
        <w:pStyle w:val="afffffa"/>
        <w:ind w:firstLine="708"/>
        <w:jc w:val="both"/>
      </w:pPr>
      <w:r>
        <w:t xml:space="preserve">В соответствии с "ГОСТ 22845-85. Лифты электрические пассажирские и грузовые. Правила организации, производства и приемки монтажных работ" (утв. Постановлением Госстроя СССР от 11.07.1985 N 117) перед началом выполнения работ должны быть согласованы: </w:t>
      </w:r>
    </w:p>
    <w:p w:rsidR="00C35423" w:rsidRDefault="0098302F">
      <w:pPr>
        <w:pStyle w:val="afffffa"/>
        <w:jc w:val="both"/>
      </w:pPr>
      <w:r>
        <w:t xml:space="preserve">-порядок выполнения монтажных работ; </w:t>
      </w:r>
    </w:p>
    <w:p w:rsidR="00C35423" w:rsidRDefault="0098302F">
      <w:pPr>
        <w:pStyle w:val="afffffa"/>
        <w:jc w:val="both"/>
      </w:pPr>
      <w:r>
        <w:t xml:space="preserve">-места кратковременного складирования оборудования; </w:t>
      </w:r>
    </w:p>
    <w:p w:rsidR="00C35423" w:rsidRDefault="0098302F">
      <w:pPr>
        <w:pStyle w:val="afffffa"/>
        <w:jc w:val="both"/>
      </w:pPr>
      <w:r>
        <w:t xml:space="preserve">-порядок (время доставки) транспортировки лифтового оборудования к месту монтажа; </w:t>
      </w:r>
    </w:p>
    <w:p w:rsidR="00C35423" w:rsidRDefault="0098302F">
      <w:pPr>
        <w:pStyle w:val="afffffa"/>
        <w:jc w:val="both"/>
      </w:pPr>
      <w:r>
        <w:t xml:space="preserve">-порядок ограждения зоны выполнения монтажных работ на каждой этажной площадке дома; </w:t>
      </w:r>
    </w:p>
    <w:p w:rsidR="00C35423" w:rsidRDefault="0098302F">
      <w:pPr>
        <w:pStyle w:val="afffffa"/>
        <w:jc w:val="both"/>
      </w:pPr>
      <w:r>
        <w:lastRenderedPageBreak/>
        <w:t xml:space="preserve">-использование действующего подъемно-транспортного оборудования; </w:t>
      </w:r>
    </w:p>
    <w:p w:rsidR="00C35423" w:rsidRDefault="0098302F">
      <w:pPr>
        <w:pStyle w:val="afffffa"/>
        <w:jc w:val="both"/>
      </w:pPr>
      <w:r>
        <w:t>-порядок выполнения сварочных и других огнеопасных работ (при необходимости);</w:t>
      </w:r>
    </w:p>
    <w:p w:rsidR="00C35423" w:rsidRDefault="0098302F">
      <w:pPr>
        <w:pStyle w:val="afffffa"/>
        <w:jc w:val="both"/>
      </w:pPr>
      <w:r>
        <w:t>-порядок информирования жильцов дома о сроках выполнения работ.</w:t>
      </w:r>
    </w:p>
    <w:p w:rsidR="00C35423" w:rsidRDefault="0098302F">
      <w:pPr>
        <w:pStyle w:val="afffffa"/>
        <w:jc w:val="both"/>
      </w:pPr>
      <w:r>
        <w:t xml:space="preserve"> </w:t>
      </w:r>
    </w:p>
    <w:p w:rsidR="00C35423" w:rsidRDefault="0098302F">
      <w:pPr>
        <w:pStyle w:val="afffffa"/>
        <w:jc w:val="both"/>
      </w:pPr>
      <w:r>
        <w:rPr>
          <w:b/>
        </w:rPr>
        <w:t>5.</w:t>
      </w:r>
      <w:r>
        <w:rPr>
          <w:b/>
        </w:rPr>
        <w:tab/>
        <w:t>Перечень документов, подтверждающих соответствие проведенного   капитального ремонта требованиям, установленным в соответствии с законодательством Российской Федерации</w:t>
      </w:r>
    </w:p>
    <w:p w:rsidR="00C35423" w:rsidRDefault="00C35423">
      <w:pPr>
        <w:pStyle w:val="afffffa"/>
        <w:jc w:val="both"/>
      </w:pPr>
    </w:p>
    <w:p w:rsidR="00C35423" w:rsidRDefault="0098302F">
      <w:pPr>
        <w:pStyle w:val="afffffa"/>
        <w:jc w:val="both"/>
      </w:pPr>
      <w:r>
        <w:t>5.1. Заключение по результатам оценки соответствия лифта, отработавшего назначенный срок службы требованиям безопасности согласно п. 5 ТР ТС 011/2011. Технический регламент Таможенного союза. «Безопасность лифтов" (Утвержден Решением Комиссии Таможенного союза от 18.10.2011г. № 824);</w:t>
      </w:r>
    </w:p>
    <w:p w:rsidR="00C35423" w:rsidRDefault="0098302F">
      <w:pPr>
        <w:pStyle w:val="afffffa"/>
        <w:jc w:val="both"/>
      </w:pPr>
      <w:r>
        <w:t>5.2. Техническая документация на лифтовое оборудование на русском языке в составе и количестве экземпляров, определенном пунктом 9.3 раздела 9"ГОСТ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w:t>
      </w:r>
    </w:p>
    <w:p w:rsidR="00C35423" w:rsidRDefault="0098302F">
      <w:pPr>
        <w:pStyle w:val="afffffa"/>
        <w:jc w:val="both"/>
      </w:pPr>
      <w:r>
        <w:t xml:space="preserve">5.3. </w:t>
      </w:r>
      <w:r>
        <w:rPr>
          <w:spacing w:val="-11"/>
        </w:rPr>
        <w:t>Акт приемочной комиссии о приемке законченного капитальным ремонтом многоквартирного дома в эксплуатацию.</w:t>
      </w:r>
    </w:p>
    <w:p w:rsidR="00C35423" w:rsidRDefault="0098302F">
      <w:pPr>
        <w:pStyle w:val="afffffa"/>
        <w:jc w:val="both"/>
      </w:pPr>
      <w:r>
        <w:t>5.4. Акт полного технического освидетельствования на лифт, составленный по форме Приложения «А» "ГОСТ Р 53782-2010. Национальный стандарт Российской Федерации. Лифты. Правила и методы оценки соответствия лифтов при вводе в эксплуатацию" (утвержден и введен в действие Приказом Ростехрегулирования от 31.03.2010 N 43-ст);</w:t>
      </w:r>
    </w:p>
    <w:p w:rsidR="00C35423" w:rsidRDefault="0098302F">
      <w:pPr>
        <w:pStyle w:val="afffffa"/>
        <w:jc w:val="both"/>
      </w:pPr>
      <w:r>
        <w:t>5.5. Паспорт лифта, составленный по форме Приложения «ДБ» "ГОСТ Р 53780-2010 (ЕН 81-1:1998, ЕН 81-2:1998). Национальный стандарт Российской Федерации. Лифты. Общие требования безопасности к устройству и установке" (утв. Приказом Ростехрегулирования от 31.03.2010 N 41-ст);</w:t>
      </w:r>
    </w:p>
    <w:p w:rsidR="00C35423" w:rsidRDefault="0098302F">
      <w:pPr>
        <w:pStyle w:val="afffffa"/>
        <w:jc w:val="both"/>
        <w:rPr>
          <w:color w:val="FF0000"/>
        </w:rPr>
      </w:pPr>
      <w:r>
        <w:t>5.6. Декларация о соответствии лифта действующим требованиям Технического регламента Таможенного союза ТР ТС 011/2011 «Безопасность лифтов»;</w:t>
      </w:r>
    </w:p>
    <w:p w:rsidR="00C35423" w:rsidRDefault="0098302F">
      <w:pPr>
        <w:pStyle w:val="afffffa"/>
        <w:jc w:val="both"/>
      </w:pPr>
      <w:r>
        <w:t>5.7. Акт приёмки лифта в эксплуатацию, по форме Приложения А ГОСТ Р 55969-2014 «Лифты. Ввод в эксплуатацию» (утв.  Приказом Ростехрегулирования от 06.03.2014 N 98-ст);</w:t>
      </w:r>
    </w:p>
    <w:p w:rsidR="00C35423" w:rsidRDefault="0098302F">
      <w:pPr>
        <w:pStyle w:val="afffffa"/>
        <w:jc w:val="both"/>
      </w:pPr>
      <w:r>
        <w:t>5.8. Акт приемки капитального ремонта общего имущества многоквартирного дома в виде ремонта или замены лифтового оборудования, признанного непригодным к эксплуатации, ремонта лифтовых шахт по каждому адресу.</w:t>
      </w:r>
    </w:p>
    <w:p w:rsidR="00C35423" w:rsidRDefault="0098302F">
      <w:pPr>
        <w:pStyle w:val="afffffa"/>
        <w:ind w:firstLine="708"/>
        <w:jc w:val="both"/>
      </w:pPr>
      <w:r>
        <w:t>Данный список документов не является исчерпывающим и не исключает иных документов согласно требованиям, указанных в соответствующих СНиП, ГОСТ, технических регламентах, законах, правилах и т.д.</w:t>
      </w:r>
    </w:p>
    <w:p w:rsidR="00C35423" w:rsidRDefault="00C35423">
      <w:pPr>
        <w:pStyle w:val="16"/>
        <w:jc w:val="both"/>
        <w:rPr>
          <w:rFonts w:ascii="Times New Roman" w:hAnsi="Times New Roman"/>
          <w:b/>
          <w:sz w:val="24"/>
          <w:szCs w:val="24"/>
        </w:rPr>
      </w:pPr>
    </w:p>
    <w:p w:rsidR="00C35423" w:rsidRDefault="0098302F">
      <w:pPr>
        <w:pStyle w:val="10"/>
        <w:jc w:val="center"/>
        <w:rPr>
          <w:b/>
        </w:rPr>
      </w:pPr>
      <w:r>
        <w:rPr>
          <w:b/>
        </w:rPr>
        <w:t xml:space="preserve">6. Характеристики лифтового оборудования и строительных материалов </w:t>
      </w:r>
    </w:p>
    <w:tbl>
      <w:tblPr>
        <w:tblW w:w="10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3970"/>
        <w:gridCol w:w="5505"/>
      </w:tblGrid>
      <w:tr w:rsidR="00C35423">
        <w:trPr>
          <w:trHeight w:val="227"/>
          <w:tblHeade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rPr>
                <w:b/>
              </w:rPr>
            </w:pPr>
            <w:r>
              <w:rPr>
                <w:b/>
              </w:rPr>
              <w:t>№ п/п</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b/>
              </w:rPr>
            </w:pPr>
            <w:r>
              <w:rPr>
                <w:b/>
              </w:rPr>
              <w:t>Наименование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b/>
              </w:rPr>
            </w:pPr>
            <w:r>
              <w:rPr>
                <w:b/>
              </w:rPr>
              <w:t>Показатели, связанные с определением соответствия поставляемого товара потребностям заказчика</w:t>
            </w:r>
          </w:p>
        </w:tc>
      </w:tr>
      <w:tr w:rsidR="00C35423">
        <w:trPr>
          <w:trHeight w:val="227"/>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rPr>
                <w:b/>
              </w:rPr>
            </w:pPr>
            <w:r>
              <w:rPr>
                <w:b/>
              </w:rPr>
              <w:t>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i/>
              </w:rPr>
            </w:pPr>
            <w:r>
              <w:rPr>
                <w:rStyle w:val="a9"/>
                <w:rFonts w:eastAsia="Calibri"/>
                <w:b/>
              </w:rPr>
              <w:t xml:space="preserve">Пассажирский лифт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5423" w:rsidRDefault="0098302F">
            <w:pPr>
              <w:pStyle w:val="10"/>
              <w:jc w:val="center"/>
              <w:rPr>
                <w:b/>
              </w:rPr>
            </w:pPr>
            <w:r>
              <w:rPr>
                <w:b/>
              </w:rPr>
              <w:t>Количество-</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Общие данные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Производитель:</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t>Назначение здания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Жилое</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Грузоподъемность</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rPr>
                <w:rStyle w:val="a9"/>
                <w:rFonts w:eastAsia="Calibri"/>
              </w:rPr>
              <w:t>Не менее - 400 кг;</w:t>
            </w:r>
            <w:r>
              <w:t xml:space="preserve"> </w:t>
            </w:r>
          </w:p>
          <w:p w:rsidR="00C35423" w:rsidRDefault="00C35423">
            <w:pPr>
              <w:pStyle w:val="afffffa"/>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Скорость</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Не менее 1,0 м/с</w:t>
            </w:r>
          </w:p>
        </w:tc>
      </w:tr>
      <w:tr w:rsidR="00C35423">
        <w:trPr>
          <w:trHeight w:val="303"/>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Привод</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3"/>
              <w:numPr>
                <w:ilvl w:val="2"/>
                <w:numId w:val="2"/>
              </w:numPr>
              <w:shd w:val="clear" w:color="auto" w:fill="FFFFFF"/>
              <w:rPr>
                <w:rStyle w:val="a9"/>
                <w:b w:val="0"/>
                <w:color w:val="222222"/>
                <w:szCs w:val="24"/>
              </w:rPr>
            </w:pPr>
            <w:r>
              <w:rPr>
                <w:rStyle w:val="a9"/>
                <w:b w:val="0"/>
                <w:szCs w:val="24"/>
              </w:rPr>
              <w:t>редукторная лебедка</w:t>
            </w:r>
          </w:p>
        </w:tc>
      </w:tr>
      <w:tr w:rsidR="00C35423">
        <w:trPr>
          <w:trHeight w:val="303"/>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lastRenderedPageBreak/>
              <w:t>1.1.5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Класс энергоэффективности</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3"/>
              <w:numPr>
                <w:ilvl w:val="2"/>
                <w:numId w:val="2"/>
              </w:numPr>
              <w:shd w:val="clear" w:color="auto" w:fill="FFFFFF"/>
              <w:rPr>
                <w:rStyle w:val="a9"/>
                <w:b w:val="0"/>
                <w:szCs w:val="24"/>
              </w:rPr>
            </w:pPr>
            <w:r>
              <w:rPr>
                <w:rStyle w:val="a9"/>
                <w:b w:val="0"/>
                <w:szCs w:val="24"/>
              </w:rPr>
              <w:t>Не менее В</w:t>
            </w:r>
          </w:p>
        </w:tc>
      </w:tr>
      <w:tr w:rsidR="00C35423">
        <w:trPr>
          <w:trHeight w:val="303"/>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1.1.6</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Номинальная мощность эл. двигателя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Не менее 3,5 кВт</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1.1.7</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Количество пассажиров</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не менее 5 человек</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1.1.8</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Управление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Микропроцессорная станция управления, управление одиночное, собирательное-вниз.</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1.1.9</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Остановки / Шахтные двери</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Количество в соответствии с этажностью МКД, уточнять по месту</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Кабина</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Стены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Металлические панели, окрашены порошковой краской, цвет- серый, тон-светлый.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Угловые щиты и плинтусы</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Окрашены порошковой краской, цвет- серый, тон-светлый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Потолок</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rPr>
                <w:rStyle w:val="a9"/>
                <w:rFonts w:eastAsia="Calibri"/>
              </w:rPr>
              <w:t>Материал – металлические панели, окрашенные порошковой краской, цвет- серый, тон-светлый</w:t>
            </w:r>
            <w:r>
              <w:t>;</w:t>
            </w:r>
          </w:p>
          <w:p w:rsidR="00C35423" w:rsidRDefault="0098302F">
            <w:pPr>
              <w:pStyle w:val="afffffa"/>
            </w:pPr>
            <w:r>
              <w:t>освещение - светодиодными светильниками</w:t>
            </w:r>
          </w:p>
          <w:p w:rsidR="00C35423" w:rsidRDefault="00C35423">
            <w:pPr>
              <w:pStyle w:val="afffffa"/>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Пол тип / цвет</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t>Материал: рифлёный алюминий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Поручень</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rPr>
                <w:rStyle w:val="a9"/>
                <w:rFonts w:eastAsia="Calibri"/>
              </w:rPr>
            </w:pPr>
            <w:r>
              <w:rPr>
                <w:rStyle w:val="a9"/>
                <w:rFonts w:eastAsia="Calibri"/>
              </w:rPr>
              <w:t xml:space="preserve">Место установки: по длине задней стены; </w:t>
            </w:r>
          </w:p>
          <w:p w:rsidR="00C35423" w:rsidRDefault="0098302F">
            <w:pPr>
              <w:pStyle w:val="afffffa"/>
            </w:pPr>
            <w:r>
              <w:rPr>
                <w:rStyle w:val="a9"/>
                <w:rFonts w:eastAsia="Calibri"/>
              </w:rPr>
              <w:t>Материал: металлическая труба, окрашенная порошковой краской, цвет - желтый, тон - светлый</w:t>
            </w:r>
            <w:r>
              <w:t xml:space="preserve"> или </w:t>
            </w:r>
          </w:p>
          <w:p w:rsidR="00C35423" w:rsidRDefault="0098302F">
            <w:pPr>
              <w:pStyle w:val="afffffa"/>
              <w:rPr>
                <w:rStyle w:val="a9"/>
                <w:rFonts w:eastAsia="Calibri"/>
              </w:rPr>
            </w:pPr>
            <w:r>
              <w:rPr>
                <w:rStyle w:val="a9"/>
                <w:rFonts w:eastAsia="Calibri"/>
              </w:rPr>
              <w:t>труба</w:t>
            </w:r>
            <w:r>
              <w:t xml:space="preserve"> </w:t>
            </w:r>
            <w:r>
              <w:rPr>
                <w:rStyle w:val="a9"/>
                <w:rFonts w:eastAsia="Calibri"/>
              </w:rPr>
              <w:t>из нержавеющей стали,</w:t>
            </w:r>
            <w:r>
              <w:t xml:space="preserve"> </w:t>
            </w:r>
            <w:r>
              <w:rPr>
                <w:rStyle w:val="a9"/>
                <w:rFonts w:eastAsia="Calibri"/>
              </w:rPr>
              <w:t xml:space="preserve">поверхность шлифованная </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1.2.6</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Периферийная аппаратура</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Материал: шлифованная нержавеющая сталь</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Сигнализация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Панель управления в кабине</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rPr>
                <w:rStyle w:val="a9"/>
                <w:rFonts w:eastAsia="Calibri"/>
              </w:rPr>
            </w:pPr>
            <w:r>
              <w:rPr>
                <w:rStyle w:val="a9"/>
                <w:rFonts w:eastAsia="Calibri"/>
              </w:rPr>
              <w:t>Антивандальная в виде колонны;</w:t>
            </w:r>
          </w:p>
          <w:p w:rsidR="00C35423" w:rsidRDefault="0098302F">
            <w:pPr>
              <w:pStyle w:val="afffffa"/>
              <w:rPr>
                <w:rStyle w:val="a9"/>
                <w:rFonts w:eastAsia="Calibri"/>
              </w:rPr>
            </w:pPr>
            <w:r>
              <w:rPr>
                <w:rStyle w:val="a9"/>
                <w:rFonts w:eastAsia="Calibri"/>
              </w:rPr>
              <w:t xml:space="preserve">материал: нержавеющая сталь; </w:t>
            </w:r>
          </w:p>
          <w:p w:rsidR="00C35423" w:rsidRDefault="0098302F">
            <w:pPr>
              <w:pStyle w:val="afffffa"/>
              <w:rPr>
                <w:rStyle w:val="a9"/>
                <w:rFonts w:eastAsia="Calibri"/>
              </w:rPr>
            </w:pPr>
            <w:r>
              <w:rPr>
                <w:rStyle w:val="a9"/>
                <w:rFonts w:eastAsia="Calibri"/>
              </w:rPr>
              <w:t>кнопки: с подсветкой по контуру с нанесением шрифта «</w:t>
            </w:r>
            <w:r>
              <w:rPr>
                <w:rStyle w:val="a9"/>
                <w:rFonts w:eastAsia="Calibri"/>
                <w:b/>
              </w:rPr>
              <w:t>Брайля</w:t>
            </w:r>
            <w:r>
              <w:rPr>
                <w:rStyle w:val="a9"/>
                <w:rFonts w:eastAsia="Calibri"/>
              </w:rPr>
              <w:t>»;</w:t>
            </w:r>
          </w:p>
          <w:p w:rsidR="00C35423" w:rsidRDefault="0098302F">
            <w:pPr>
              <w:pStyle w:val="afffffa"/>
              <w:rPr>
                <w:rStyle w:val="a9"/>
                <w:rFonts w:eastAsia="Calibri"/>
              </w:rPr>
            </w:pPr>
            <w:r>
              <w:rPr>
                <w:rStyle w:val="a9"/>
                <w:rFonts w:eastAsia="Calibri"/>
              </w:rPr>
              <w:t xml:space="preserve">Дисплей </w:t>
            </w:r>
            <w:r>
              <w:rPr>
                <w:rStyle w:val="a9"/>
                <w:rFonts w:eastAsia="Calibri"/>
                <w:lang w:val="en-US"/>
              </w:rPr>
              <w:t>LCD</w:t>
            </w:r>
            <w:r>
              <w:rPr>
                <w:rStyle w:val="a9"/>
                <w:rFonts w:eastAsia="Calibri"/>
              </w:rPr>
              <w:t xml:space="preserve"> с указанием направления и положения кабины</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Функции, с учётом требований доступности для маломобильных групп населения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Кнопка открывания и закрывания дверей, кнопка вызова, индикатор положения кабины, двухсторонняя переговорная связь, сигнал перегрузки, аварийное освещение кабины</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Вызывные посты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Все этажи, расположение в стене, подсветка по контуру, кнопки круглые, шлифованная нержавеющая сталь, с нанесением шрифта «Брайля»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1.3.4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Индикатор направления и положения кабины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Расположение в стене, над дверью, на первом этаже, точечно-матричный </w:t>
            </w:r>
            <w:r>
              <w:rPr>
                <w:rStyle w:val="a9"/>
                <w:rFonts w:eastAsia="Calibri"/>
                <w:lang w:val="en-US"/>
              </w:rPr>
              <w:t>LCD</w:t>
            </w:r>
            <w:r>
              <w:rPr>
                <w:rStyle w:val="a9"/>
                <w:rFonts w:eastAsia="Calibri"/>
              </w:rPr>
              <w:t>, синяя подсветка, горизонтальный, лицевая поверхность шлифованная нержавеющая сталь</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lastRenderedPageBreak/>
              <w:t>1.4.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 xml:space="preserve">Дверь кабины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1.4.1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Привод</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Автоматический, центрального открывания, с частотным регулированием</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1.4.2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Панели дверей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Металлические, окрашены порошковой краской,</w:t>
            </w:r>
            <w:r>
              <w:t xml:space="preserve"> </w:t>
            </w:r>
            <w:r>
              <w:rPr>
                <w:rStyle w:val="a9"/>
                <w:rFonts w:eastAsia="Calibri"/>
              </w:rPr>
              <w:t xml:space="preserve">цвет- серый, тон-светлый. </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1.4.3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Защита дверей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Реверс дверей – световая завеса (барьер)</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1.5.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rPr>
            </w:pPr>
            <w:r>
              <w:rPr>
                <w:rStyle w:val="a9"/>
                <w:rFonts w:eastAsia="Calibri"/>
                <w:b/>
              </w:rPr>
              <w:t xml:space="preserve">Шахтные двери </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rStyle w:val="a9"/>
                <w:rFonts w:eastAsia="Calibri"/>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1.5.1.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Привод</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Автоматический, центрального открывания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1.5.2.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Материал</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Металлические, окрашенные порошковой краской, цвет- серый, тон-светлый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1.5.3.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Огнестойкость дверей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ind w:left="-108"/>
              <w:rPr>
                <w:rStyle w:val="a9"/>
                <w:rFonts w:eastAsia="Calibri"/>
              </w:rPr>
            </w:pPr>
            <w:r>
              <w:rPr>
                <w:rStyle w:val="a9"/>
                <w:rFonts w:eastAsia="Calibri"/>
                <w:b/>
              </w:rPr>
              <w:t xml:space="preserve">  </w:t>
            </w:r>
            <w:r>
              <w:rPr>
                <w:rStyle w:val="a9"/>
                <w:rFonts w:eastAsia="Calibri"/>
              </w:rPr>
              <w:t>Не менее</w:t>
            </w:r>
            <w:r>
              <w:rPr>
                <w:rStyle w:val="a9"/>
                <w:rFonts w:eastAsia="Calibri"/>
                <w:b/>
              </w:rPr>
              <w:t xml:space="preserve"> </w:t>
            </w:r>
            <w:r>
              <w:rPr>
                <w:rStyle w:val="a9"/>
                <w:rFonts w:eastAsia="Calibri"/>
                <w:lang w:val="en-US"/>
              </w:rPr>
              <w:t>E</w:t>
            </w:r>
            <w:r>
              <w:rPr>
                <w:rStyle w:val="a9"/>
                <w:rFonts w:eastAsia="Calibri"/>
              </w:rPr>
              <w:t>-30</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b/>
              </w:rPr>
            </w:pPr>
            <w:r>
              <w:rPr>
                <w:b/>
              </w:rPr>
              <w:t>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rPr>
                <w:b/>
              </w:rPr>
            </w:pPr>
            <w:r>
              <w:rPr>
                <w:b/>
              </w:rPr>
              <w:t>Требования к качеству, безопасности оборудования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afe"/>
              <w:snapToGrid w:val="0"/>
              <w:ind w:firstLine="432"/>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2.1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Паспорт лифта с установленным сроком эксплуатации лифта – 25 лет</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pPr>
            <w:r>
              <w:t>Надлежаще оформленный паспорт нового лифта в соответствии с требованиями Технического регламента ТРТС 011/2011 «Безопасность лифтов», с вшитыми сертификатами на устройства безопасности (буфера, замки ДШ, ловители, ограничители скорости)</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b/>
                <w:highlight w:val="yellow"/>
              </w:rPr>
            </w:pPr>
            <w:r>
              <w:rPr>
                <w:rStyle w:val="a9"/>
                <w:rFonts w:eastAsia="Calibri"/>
                <w:b/>
              </w:rPr>
              <w:t>Качественные характеристики материалов</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rPr>
                <w:highlight w:val="yellow"/>
              </w:rPr>
            </w:pP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3.1</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highlight w:val="yellow"/>
              </w:rPr>
            </w:pPr>
            <w:r>
              <w:rPr>
                <w:rStyle w:val="a9"/>
                <w:rFonts w:eastAsia="Calibri"/>
              </w:rPr>
              <w:t>Краска водоэмульсионная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t>Состав водоэмульсионной краски: латекс, загуститель, наполнители, антисептик.</w:t>
            </w:r>
          </w:p>
          <w:p w:rsidR="00C35423" w:rsidRDefault="0098302F">
            <w:pPr>
              <w:pStyle w:val="afffffa"/>
            </w:pPr>
            <w:r>
              <w:t>Вязкость водоэмульсионной краски должна равняться в среднем 40-45.</w:t>
            </w:r>
          </w:p>
          <w:p w:rsidR="00C35423" w:rsidRDefault="0098302F">
            <w:pPr>
              <w:pStyle w:val="afffffa"/>
              <w:rPr>
                <w:highlight w:val="yellow"/>
              </w:rPr>
            </w:pPr>
            <w:r>
              <w:t>Цвет - белый, тон - светлый. Краска должна иметь сертификаты качества (соответствия)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3.2</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highlight w:val="yellow"/>
              </w:rPr>
            </w:pPr>
            <w:r>
              <w:rPr>
                <w:rStyle w:val="a9"/>
                <w:rFonts w:eastAsia="Calibri"/>
              </w:rPr>
              <w:t>Краска масляная или алкидная</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t>Краска цветная готовая к применению (МА, ПФ), должна характеризоваться износостойкостью, стойкостью к механическим повреждениям, влаге, моющим средствам, атмосферным воздействиям, перепадам температур. Краска должна соответствовать ТР ПБ, иметь сертификат качества (соответствия).</w:t>
            </w:r>
          </w:p>
          <w:p w:rsidR="00C35423" w:rsidRDefault="0098302F">
            <w:pPr>
              <w:pStyle w:val="afffffa"/>
            </w:pPr>
            <w:r>
              <w:t>Время высыхания при 20</w:t>
            </w:r>
            <w:r>
              <w:rPr>
                <w:vertAlign w:val="superscript"/>
              </w:rPr>
              <w:t>0</w:t>
            </w:r>
            <w:r>
              <w:t xml:space="preserve"> С не более 24 часов;</w:t>
            </w:r>
          </w:p>
          <w:p w:rsidR="00C35423" w:rsidRDefault="0098302F">
            <w:pPr>
              <w:pStyle w:val="afffffa"/>
            </w:pPr>
            <w:r>
              <w:t>Пол.     Цвет: жёлто-коричневый.</w:t>
            </w:r>
          </w:p>
          <w:p w:rsidR="00C35423" w:rsidRDefault="0098302F">
            <w:pPr>
              <w:pStyle w:val="afffffa"/>
              <w:rPr>
                <w:highlight w:val="yellow"/>
              </w:rPr>
            </w:pPr>
            <w:r>
              <w:t>Стены.    Цвет: Голубой, тон – светлый.</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3.3</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 xml:space="preserve">Грунтовка </w:t>
            </w:r>
          </w:p>
          <w:p w:rsidR="00C35423" w:rsidRDefault="0098302F">
            <w:pPr>
              <w:pStyle w:val="10"/>
              <w:rPr>
                <w:rStyle w:val="a9"/>
                <w:rFonts w:eastAsia="Calibri"/>
                <w:highlight w:val="yellow"/>
              </w:rPr>
            </w:pPr>
            <w:r>
              <w:rPr>
                <w:rStyle w:val="a9"/>
                <w:rFonts w:eastAsia="Calibri"/>
              </w:rPr>
              <w:t>антикоррозийная защита металлических поверхностей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t xml:space="preserve">На основе алкидных лаков (ГФ, ПФ),  </w:t>
            </w:r>
          </w:p>
          <w:p w:rsidR="00C35423" w:rsidRDefault="0098302F">
            <w:pPr>
              <w:pStyle w:val="afffffa"/>
            </w:pPr>
            <w:r>
              <w:t>Время высыхания при 20</w:t>
            </w:r>
            <w:r>
              <w:rPr>
                <w:vertAlign w:val="superscript"/>
              </w:rPr>
              <w:t>0</w:t>
            </w:r>
            <w:r>
              <w:t>С не более 24 часов;</w:t>
            </w:r>
          </w:p>
          <w:p w:rsidR="00C35423" w:rsidRDefault="0098302F">
            <w:pPr>
              <w:pStyle w:val="afffffa"/>
            </w:pPr>
            <w:r>
              <w:t>Доля нелетучих веществ не менее 55% от веса;</w:t>
            </w:r>
          </w:p>
          <w:p w:rsidR="00C35423" w:rsidRDefault="0098302F">
            <w:pPr>
              <w:pStyle w:val="afffffa"/>
            </w:pPr>
            <w:r>
              <w:t>Ударопрочность не менее 0,5м;</w:t>
            </w:r>
          </w:p>
          <w:p w:rsidR="00C35423" w:rsidRDefault="0098302F">
            <w:pPr>
              <w:pStyle w:val="afffffa"/>
            </w:pPr>
            <w:r>
              <w:t>Эластичность при изгибе не менее 0,01м;</w:t>
            </w:r>
          </w:p>
          <w:p w:rsidR="00C35423" w:rsidRDefault="0098302F">
            <w:pPr>
              <w:pStyle w:val="afffffa"/>
            </w:pPr>
            <w:r>
              <w:t>Условная вязкость не менее 45;</w:t>
            </w:r>
          </w:p>
          <w:p w:rsidR="00C35423" w:rsidRDefault="0098302F">
            <w:pPr>
              <w:pStyle w:val="afffffa"/>
            </w:pPr>
            <w:r>
              <w:t>Цвет: красно-коричневый;</w:t>
            </w:r>
          </w:p>
          <w:p w:rsidR="00C35423" w:rsidRDefault="0098302F">
            <w:pPr>
              <w:pStyle w:val="afffffa"/>
              <w:rPr>
                <w:highlight w:val="yellow"/>
              </w:rPr>
            </w:pPr>
            <w:r>
              <w:t>Грунтовка должна иметь сертификаты качества (соответствия)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lastRenderedPageBreak/>
              <w:t>3.4</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Краска (эмаль)</w:t>
            </w:r>
          </w:p>
          <w:p w:rsidR="00C35423" w:rsidRDefault="0098302F">
            <w:pPr>
              <w:pStyle w:val="10"/>
              <w:rPr>
                <w:rStyle w:val="a9"/>
                <w:rFonts w:eastAsia="Calibri"/>
                <w:highlight w:val="yellow"/>
              </w:rPr>
            </w:pPr>
            <w:r>
              <w:rPr>
                <w:rStyle w:val="a9"/>
                <w:rFonts w:eastAsia="Calibri"/>
              </w:rPr>
              <w:t>антикоррозийная защита металлических поверхностей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afffffa"/>
            </w:pPr>
            <w:r>
              <w:t>На основе алкидных лаков (ГФ, ПФ);</w:t>
            </w:r>
          </w:p>
          <w:p w:rsidR="00C35423" w:rsidRDefault="0098302F">
            <w:pPr>
              <w:pStyle w:val="afffffa"/>
            </w:pPr>
            <w:r>
              <w:t>Атмосферостойкая;</w:t>
            </w:r>
          </w:p>
          <w:p w:rsidR="00C35423" w:rsidRDefault="0098302F">
            <w:pPr>
              <w:pStyle w:val="afffffa"/>
            </w:pPr>
            <w:r>
              <w:t>Доля нелетучих веществ не менее 65% от веса;</w:t>
            </w:r>
          </w:p>
          <w:p w:rsidR="00C35423" w:rsidRDefault="0098302F">
            <w:pPr>
              <w:pStyle w:val="afffffa"/>
            </w:pPr>
            <w:r>
              <w:t>Условная вязкость не менее 80;</w:t>
            </w:r>
          </w:p>
          <w:p w:rsidR="00C35423" w:rsidRDefault="0098302F">
            <w:pPr>
              <w:pStyle w:val="afffffa"/>
            </w:pPr>
            <w:r>
              <w:t>Цвет: красно-коричневый;</w:t>
            </w:r>
          </w:p>
          <w:p w:rsidR="00C35423" w:rsidRDefault="0098302F">
            <w:pPr>
              <w:pStyle w:val="10"/>
              <w:rPr>
                <w:highlight w:val="yellow"/>
              </w:rPr>
            </w:pPr>
            <w:r>
              <w:t>Краска должна иметь сертификаты качества (соответствия)</w:t>
            </w:r>
          </w:p>
        </w:tc>
      </w:tr>
      <w:tr w:rsidR="00C35423">
        <w:trPr>
          <w:jc w:val="cent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rPr>
            </w:pPr>
            <w:r>
              <w:rPr>
                <w:rStyle w:val="a9"/>
                <w:rFonts w:eastAsia="Calibri"/>
              </w:rPr>
              <w:t>3.5</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rStyle w:val="a9"/>
                <w:rFonts w:eastAsia="Calibri"/>
                <w:highlight w:val="yellow"/>
              </w:rPr>
            </w:pPr>
            <w:r>
              <w:rPr>
                <w:rStyle w:val="a9"/>
                <w:rFonts w:eastAsia="Calibri"/>
              </w:rPr>
              <w:t>Раствор готовый кладочный</w:t>
            </w:r>
          </w:p>
        </w:tc>
        <w:tc>
          <w:tcPr>
            <w:tcW w:w="5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rPr>
                <w:highlight w:val="yellow"/>
              </w:rPr>
            </w:pPr>
            <w:r>
              <w:t>Марка раствора не ниже -150, растворная смесь должна иметь сертификаты качества (соответствия)</w:t>
            </w:r>
          </w:p>
        </w:tc>
      </w:tr>
    </w:tbl>
    <w:p w:rsidR="00C35423" w:rsidRDefault="00C35423">
      <w:pPr>
        <w:pStyle w:val="10"/>
        <w:widowControl w:val="0"/>
        <w:spacing w:after="0"/>
        <w:ind w:firstLine="709"/>
        <w:outlineLvl w:val="1"/>
        <w:rPr>
          <w:b/>
          <w:color w:val="000000"/>
          <w:u w:val="single"/>
        </w:rPr>
      </w:pPr>
    </w:p>
    <w:p w:rsidR="00C35423" w:rsidRDefault="0098302F">
      <w:pPr>
        <w:pStyle w:val="10"/>
        <w:widowControl w:val="0"/>
        <w:spacing w:after="0"/>
        <w:ind w:firstLine="709"/>
        <w:outlineLvl w:val="1"/>
        <w:rPr>
          <w:b/>
        </w:rPr>
      </w:pPr>
      <w:r>
        <w:rPr>
          <w:b/>
          <w:color w:val="000000"/>
          <w:u w:val="single"/>
        </w:rPr>
        <w:t>Заказчик</w:t>
      </w:r>
      <w:r>
        <w:rPr>
          <w:b/>
          <w:u w:val="single"/>
        </w:rPr>
        <w:t>:</w:t>
      </w:r>
      <w:r>
        <w:rPr>
          <w:b/>
        </w:rPr>
        <w:t xml:space="preserve">  </w:t>
      </w:r>
    </w:p>
    <w:p w:rsidR="00C35423" w:rsidRDefault="0098302F">
      <w:pPr>
        <w:pStyle w:val="10"/>
        <w:widowControl w:val="0"/>
        <w:spacing w:after="0"/>
        <w:ind w:left="709" w:hanging="142"/>
        <w:outlineLvl w:val="1"/>
        <w:rPr>
          <w:sz w:val="23"/>
          <w:szCs w:val="23"/>
          <w:lang w:eastAsia="ar-SA"/>
        </w:rPr>
      </w:pPr>
      <w:r>
        <w:rPr>
          <w:b/>
        </w:rPr>
        <w:t xml:space="preserve"> </w:t>
      </w:r>
    </w:p>
    <w:p w:rsidR="00C35423" w:rsidRDefault="00C35423">
      <w:pPr>
        <w:pStyle w:val="10"/>
        <w:spacing w:after="0"/>
        <w:ind w:firstLine="709"/>
        <w:rPr>
          <w:sz w:val="23"/>
          <w:szCs w:val="23"/>
          <w:lang w:eastAsia="ar-SA"/>
        </w:rPr>
      </w:pPr>
    </w:p>
    <w:p w:rsidR="00C35423" w:rsidRDefault="0098302F">
      <w:pPr>
        <w:pStyle w:val="10"/>
        <w:spacing w:after="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spacing w:after="0"/>
        <w:ind w:firstLine="709"/>
        <w:rPr>
          <w:sz w:val="23"/>
          <w:szCs w:val="23"/>
          <w:lang w:eastAsia="ar-SA"/>
        </w:rPr>
      </w:pPr>
    </w:p>
    <w:p w:rsidR="00C35423" w:rsidRDefault="0098302F">
      <w:pPr>
        <w:pStyle w:val="10"/>
        <w:spacing w:after="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spacing w:after="0"/>
        <w:ind w:firstLine="709"/>
        <w:rPr>
          <w:sz w:val="23"/>
          <w:szCs w:val="23"/>
          <w:u w:val="single"/>
          <w:lang w:eastAsia="ar-SA"/>
        </w:rPr>
      </w:pPr>
    </w:p>
    <w:p w:rsidR="00C35423" w:rsidRDefault="0098302F">
      <w:pPr>
        <w:pStyle w:val="10"/>
        <w:spacing w:after="0"/>
        <w:ind w:firstLine="709"/>
        <w:rPr>
          <w:b/>
          <w:sz w:val="23"/>
          <w:szCs w:val="23"/>
          <w:u w:val="single"/>
          <w:lang w:eastAsia="ar-SA"/>
        </w:rPr>
      </w:pPr>
      <w:r>
        <w:rPr>
          <w:b/>
          <w:sz w:val="23"/>
          <w:szCs w:val="23"/>
          <w:u w:val="single"/>
          <w:lang w:eastAsia="ar-SA"/>
        </w:rPr>
        <w:t>Исполнитель:</w:t>
      </w:r>
    </w:p>
    <w:p w:rsidR="00C35423" w:rsidRDefault="00C35423">
      <w:pPr>
        <w:pStyle w:val="10"/>
        <w:spacing w:after="0"/>
        <w:ind w:firstLine="709"/>
        <w:rPr>
          <w:b/>
          <w:sz w:val="23"/>
          <w:szCs w:val="23"/>
          <w:u w:val="single"/>
          <w:lang w:eastAsia="ar-SA"/>
        </w:rPr>
      </w:pPr>
    </w:p>
    <w:p w:rsidR="00C35423" w:rsidRDefault="0098302F">
      <w:pPr>
        <w:pStyle w:val="10"/>
        <w:spacing w:after="0"/>
        <w:ind w:firstLine="709"/>
        <w:rPr>
          <w:sz w:val="23"/>
          <w:szCs w:val="23"/>
          <w:lang w:eastAsia="ar-SA"/>
        </w:rPr>
      </w:pPr>
      <w:r>
        <w:tab/>
      </w:r>
    </w:p>
    <w:p w:rsidR="00C35423" w:rsidRDefault="0098302F">
      <w:pPr>
        <w:pStyle w:val="10"/>
        <w:spacing w:after="0"/>
        <w:ind w:firstLine="709"/>
        <w:rPr>
          <w:sz w:val="23"/>
          <w:szCs w:val="23"/>
          <w:lang w:eastAsia="ar-SA"/>
        </w:rPr>
      </w:pPr>
      <w:r>
        <w:rPr>
          <w:sz w:val="23"/>
          <w:szCs w:val="23"/>
          <w:lang w:eastAsia="ar-SA"/>
        </w:rPr>
        <w:t>_________________________  ___________________ _______________________</w:t>
      </w:r>
    </w:p>
    <w:p w:rsidR="00C35423" w:rsidRDefault="0098302F">
      <w:pPr>
        <w:pStyle w:val="10"/>
        <w:spacing w:after="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spacing w:after="0"/>
        <w:ind w:firstLine="709"/>
        <w:rPr>
          <w:sz w:val="23"/>
          <w:szCs w:val="23"/>
          <w:lang w:eastAsia="ar-SA"/>
        </w:rPr>
      </w:pPr>
    </w:p>
    <w:p w:rsidR="00C35423" w:rsidRDefault="0098302F">
      <w:pPr>
        <w:pStyle w:val="10"/>
        <w:spacing w:after="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shd w:val="clear" w:color="auto" w:fill="FFFFFF"/>
        <w:tabs>
          <w:tab w:val="center" w:pos="4960"/>
          <w:tab w:val="left" w:pos="8025"/>
        </w:tabs>
        <w:spacing w:after="0"/>
        <w:ind w:firstLine="709"/>
        <w:rPr>
          <w:b/>
          <w:bCs/>
          <w:color w:val="000000"/>
          <w:spacing w:val="-16"/>
          <w:u w:val="single"/>
        </w:rPr>
      </w:pPr>
    </w:p>
    <w:p w:rsidR="00C35423" w:rsidRDefault="00C35423">
      <w:pPr>
        <w:pStyle w:val="10"/>
        <w:shd w:val="clear" w:color="auto" w:fill="FFFFFF"/>
        <w:tabs>
          <w:tab w:val="center" w:pos="4960"/>
          <w:tab w:val="left" w:pos="8025"/>
        </w:tabs>
        <w:spacing w:after="0"/>
        <w:ind w:firstLine="709"/>
        <w:rPr>
          <w:b/>
          <w:bCs/>
          <w:color w:val="000000"/>
          <w:spacing w:val="-16"/>
          <w:u w:val="single"/>
        </w:rPr>
      </w:pPr>
    </w:p>
    <w:p w:rsidR="00C35423" w:rsidRDefault="0098302F">
      <w:pPr>
        <w:pStyle w:val="10"/>
        <w:shd w:val="clear" w:color="auto" w:fill="FFFFFF"/>
        <w:tabs>
          <w:tab w:val="center" w:pos="4960"/>
          <w:tab w:val="left" w:pos="8025"/>
        </w:tabs>
        <w:spacing w:after="0"/>
        <w:ind w:firstLine="709"/>
        <w:rPr>
          <w:b/>
          <w:bCs/>
          <w:color w:val="000000"/>
          <w:spacing w:val="-16"/>
          <w:u w:val="single"/>
        </w:rPr>
      </w:pPr>
      <w:r>
        <w:rPr>
          <w:b/>
          <w:bCs/>
          <w:color w:val="000000"/>
          <w:spacing w:val="-16"/>
          <w:u w:val="single"/>
        </w:rPr>
        <w:t>Строительный контроль:</w:t>
      </w:r>
    </w:p>
    <w:p w:rsidR="00C35423" w:rsidRDefault="00C35423">
      <w:pPr>
        <w:pStyle w:val="10"/>
        <w:spacing w:after="0"/>
        <w:ind w:firstLine="709"/>
        <w:rPr>
          <w:b/>
          <w:sz w:val="23"/>
          <w:szCs w:val="23"/>
          <w:u w:val="single"/>
          <w:lang w:eastAsia="ar-SA"/>
        </w:rPr>
      </w:pPr>
    </w:p>
    <w:p w:rsidR="00C35423" w:rsidRDefault="0098302F">
      <w:pPr>
        <w:pStyle w:val="10"/>
        <w:spacing w:after="0"/>
        <w:ind w:firstLine="709"/>
        <w:rPr>
          <w:sz w:val="23"/>
          <w:szCs w:val="23"/>
          <w:lang w:eastAsia="ar-SA"/>
        </w:rPr>
      </w:pPr>
      <w:r>
        <w:rPr>
          <w:sz w:val="23"/>
          <w:szCs w:val="23"/>
          <w:lang w:eastAsia="ar-SA"/>
        </w:rPr>
        <w:t>_________________________  ___________________ _______________________</w:t>
      </w:r>
    </w:p>
    <w:p w:rsidR="00C35423" w:rsidRDefault="0098302F">
      <w:pPr>
        <w:pStyle w:val="10"/>
        <w:spacing w:after="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shd w:val="clear" w:color="auto" w:fill="FFFFFF"/>
        <w:tabs>
          <w:tab w:val="center" w:pos="4960"/>
          <w:tab w:val="left" w:pos="8025"/>
        </w:tabs>
        <w:spacing w:after="0"/>
        <w:rPr>
          <w:bCs/>
          <w:color w:val="000000"/>
          <w:spacing w:val="-16"/>
        </w:rPr>
      </w:pPr>
    </w:p>
    <w:p w:rsidR="00C35423" w:rsidRDefault="0098302F">
      <w:pPr>
        <w:pStyle w:val="10"/>
        <w:spacing w:after="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98302F">
      <w:pPr>
        <w:pStyle w:val="10"/>
        <w:spacing w:after="0"/>
        <w:jc w:val="right"/>
        <w:rPr>
          <w:sz w:val="20"/>
        </w:rPr>
      </w:pPr>
      <w:r>
        <w:br w:type="page"/>
      </w:r>
    </w:p>
    <w:p w:rsidR="00C35423" w:rsidRDefault="0098302F">
      <w:pPr>
        <w:pStyle w:val="10"/>
        <w:jc w:val="right"/>
        <w:rPr>
          <w:sz w:val="20"/>
        </w:rPr>
      </w:pPr>
      <w:r>
        <w:rPr>
          <w:sz w:val="20"/>
        </w:rPr>
        <w:lastRenderedPageBreak/>
        <w:t>Приложение 2</w:t>
      </w:r>
    </w:p>
    <w:p w:rsidR="00C35423" w:rsidRDefault="0098302F">
      <w:pPr>
        <w:pStyle w:val="10"/>
        <w:ind w:left="6945"/>
        <w:rPr>
          <w:sz w:val="20"/>
        </w:rPr>
      </w:pPr>
      <w:r>
        <w:rPr>
          <w:sz w:val="20"/>
        </w:rPr>
        <w:t>к Договору № _______</w:t>
      </w:r>
    </w:p>
    <w:p w:rsidR="00C35423" w:rsidRDefault="0098302F">
      <w:pPr>
        <w:pStyle w:val="10"/>
        <w:ind w:left="6945"/>
        <w:rPr>
          <w:sz w:val="20"/>
        </w:rPr>
      </w:pPr>
      <w:r>
        <w:rPr>
          <w:sz w:val="20"/>
        </w:rPr>
        <w:t>от «____» ____________ 2016 года</w:t>
      </w:r>
    </w:p>
    <w:p w:rsidR="00C35423" w:rsidRDefault="00C35423">
      <w:pPr>
        <w:pStyle w:val="10"/>
        <w:jc w:val="center"/>
        <w:rPr>
          <w:b/>
        </w:rPr>
      </w:pPr>
    </w:p>
    <w:p w:rsidR="00C35423" w:rsidRDefault="00C35423">
      <w:pPr>
        <w:pStyle w:val="10"/>
        <w:jc w:val="center"/>
        <w:rPr>
          <w:b/>
        </w:rPr>
      </w:pPr>
    </w:p>
    <w:p w:rsidR="00C35423" w:rsidRDefault="00C35423">
      <w:pPr>
        <w:pStyle w:val="10"/>
        <w:jc w:val="center"/>
        <w:rPr>
          <w:b/>
        </w:rPr>
      </w:pPr>
    </w:p>
    <w:p w:rsidR="00C35423" w:rsidRDefault="0098302F">
      <w:pPr>
        <w:pStyle w:val="10"/>
        <w:jc w:val="center"/>
        <w:rPr>
          <w:b/>
        </w:rPr>
      </w:pPr>
      <w:r>
        <w:rPr>
          <w:b/>
        </w:rPr>
        <w:t>Адресный перечень многоквартирных домов</w:t>
      </w:r>
    </w:p>
    <w:tbl>
      <w:tblPr>
        <w:tblStyle w:val="affffffa"/>
        <w:tblW w:w="9178" w:type="dxa"/>
        <w:jc w:val="center"/>
        <w:tblLook w:val="04A0" w:firstRow="1" w:lastRow="0" w:firstColumn="1" w:lastColumn="0" w:noHBand="0" w:noVBand="1"/>
      </w:tblPr>
      <w:tblGrid>
        <w:gridCol w:w="1918"/>
        <w:gridCol w:w="2019"/>
        <w:gridCol w:w="935"/>
        <w:gridCol w:w="1397"/>
        <w:gridCol w:w="1397"/>
        <w:gridCol w:w="1512"/>
      </w:tblGrid>
      <w:tr w:rsidR="00C35423">
        <w:trPr>
          <w:trHeight w:val="3210"/>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Наименование населенного пункта</w:t>
            </w:r>
          </w:p>
        </w:tc>
        <w:tc>
          <w:tcPr>
            <w:tcW w:w="2356" w:type="dxa"/>
            <w:shd w:val="clear" w:color="auto" w:fill="auto"/>
            <w:tcMar>
              <w:left w:w="108" w:type="dxa"/>
            </w:tcMar>
          </w:tcPr>
          <w:p w:rsidR="00C35423" w:rsidRDefault="0098302F">
            <w:pPr>
              <w:pStyle w:val="10"/>
              <w:jc w:val="center"/>
              <w:rPr>
                <w:color w:val="000000"/>
                <w:spacing w:val="-2"/>
              </w:rPr>
            </w:pPr>
            <w:r>
              <w:rPr>
                <w:color w:val="000000"/>
                <w:spacing w:val="-2"/>
              </w:rPr>
              <w:t>Адрес капитального ремонта</w:t>
            </w:r>
            <w:r>
              <w:rPr>
                <w:b/>
                <w:bCs/>
                <w:sz w:val="22"/>
                <w:szCs w:val="22"/>
              </w:rPr>
              <w:t xml:space="preserve"> </w:t>
            </w:r>
            <w:r>
              <w:rPr>
                <w:color w:val="000000"/>
                <w:spacing w:val="-2"/>
              </w:rPr>
              <w:t>или замены лифтового оборудования, признанного непригодным к эксплуатации, ремонт лифтовых шахт</w:t>
            </w:r>
          </w:p>
          <w:p w:rsidR="00C35423" w:rsidRDefault="00C35423">
            <w:pPr>
              <w:pStyle w:val="10"/>
              <w:jc w:val="center"/>
              <w:rPr>
                <w:color w:val="000000"/>
                <w:spacing w:val="-2"/>
              </w:rPr>
            </w:pPr>
          </w:p>
        </w:tc>
        <w:tc>
          <w:tcPr>
            <w:tcW w:w="993" w:type="dxa"/>
            <w:shd w:val="clear" w:color="auto" w:fill="auto"/>
            <w:tcMar>
              <w:left w:w="108" w:type="dxa"/>
            </w:tcMar>
          </w:tcPr>
          <w:p w:rsidR="00C35423" w:rsidRDefault="0098302F">
            <w:pPr>
              <w:pStyle w:val="10"/>
              <w:ind w:firstLine="57"/>
              <w:rPr>
                <w:color w:val="000000"/>
                <w:spacing w:val="-2"/>
              </w:rPr>
            </w:pPr>
            <w:r>
              <w:rPr>
                <w:color w:val="000000"/>
                <w:spacing w:val="-2"/>
              </w:rPr>
              <w:t>Номер дома</w:t>
            </w:r>
          </w:p>
        </w:tc>
        <w:tc>
          <w:tcPr>
            <w:tcW w:w="993" w:type="dxa"/>
            <w:shd w:val="clear" w:color="auto" w:fill="auto"/>
            <w:tcMar>
              <w:left w:w="108" w:type="dxa"/>
            </w:tcMar>
          </w:tcPr>
          <w:p w:rsidR="00C35423" w:rsidRDefault="0098302F">
            <w:pPr>
              <w:pStyle w:val="10"/>
              <w:rPr>
                <w:color w:val="000000"/>
                <w:spacing w:val="-2"/>
              </w:rPr>
            </w:pPr>
            <w:r>
              <w:rPr>
                <w:color w:val="000000"/>
                <w:spacing w:val="-2"/>
              </w:rPr>
              <w:t>Количество лифтов</w:t>
            </w:r>
          </w:p>
        </w:tc>
        <w:tc>
          <w:tcPr>
            <w:tcW w:w="971" w:type="dxa"/>
            <w:shd w:val="clear" w:color="auto" w:fill="auto"/>
            <w:tcMar>
              <w:left w:w="108" w:type="dxa"/>
            </w:tcMar>
          </w:tcPr>
          <w:p w:rsidR="00C35423" w:rsidRDefault="0098302F">
            <w:pPr>
              <w:pStyle w:val="10"/>
              <w:rPr>
                <w:color w:val="000000"/>
                <w:spacing w:val="-2"/>
              </w:rPr>
            </w:pPr>
            <w:r>
              <w:rPr>
                <w:color w:val="000000"/>
                <w:spacing w:val="-2"/>
              </w:rPr>
              <w:t>Количество подъездов</w:t>
            </w:r>
          </w:p>
        </w:tc>
        <w:tc>
          <w:tcPr>
            <w:tcW w:w="1719" w:type="dxa"/>
            <w:shd w:val="clear" w:color="auto" w:fill="auto"/>
            <w:tcMar>
              <w:left w:w="108" w:type="dxa"/>
            </w:tcMar>
          </w:tcPr>
          <w:p w:rsidR="00C35423" w:rsidRDefault="0098302F">
            <w:pPr>
              <w:pStyle w:val="10"/>
              <w:rPr>
                <w:color w:val="000000"/>
                <w:spacing w:val="-2"/>
              </w:rPr>
            </w:pPr>
            <w:r>
              <w:rPr>
                <w:color w:val="000000"/>
                <w:spacing w:val="-2"/>
              </w:rPr>
              <w:t xml:space="preserve">Стоимость работ по договору </w:t>
            </w:r>
          </w:p>
        </w:tc>
      </w:tr>
      <w:tr w:rsidR="00C35423">
        <w:trPr>
          <w:trHeight w:val="356"/>
          <w:jc w:val="center"/>
        </w:trPr>
        <w:tc>
          <w:tcPr>
            <w:tcW w:w="2145" w:type="dxa"/>
            <w:shd w:val="clear" w:color="auto" w:fill="auto"/>
            <w:tcMar>
              <w:left w:w="108" w:type="dxa"/>
            </w:tcMar>
          </w:tcPr>
          <w:p w:rsidR="00C35423" w:rsidRDefault="0098302F">
            <w:pPr>
              <w:pStyle w:val="10"/>
              <w:ind w:firstLine="29"/>
              <w:rPr>
                <w:b/>
                <w:bCs/>
                <w:color w:val="000000"/>
                <w:spacing w:val="-2"/>
              </w:rPr>
            </w:pPr>
            <w:r>
              <w:rPr>
                <w:b/>
                <w:bCs/>
                <w:color w:val="000000"/>
                <w:spacing w:val="-2"/>
              </w:rPr>
              <w:t>1</w:t>
            </w:r>
          </w:p>
        </w:tc>
        <w:tc>
          <w:tcPr>
            <w:tcW w:w="2356" w:type="dxa"/>
            <w:shd w:val="clear" w:color="auto" w:fill="auto"/>
            <w:tcMar>
              <w:left w:w="108" w:type="dxa"/>
            </w:tcMar>
          </w:tcPr>
          <w:p w:rsidR="00C35423" w:rsidRDefault="0098302F">
            <w:pPr>
              <w:pStyle w:val="10"/>
              <w:rPr>
                <w:b/>
                <w:bCs/>
                <w:color w:val="000000"/>
                <w:spacing w:val="-2"/>
              </w:rPr>
            </w:pPr>
            <w:r>
              <w:rPr>
                <w:b/>
                <w:bCs/>
                <w:color w:val="000000"/>
                <w:spacing w:val="-2"/>
              </w:rPr>
              <w:t>2</w:t>
            </w:r>
          </w:p>
        </w:tc>
        <w:tc>
          <w:tcPr>
            <w:tcW w:w="993" w:type="dxa"/>
            <w:shd w:val="clear" w:color="auto" w:fill="auto"/>
            <w:tcMar>
              <w:left w:w="108" w:type="dxa"/>
            </w:tcMar>
          </w:tcPr>
          <w:p w:rsidR="00C35423" w:rsidRDefault="0098302F">
            <w:pPr>
              <w:pStyle w:val="10"/>
              <w:ind w:firstLine="57"/>
              <w:rPr>
                <w:b/>
                <w:bCs/>
                <w:color w:val="000000"/>
                <w:spacing w:val="-2"/>
              </w:rPr>
            </w:pPr>
            <w:r>
              <w:rPr>
                <w:b/>
                <w:bCs/>
                <w:color w:val="000000"/>
                <w:spacing w:val="-2"/>
              </w:rPr>
              <w:t>3</w:t>
            </w:r>
          </w:p>
        </w:tc>
        <w:tc>
          <w:tcPr>
            <w:tcW w:w="993" w:type="dxa"/>
            <w:shd w:val="clear" w:color="auto" w:fill="auto"/>
            <w:tcMar>
              <w:left w:w="108" w:type="dxa"/>
            </w:tcMar>
          </w:tcPr>
          <w:p w:rsidR="00C35423" w:rsidRDefault="0098302F">
            <w:pPr>
              <w:pStyle w:val="10"/>
              <w:rPr>
                <w:b/>
                <w:bCs/>
                <w:color w:val="000000"/>
                <w:spacing w:val="-2"/>
              </w:rPr>
            </w:pPr>
            <w:r>
              <w:rPr>
                <w:b/>
                <w:bCs/>
                <w:color w:val="000000"/>
                <w:spacing w:val="-2"/>
              </w:rPr>
              <w:t>4</w:t>
            </w:r>
          </w:p>
        </w:tc>
        <w:tc>
          <w:tcPr>
            <w:tcW w:w="971" w:type="dxa"/>
            <w:shd w:val="clear" w:color="auto" w:fill="auto"/>
            <w:tcMar>
              <w:left w:w="108" w:type="dxa"/>
            </w:tcMar>
          </w:tcPr>
          <w:p w:rsidR="00C35423" w:rsidRDefault="0098302F">
            <w:pPr>
              <w:pStyle w:val="10"/>
              <w:rPr>
                <w:b/>
                <w:bCs/>
                <w:color w:val="000000"/>
                <w:spacing w:val="-2"/>
              </w:rPr>
            </w:pPr>
            <w:r>
              <w:rPr>
                <w:b/>
                <w:bCs/>
                <w:color w:val="000000"/>
                <w:spacing w:val="-2"/>
              </w:rPr>
              <w:t>5</w:t>
            </w:r>
          </w:p>
        </w:tc>
        <w:tc>
          <w:tcPr>
            <w:tcW w:w="1719" w:type="dxa"/>
            <w:shd w:val="clear" w:color="auto" w:fill="auto"/>
            <w:tcMar>
              <w:left w:w="108" w:type="dxa"/>
            </w:tcMar>
          </w:tcPr>
          <w:p w:rsidR="00C35423" w:rsidRDefault="0098302F">
            <w:pPr>
              <w:pStyle w:val="10"/>
              <w:rPr>
                <w:b/>
                <w:bCs/>
                <w:color w:val="000000"/>
                <w:spacing w:val="-2"/>
              </w:rPr>
            </w:pPr>
            <w:r>
              <w:rPr>
                <w:b/>
                <w:bCs/>
                <w:color w:val="000000"/>
                <w:spacing w:val="-2"/>
              </w:rPr>
              <w:t>6</w:t>
            </w:r>
          </w:p>
        </w:tc>
      </w:tr>
      <w:tr w:rsidR="00C35423">
        <w:trPr>
          <w:trHeight w:val="287"/>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 xml:space="preserve">г. Новосибирск </w:t>
            </w:r>
          </w:p>
        </w:tc>
        <w:tc>
          <w:tcPr>
            <w:tcW w:w="2356" w:type="dxa"/>
            <w:shd w:val="clear" w:color="auto" w:fill="auto"/>
            <w:tcMar>
              <w:left w:w="108" w:type="dxa"/>
            </w:tcMar>
          </w:tcPr>
          <w:p w:rsidR="00C35423" w:rsidRDefault="0098302F">
            <w:pPr>
              <w:pStyle w:val="10"/>
              <w:ind w:firstLine="29"/>
            </w:pPr>
            <w:r>
              <w:rPr>
                <w:color w:val="000000"/>
                <w:spacing w:val="-2"/>
              </w:rPr>
              <w:t>ул. Демакова</w:t>
            </w:r>
          </w:p>
        </w:tc>
        <w:tc>
          <w:tcPr>
            <w:tcW w:w="993" w:type="dxa"/>
            <w:shd w:val="clear" w:color="auto" w:fill="auto"/>
            <w:tcMar>
              <w:left w:w="108" w:type="dxa"/>
            </w:tcMar>
          </w:tcPr>
          <w:p w:rsidR="00C35423" w:rsidRDefault="0098302F">
            <w:pPr>
              <w:pStyle w:val="10"/>
              <w:ind w:firstLine="57"/>
            </w:pPr>
            <w:r>
              <w:rPr>
                <w:color w:val="000000"/>
                <w:spacing w:val="-2"/>
              </w:rPr>
              <w:t>17\1</w:t>
            </w:r>
          </w:p>
        </w:tc>
        <w:tc>
          <w:tcPr>
            <w:tcW w:w="993" w:type="dxa"/>
            <w:shd w:val="clear" w:color="auto" w:fill="auto"/>
            <w:tcMar>
              <w:left w:w="108" w:type="dxa"/>
            </w:tcMar>
            <w:vAlign w:val="bottom"/>
          </w:tcPr>
          <w:p w:rsidR="00C35423" w:rsidRDefault="0098302F">
            <w:pPr>
              <w:pStyle w:val="10"/>
              <w:ind w:firstLine="57"/>
            </w:pPr>
            <w:r>
              <w:rPr>
                <w:color w:val="000000"/>
                <w:spacing w:val="-2"/>
              </w:rPr>
              <w:t>3</w:t>
            </w:r>
          </w:p>
        </w:tc>
        <w:tc>
          <w:tcPr>
            <w:tcW w:w="971" w:type="dxa"/>
            <w:shd w:val="clear" w:color="auto" w:fill="auto"/>
            <w:tcMar>
              <w:left w:w="108" w:type="dxa"/>
            </w:tcMar>
          </w:tcPr>
          <w:p w:rsidR="00C35423" w:rsidRDefault="0098302F">
            <w:pPr>
              <w:pStyle w:val="10"/>
            </w:pPr>
            <w:r>
              <w:rPr>
                <w:color w:val="000000"/>
                <w:spacing w:val="-2"/>
              </w:rPr>
              <w:t>3</w:t>
            </w:r>
          </w:p>
        </w:tc>
        <w:tc>
          <w:tcPr>
            <w:tcW w:w="1719" w:type="dxa"/>
            <w:shd w:val="clear" w:color="auto" w:fill="auto"/>
            <w:tcMar>
              <w:left w:w="108" w:type="dxa"/>
            </w:tcMar>
          </w:tcPr>
          <w:p w:rsidR="00C35423" w:rsidRDefault="00C35423">
            <w:pPr>
              <w:pStyle w:val="10"/>
              <w:rPr>
                <w:color w:val="000000"/>
                <w:spacing w:val="-2"/>
              </w:rPr>
            </w:pPr>
          </w:p>
        </w:tc>
      </w:tr>
      <w:tr w:rsidR="00C35423">
        <w:trPr>
          <w:trHeight w:val="356"/>
          <w:jc w:val="center"/>
        </w:trPr>
        <w:tc>
          <w:tcPr>
            <w:tcW w:w="2145" w:type="dxa"/>
            <w:shd w:val="clear" w:color="auto" w:fill="auto"/>
            <w:tcMar>
              <w:left w:w="108" w:type="dxa"/>
            </w:tcMar>
          </w:tcPr>
          <w:p w:rsidR="00C35423" w:rsidRDefault="0098302F">
            <w:pPr>
              <w:pStyle w:val="10"/>
              <w:ind w:firstLine="29"/>
              <w:rPr>
                <w:color w:val="000000"/>
                <w:spacing w:val="-2"/>
              </w:rPr>
            </w:pPr>
            <w:r>
              <w:rPr>
                <w:color w:val="000000"/>
                <w:spacing w:val="-2"/>
              </w:rPr>
              <w:t> ИТОГО:</w:t>
            </w:r>
          </w:p>
        </w:tc>
        <w:tc>
          <w:tcPr>
            <w:tcW w:w="2356" w:type="dxa"/>
            <w:shd w:val="clear" w:color="auto" w:fill="auto"/>
            <w:tcMar>
              <w:left w:w="108" w:type="dxa"/>
            </w:tcMar>
          </w:tcPr>
          <w:p w:rsidR="00C35423" w:rsidRDefault="0098302F">
            <w:pPr>
              <w:pStyle w:val="10"/>
              <w:rPr>
                <w:color w:val="000000"/>
                <w:spacing w:val="-2"/>
              </w:rPr>
            </w:pPr>
            <w:r>
              <w:rPr>
                <w:color w:val="000000"/>
                <w:spacing w:val="-2"/>
              </w:rPr>
              <w:t> </w:t>
            </w:r>
          </w:p>
        </w:tc>
        <w:tc>
          <w:tcPr>
            <w:tcW w:w="993" w:type="dxa"/>
            <w:shd w:val="clear" w:color="auto" w:fill="auto"/>
            <w:tcMar>
              <w:left w:w="108" w:type="dxa"/>
            </w:tcMar>
          </w:tcPr>
          <w:p w:rsidR="00C35423" w:rsidRDefault="0098302F">
            <w:pPr>
              <w:pStyle w:val="10"/>
              <w:ind w:firstLine="57"/>
              <w:rPr>
                <w:color w:val="000000"/>
                <w:spacing w:val="-2"/>
              </w:rPr>
            </w:pPr>
            <w:r>
              <w:rPr>
                <w:color w:val="000000"/>
                <w:spacing w:val="-2"/>
              </w:rPr>
              <w:t> </w:t>
            </w:r>
          </w:p>
        </w:tc>
        <w:tc>
          <w:tcPr>
            <w:tcW w:w="993" w:type="dxa"/>
            <w:shd w:val="clear" w:color="auto" w:fill="auto"/>
            <w:tcMar>
              <w:left w:w="108" w:type="dxa"/>
            </w:tcMar>
          </w:tcPr>
          <w:p w:rsidR="00C35423" w:rsidRDefault="0098302F">
            <w:pPr>
              <w:pStyle w:val="10"/>
            </w:pPr>
            <w:r>
              <w:rPr>
                <w:color w:val="000000"/>
                <w:spacing w:val="-2"/>
              </w:rPr>
              <w:t>3</w:t>
            </w:r>
          </w:p>
        </w:tc>
        <w:tc>
          <w:tcPr>
            <w:tcW w:w="971" w:type="dxa"/>
            <w:shd w:val="clear" w:color="auto" w:fill="auto"/>
            <w:tcMar>
              <w:left w:w="108" w:type="dxa"/>
            </w:tcMar>
          </w:tcPr>
          <w:p w:rsidR="00C35423" w:rsidRDefault="00C35423">
            <w:pPr>
              <w:pStyle w:val="10"/>
              <w:rPr>
                <w:color w:val="000000"/>
                <w:spacing w:val="-2"/>
                <w:highlight w:val="green"/>
              </w:rPr>
            </w:pPr>
          </w:p>
        </w:tc>
        <w:tc>
          <w:tcPr>
            <w:tcW w:w="1719" w:type="dxa"/>
            <w:shd w:val="clear" w:color="auto" w:fill="auto"/>
            <w:tcMar>
              <w:left w:w="108" w:type="dxa"/>
            </w:tcMar>
          </w:tcPr>
          <w:p w:rsidR="00C35423" w:rsidRDefault="00C35423">
            <w:pPr>
              <w:pStyle w:val="10"/>
              <w:rPr>
                <w:color w:val="000000"/>
                <w:spacing w:val="-2"/>
              </w:rPr>
            </w:pPr>
          </w:p>
        </w:tc>
      </w:tr>
    </w:tbl>
    <w:p w:rsidR="00C35423" w:rsidRDefault="00C35423">
      <w:pPr>
        <w:pStyle w:val="10"/>
        <w:widowControl w:val="0"/>
        <w:ind w:firstLine="709"/>
        <w:outlineLvl w:val="1"/>
        <w:rPr>
          <w:b/>
          <w:color w:val="000000"/>
          <w:u w:val="single"/>
        </w:rPr>
      </w:pPr>
    </w:p>
    <w:p w:rsidR="00C35423" w:rsidRDefault="00C35423">
      <w:pPr>
        <w:pStyle w:val="10"/>
        <w:widowControl w:val="0"/>
        <w:ind w:firstLine="709"/>
        <w:outlineLvl w:val="1"/>
        <w:rPr>
          <w:b/>
          <w:color w:val="000000"/>
          <w:u w:val="single"/>
        </w:rPr>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color w:val="000000"/>
        </w:rPr>
      </w:pPr>
      <w:r>
        <w:rPr>
          <w:rFonts w:ascii="Arial" w:hAnsi="Arial" w:cs="Arial"/>
          <w:b/>
        </w:rPr>
        <w:t xml:space="preserve"> </w:t>
      </w:r>
    </w:p>
    <w:p w:rsidR="00C35423" w:rsidRDefault="0098302F">
      <w:pPr>
        <w:pStyle w:val="10"/>
        <w:ind w:left="709"/>
        <w:rPr>
          <w:sz w:val="23"/>
          <w:szCs w:val="23"/>
          <w:lang w:eastAsia="ar-SA"/>
        </w:rPr>
      </w:pP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lastRenderedPageBreak/>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jc w:val="center"/>
      </w:pPr>
    </w:p>
    <w:p w:rsidR="00C35423" w:rsidRDefault="00C35423">
      <w:pPr>
        <w:pStyle w:val="10"/>
        <w:jc w:val="center"/>
      </w:pPr>
    </w:p>
    <w:p w:rsidR="00C35423" w:rsidRDefault="0098302F">
      <w:pPr>
        <w:pStyle w:val="10"/>
        <w:ind w:firstLine="709"/>
        <w:rPr>
          <w:b/>
          <w:u w:val="single"/>
        </w:rPr>
      </w:pPr>
      <w:r>
        <w:rPr>
          <w:b/>
          <w:u w:val="single"/>
        </w:rPr>
        <w:t>Строительный контроль:</w:t>
      </w:r>
    </w:p>
    <w:p w:rsidR="00C35423" w:rsidRDefault="00C35423">
      <w:pPr>
        <w:pStyle w:val="10"/>
        <w:ind w:firstLine="709"/>
      </w:pPr>
    </w:p>
    <w:p w:rsidR="00C35423" w:rsidRDefault="0098302F">
      <w:pPr>
        <w:pStyle w:val="10"/>
        <w:ind w:firstLine="709"/>
      </w:pPr>
      <w:r>
        <w:t>__________________________________________________________________________</w:t>
      </w:r>
    </w:p>
    <w:p w:rsidR="00C35423" w:rsidRDefault="0098302F">
      <w:pPr>
        <w:pStyle w:val="10"/>
        <w:ind w:firstLine="709"/>
      </w:pPr>
      <w:r>
        <w:t>юридический адрес: _________________________________________________________</w:t>
      </w:r>
    </w:p>
    <w:p w:rsidR="00C35423" w:rsidRDefault="0098302F">
      <w:pPr>
        <w:pStyle w:val="10"/>
        <w:ind w:firstLine="709"/>
      </w:pPr>
      <w:r>
        <w:t xml:space="preserve">ИНН ___________, КПП ________________, ________________, </w:t>
      </w:r>
    </w:p>
    <w:p w:rsidR="00C35423" w:rsidRDefault="0098302F">
      <w:pPr>
        <w:pStyle w:val="10"/>
        <w:ind w:firstLine="709"/>
      </w:pPr>
      <w:r>
        <w:t>Банк________________, р/с _______________________, БИК _______________1</w:t>
      </w:r>
    </w:p>
    <w:p w:rsidR="00C35423" w:rsidRDefault="0098302F">
      <w:pPr>
        <w:pStyle w:val="10"/>
        <w:ind w:firstLine="709"/>
      </w:pPr>
      <w:r>
        <w:t>к/с _____________________________</w:t>
      </w:r>
    </w:p>
    <w:p w:rsidR="00C35423" w:rsidRDefault="0098302F">
      <w:pPr>
        <w:pStyle w:val="10"/>
        <w:ind w:firstLine="709"/>
      </w:pPr>
      <w:r>
        <w:t>_________________________  ___________________ _______________________</w:t>
      </w:r>
    </w:p>
    <w:p w:rsidR="00C35423" w:rsidRDefault="0098302F">
      <w:pPr>
        <w:pStyle w:val="10"/>
        <w:ind w:firstLine="709"/>
      </w:pPr>
      <w:r>
        <w:t xml:space="preserve">    должность</w:t>
      </w:r>
      <w:r>
        <w:tab/>
      </w:r>
      <w:r>
        <w:tab/>
      </w:r>
      <w:r>
        <w:tab/>
      </w:r>
      <w:r>
        <w:tab/>
        <w:t>подпись</w:t>
      </w:r>
      <w:r>
        <w:tab/>
      </w:r>
      <w:r>
        <w:tab/>
        <w:t>фамилия и инициалы</w:t>
      </w:r>
    </w:p>
    <w:p w:rsidR="00C35423" w:rsidRDefault="00C35423">
      <w:pPr>
        <w:pStyle w:val="10"/>
        <w:ind w:firstLine="709"/>
      </w:pPr>
    </w:p>
    <w:p w:rsidR="00C35423" w:rsidRDefault="0098302F">
      <w:pPr>
        <w:pStyle w:val="10"/>
        <w:ind w:firstLine="709"/>
      </w:pPr>
      <w:r>
        <w:tab/>
      </w:r>
      <w:r>
        <w:tab/>
      </w:r>
      <w:r>
        <w:tab/>
      </w:r>
      <w:r>
        <w:tab/>
        <w:t>МП</w:t>
      </w: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jc w:val="right"/>
        <w:rPr>
          <w:sz w:val="20"/>
        </w:rPr>
      </w:pPr>
    </w:p>
    <w:p w:rsidR="00C35423" w:rsidRDefault="00C35423">
      <w:pPr>
        <w:pStyle w:val="10"/>
        <w:rPr>
          <w:sz w:val="20"/>
        </w:rPr>
      </w:pPr>
    </w:p>
    <w:p w:rsidR="00C35423" w:rsidRDefault="00C35423">
      <w:pPr>
        <w:pStyle w:val="10"/>
        <w:jc w:val="right"/>
        <w:rPr>
          <w:sz w:val="20"/>
        </w:rPr>
      </w:pPr>
    </w:p>
    <w:p w:rsidR="00C35423" w:rsidRDefault="00C35423">
      <w:pPr>
        <w:pStyle w:val="10"/>
        <w:jc w:val="right"/>
        <w:rPr>
          <w:sz w:val="20"/>
        </w:rPr>
      </w:pPr>
    </w:p>
    <w:p w:rsidR="00C35423" w:rsidRDefault="0098302F">
      <w:pPr>
        <w:pStyle w:val="10"/>
        <w:jc w:val="right"/>
        <w:rPr>
          <w:sz w:val="20"/>
        </w:rPr>
      </w:pPr>
      <w:r>
        <w:rPr>
          <w:sz w:val="20"/>
        </w:rPr>
        <w:t>Приложение 3</w:t>
      </w:r>
    </w:p>
    <w:p w:rsidR="00C35423" w:rsidRDefault="0098302F">
      <w:pPr>
        <w:pStyle w:val="10"/>
        <w:ind w:left="6945" w:hanging="282"/>
        <w:rPr>
          <w:sz w:val="20"/>
        </w:rPr>
      </w:pPr>
      <w:r>
        <w:rPr>
          <w:sz w:val="20"/>
        </w:rPr>
        <w:t>к Договору № _______</w:t>
      </w:r>
    </w:p>
    <w:p w:rsidR="00C35423" w:rsidRDefault="0098302F">
      <w:pPr>
        <w:pStyle w:val="10"/>
        <w:ind w:left="6945" w:hanging="282"/>
        <w:rPr>
          <w:sz w:val="20"/>
        </w:rPr>
      </w:pPr>
      <w:r>
        <w:rPr>
          <w:sz w:val="20"/>
        </w:rPr>
        <w:t>от «____» ____________ 2016 года</w:t>
      </w:r>
    </w:p>
    <w:p w:rsidR="00C35423" w:rsidRDefault="00C35423">
      <w:pPr>
        <w:pStyle w:val="10"/>
        <w:jc w:val="center"/>
        <w:rPr>
          <w:b/>
        </w:rPr>
      </w:pPr>
    </w:p>
    <w:p w:rsidR="00C35423" w:rsidRDefault="0098302F">
      <w:pPr>
        <w:pStyle w:val="10"/>
        <w:jc w:val="center"/>
        <w:rPr>
          <w:b/>
        </w:rPr>
      </w:pPr>
      <w:r>
        <w:rPr>
          <w:b/>
        </w:rPr>
        <w:lastRenderedPageBreak/>
        <w:t>Календарный план проведения капитального ремонта</w:t>
      </w:r>
    </w:p>
    <w:p w:rsidR="00C35423" w:rsidRDefault="00C35423">
      <w:pPr>
        <w:pStyle w:val="10"/>
        <w:jc w:val="center"/>
        <w:rPr>
          <w:color w:val="000000"/>
        </w:rPr>
      </w:pPr>
    </w:p>
    <w:tbl>
      <w:tblPr>
        <w:tblW w:w="8648"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517"/>
        <w:gridCol w:w="1679"/>
        <w:gridCol w:w="1679"/>
        <w:gridCol w:w="1648"/>
        <w:gridCol w:w="1619"/>
        <w:gridCol w:w="1665"/>
      </w:tblGrid>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pPr>
            <w:r>
              <w:t>Адрес МКД (населенный пункт, улица, № дома</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Разработка заказной документации</w:t>
            </w:r>
          </w:p>
          <w:p w:rsidR="00C35423" w:rsidRDefault="00C35423">
            <w:pPr>
              <w:pStyle w:val="10"/>
              <w:jc w:val="center"/>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 xml:space="preserve">Разработка проектно-сметной документации </w:t>
            </w:r>
          </w:p>
        </w:tc>
        <w:tc>
          <w:tcPr>
            <w:tcW w:w="1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 xml:space="preserve">Поставка заказанного лифтового оборудования </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Строительно-монтажные работы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Сдача МКД в эксплуатацию</w:t>
            </w:r>
          </w:p>
          <w:p w:rsidR="00C35423" w:rsidRDefault="00C35423">
            <w:pPr>
              <w:pStyle w:val="10"/>
              <w:jc w:val="center"/>
            </w:pPr>
          </w:p>
        </w:tc>
      </w:tr>
      <w:tr w:rsidR="00C35423">
        <w:tc>
          <w:tcPr>
            <w:tcW w:w="864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98302F">
            <w:pPr>
              <w:pStyle w:val="10"/>
              <w:jc w:val="center"/>
            </w:pPr>
            <w:r>
              <w:t>2016 год</w:t>
            </w:r>
          </w:p>
        </w:tc>
      </w:tr>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r>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r>
      <w:tr w:rsidR="00C35423">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pPr>
          </w:p>
        </w:tc>
        <w:tc>
          <w:tcPr>
            <w:tcW w:w="1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5423" w:rsidRDefault="00C35423">
            <w:pPr>
              <w:pStyle w:val="10"/>
              <w:jc w:val="center"/>
            </w:pPr>
          </w:p>
        </w:tc>
      </w:tr>
    </w:tbl>
    <w:p w:rsidR="00C35423" w:rsidRDefault="00C35423">
      <w:pPr>
        <w:pStyle w:val="10"/>
        <w:jc w:val="center"/>
      </w:pPr>
    </w:p>
    <w:p w:rsidR="00C35423" w:rsidRDefault="00C35423">
      <w:pPr>
        <w:pStyle w:val="10"/>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color w:val="000000"/>
        </w:rPr>
      </w:pPr>
      <w:r>
        <w:rPr>
          <w:rFonts w:ascii="Arial" w:hAnsi="Arial" w:cs="Arial"/>
          <w:b/>
        </w:rPr>
        <w:t xml:space="preserve"> </w:t>
      </w:r>
    </w:p>
    <w:p w:rsidR="00C35423" w:rsidRDefault="0098302F">
      <w:pPr>
        <w:pStyle w:val="10"/>
        <w:ind w:left="709"/>
        <w:rPr>
          <w:sz w:val="23"/>
          <w:szCs w:val="23"/>
          <w:lang w:eastAsia="ar-SA"/>
        </w:rPr>
      </w:pP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jc w:val="center"/>
      </w:pPr>
    </w:p>
    <w:p w:rsidR="00C35423" w:rsidRDefault="00C35423">
      <w:pPr>
        <w:pStyle w:val="10"/>
        <w:jc w:val="center"/>
      </w:pPr>
    </w:p>
    <w:p w:rsidR="00C35423" w:rsidRDefault="0098302F">
      <w:pPr>
        <w:pStyle w:val="10"/>
        <w:ind w:firstLine="709"/>
        <w:rPr>
          <w:b/>
          <w:u w:val="single"/>
        </w:rPr>
      </w:pPr>
      <w:r>
        <w:rPr>
          <w:b/>
          <w:u w:val="single"/>
        </w:rPr>
        <w:t>Строительный контроль:</w:t>
      </w:r>
    </w:p>
    <w:p w:rsidR="00C35423" w:rsidRDefault="00C35423">
      <w:pPr>
        <w:pStyle w:val="10"/>
        <w:ind w:firstLine="709"/>
      </w:pPr>
    </w:p>
    <w:p w:rsidR="00C35423" w:rsidRDefault="0098302F">
      <w:pPr>
        <w:pStyle w:val="10"/>
        <w:ind w:firstLine="709"/>
      </w:pPr>
      <w:r>
        <w:t>__________________________________________________________________________</w:t>
      </w:r>
    </w:p>
    <w:p w:rsidR="00C35423" w:rsidRDefault="0098302F">
      <w:pPr>
        <w:pStyle w:val="10"/>
        <w:ind w:firstLine="709"/>
      </w:pPr>
      <w:r>
        <w:t>юридический адрес: _________________________________________________________</w:t>
      </w:r>
    </w:p>
    <w:p w:rsidR="00C35423" w:rsidRDefault="0098302F">
      <w:pPr>
        <w:pStyle w:val="10"/>
        <w:ind w:firstLine="709"/>
      </w:pPr>
      <w:r>
        <w:t xml:space="preserve">ИНН ___________, КПП ________________, ________________, </w:t>
      </w:r>
    </w:p>
    <w:p w:rsidR="00C35423" w:rsidRDefault="0098302F">
      <w:pPr>
        <w:pStyle w:val="10"/>
        <w:ind w:firstLine="709"/>
      </w:pPr>
      <w:r>
        <w:lastRenderedPageBreak/>
        <w:t>Банк________________, р/с _______________________, БИК _______________1</w:t>
      </w:r>
    </w:p>
    <w:p w:rsidR="00C35423" w:rsidRDefault="0098302F">
      <w:pPr>
        <w:pStyle w:val="10"/>
        <w:ind w:firstLine="709"/>
      </w:pPr>
      <w:r>
        <w:t>к/с _____________________________</w:t>
      </w:r>
    </w:p>
    <w:p w:rsidR="00C35423" w:rsidRDefault="0098302F">
      <w:pPr>
        <w:pStyle w:val="10"/>
        <w:ind w:firstLine="709"/>
      </w:pPr>
      <w:r>
        <w:t>_________________________  ___________________ _______________________</w:t>
      </w:r>
    </w:p>
    <w:p w:rsidR="00C35423" w:rsidRDefault="0098302F">
      <w:pPr>
        <w:pStyle w:val="10"/>
        <w:ind w:firstLine="709"/>
      </w:pPr>
      <w:r>
        <w:t xml:space="preserve">    должность</w:t>
      </w:r>
      <w:r>
        <w:tab/>
      </w:r>
      <w:r>
        <w:tab/>
      </w:r>
      <w:r>
        <w:tab/>
      </w:r>
      <w:r>
        <w:tab/>
        <w:t>подпись</w:t>
      </w:r>
      <w:r>
        <w:tab/>
      </w:r>
      <w:r>
        <w:tab/>
        <w:t>фамилия и инициалы</w:t>
      </w:r>
    </w:p>
    <w:p w:rsidR="00C35423" w:rsidRDefault="00C35423">
      <w:pPr>
        <w:pStyle w:val="10"/>
        <w:ind w:firstLine="709"/>
      </w:pPr>
    </w:p>
    <w:p w:rsidR="00C35423" w:rsidRDefault="0098302F">
      <w:pPr>
        <w:pStyle w:val="10"/>
        <w:ind w:firstLine="709"/>
      </w:pPr>
      <w:r>
        <w:tab/>
      </w:r>
      <w:r>
        <w:tab/>
      </w:r>
      <w:r>
        <w:tab/>
      </w:r>
      <w:r>
        <w:tab/>
        <w:t>МП</w:t>
      </w: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D24F52" w:rsidRDefault="00D24F52">
      <w:pPr>
        <w:pStyle w:val="10"/>
      </w:pPr>
    </w:p>
    <w:p w:rsidR="00D24F52" w:rsidRDefault="00D24F52">
      <w:pPr>
        <w:pStyle w:val="10"/>
      </w:pPr>
    </w:p>
    <w:p w:rsidR="00D24F52" w:rsidRDefault="00D24F52">
      <w:pPr>
        <w:pStyle w:val="10"/>
      </w:pPr>
    </w:p>
    <w:p w:rsidR="00D24F52" w:rsidRDefault="00D24F52">
      <w:pPr>
        <w:pStyle w:val="10"/>
      </w:pPr>
    </w:p>
    <w:p w:rsidR="00D24F52" w:rsidRDefault="00D24F52">
      <w:pPr>
        <w:pStyle w:val="10"/>
      </w:pPr>
    </w:p>
    <w:p w:rsidR="00D24F52" w:rsidRDefault="00D24F52">
      <w:pPr>
        <w:pStyle w:val="10"/>
      </w:pPr>
    </w:p>
    <w:p w:rsidR="00D24F52" w:rsidRDefault="00D24F52">
      <w:pPr>
        <w:pStyle w:val="10"/>
      </w:pPr>
    </w:p>
    <w:p w:rsidR="00D24F52" w:rsidRDefault="00D24F52">
      <w:pPr>
        <w:pStyle w:val="10"/>
      </w:pPr>
    </w:p>
    <w:p w:rsidR="00D24F52" w:rsidRDefault="00D24F52">
      <w:pPr>
        <w:pStyle w:val="10"/>
      </w:pPr>
    </w:p>
    <w:p w:rsidR="00C35423" w:rsidRDefault="00C35423">
      <w:pPr>
        <w:pStyle w:val="10"/>
      </w:pPr>
    </w:p>
    <w:p w:rsidR="00C35423" w:rsidRDefault="00C35423">
      <w:pPr>
        <w:pStyle w:val="10"/>
      </w:pPr>
    </w:p>
    <w:p w:rsidR="00C35423" w:rsidRDefault="0098302F">
      <w:pPr>
        <w:pStyle w:val="10"/>
        <w:jc w:val="right"/>
        <w:rPr>
          <w:sz w:val="20"/>
        </w:rPr>
      </w:pPr>
      <w:r>
        <w:rPr>
          <w:sz w:val="20"/>
        </w:rPr>
        <w:t>Приложение 4</w:t>
      </w:r>
    </w:p>
    <w:p w:rsidR="00C35423" w:rsidRDefault="0098302F">
      <w:pPr>
        <w:pStyle w:val="10"/>
        <w:ind w:left="6945" w:hanging="282"/>
        <w:rPr>
          <w:sz w:val="20"/>
        </w:rPr>
      </w:pPr>
      <w:r>
        <w:rPr>
          <w:sz w:val="20"/>
        </w:rPr>
        <w:t>к Договору № _______</w:t>
      </w:r>
    </w:p>
    <w:p w:rsidR="00C35423" w:rsidRDefault="0098302F">
      <w:pPr>
        <w:pStyle w:val="10"/>
        <w:ind w:left="6945" w:hanging="282"/>
        <w:rPr>
          <w:sz w:val="20"/>
        </w:rPr>
      </w:pPr>
      <w:r>
        <w:rPr>
          <w:sz w:val="20"/>
        </w:rPr>
        <w:t>от «____» ____________ 2016 года</w:t>
      </w:r>
    </w:p>
    <w:p w:rsidR="00C35423" w:rsidRDefault="00C35423">
      <w:pPr>
        <w:pStyle w:val="10"/>
      </w:pPr>
    </w:p>
    <w:p w:rsidR="00C35423" w:rsidRDefault="0098302F">
      <w:pPr>
        <w:pStyle w:val="10"/>
        <w:jc w:val="center"/>
        <w:rPr>
          <w:b/>
        </w:rPr>
      </w:pPr>
      <w:r>
        <w:rPr>
          <w:b/>
        </w:rPr>
        <w:t xml:space="preserve">АКТ </w:t>
      </w:r>
    </w:p>
    <w:p w:rsidR="00C35423" w:rsidRDefault="0098302F">
      <w:pPr>
        <w:pStyle w:val="10"/>
        <w:jc w:val="center"/>
      </w:pPr>
      <w:r>
        <w:t>приемки капитального ремонта общего имущества многоквартирного дома в виде ремонта или замены лифтового оборудования, признанного непригодным к эксплуатации, ремонта лифтовых шахт по адресу______________________________________________________</w:t>
      </w:r>
    </w:p>
    <w:p w:rsidR="00C35423" w:rsidRDefault="00C35423">
      <w:pPr>
        <w:pStyle w:val="10"/>
        <w:jc w:val="center"/>
        <w:rPr>
          <w:b/>
        </w:rPr>
      </w:pPr>
    </w:p>
    <w:p w:rsidR="00C35423" w:rsidRDefault="0098302F">
      <w:pPr>
        <w:pStyle w:val="10"/>
      </w:pPr>
      <w:r>
        <w:t>г. Новосибирск</w:t>
      </w:r>
      <w:r>
        <w:tab/>
      </w:r>
      <w:r>
        <w:tab/>
      </w:r>
      <w:r>
        <w:tab/>
      </w:r>
      <w:r>
        <w:tab/>
      </w:r>
      <w:r>
        <w:tab/>
      </w:r>
      <w:r>
        <w:tab/>
      </w:r>
      <w:r>
        <w:tab/>
        <w:t xml:space="preserve"> «____» _________ 2016 г.</w:t>
      </w:r>
    </w:p>
    <w:p w:rsidR="00C35423" w:rsidRDefault="00C35423">
      <w:pPr>
        <w:pStyle w:val="10"/>
      </w:pPr>
    </w:p>
    <w:p w:rsidR="00C35423" w:rsidRDefault="0098302F">
      <w:pPr>
        <w:pStyle w:val="10"/>
        <w:ind w:firstLine="1134"/>
      </w:pPr>
      <w:r>
        <w:rPr>
          <w:b/>
        </w:rPr>
        <w:t>Фонд модернизации и развития жилищно-коммунального хозяйства муниципальных образований Новосибирской области</w:t>
      </w:r>
      <w:r>
        <w:t xml:space="preserve">, именуемая в дальнейшем </w:t>
      </w:r>
      <w:r>
        <w:rPr>
          <w:b/>
        </w:rPr>
        <w:t>«Заказчик»,</w:t>
      </w:r>
      <w:r>
        <w:t xml:space="preserve"> в лице исполнительного директора Кожевниковой Татьяны Львовны, действующей на основании Устава», </w:t>
      </w:r>
    </w:p>
    <w:p w:rsidR="00C35423" w:rsidRDefault="0098302F">
      <w:pPr>
        <w:pStyle w:val="10"/>
      </w:pPr>
      <w:r>
        <w:t>_______________________________________________________________________________</w:t>
      </w:r>
    </w:p>
    <w:p w:rsidR="00C35423" w:rsidRDefault="0098302F">
      <w:pPr>
        <w:pStyle w:val="10"/>
      </w:pPr>
      <w:r>
        <w:t>именуемый в дальнейшем «</w:t>
      </w:r>
      <w:r>
        <w:rPr>
          <w:b/>
        </w:rPr>
        <w:t>Строительный контроль</w:t>
      </w:r>
      <w:r>
        <w:t>», в лице _____________________________, действующего на основании ____________________, ________________________________________________________________________, именуемый в дальнейшем «</w:t>
      </w:r>
      <w:r>
        <w:rPr>
          <w:b/>
        </w:rPr>
        <w:t>Исполнитель</w:t>
      </w:r>
      <w:r>
        <w:t>», в лице _____________________________, действующего на основании ____________________, совместно именуемые «Стороны», заключили настоящий акт, далее по тексту «АКТ», о нижеследующем</w:t>
      </w:r>
    </w:p>
    <w:p w:rsidR="00C35423" w:rsidRDefault="00C35423">
      <w:pPr>
        <w:pStyle w:val="10"/>
      </w:pPr>
    </w:p>
    <w:p w:rsidR="00C35423" w:rsidRDefault="0098302F">
      <w:pPr>
        <w:pStyle w:val="10"/>
        <w:numPr>
          <w:ilvl w:val="0"/>
          <w:numId w:val="7"/>
        </w:numPr>
        <w:spacing w:after="0"/>
        <w:ind w:left="0" w:firstLine="0"/>
      </w:pPr>
      <w:r>
        <w:t xml:space="preserve">В соответствии с </w:t>
      </w:r>
      <w:r>
        <w:rPr>
          <w:bCs/>
          <w:iCs/>
        </w:rPr>
        <w:t>ДОГОВОРОМ № ______</w:t>
      </w:r>
      <w:r>
        <w:rPr>
          <w:b/>
          <w:bCs/>
          <w:iCs/>
        </w:rPr>
        <w:t xml:space="preserve"> </w:t>
      </w:r>
      <w:r>
        <w:t>по капитальному ремонту общего имущества в многоквартирных домах на территории Новосибирской области в виде ремонта или замены лифтового оборудования, признанного непригодным для эксплуатации, ремонта лифтовых шахт, Исполнитель выполнил обязательства:</w:t>
      </w:r>
    </w:p>
    <w:p w:rsidR="00C35423" w:rsidRDefault="0098302F">
      <w:pPr>
        <w:pStyle w:val="afffffa"/>
        <w:ind w:firstLine="708"/>
      </w:pPr>
      <w:r>
        <w:t>Разработал заказную документацию на поставку лифтового оборудования;</w:t>
      </w:r>
    </w:p>
    <w:p w:rsidR="00C35423" w:rsidRDefault="0098302F">
      <w:pPr>
        <w:pStyle w:val="afffffa"/>
        <w:ind w:firstLine="708"/>
      </w:pPr>
      <w:r>
        <w:t>Разработал проектно-сметную документацию. Для определения требуемого объема работ в состав проектной документации включил экспертное обследование отработавшего нормативный срок лифта с заключением по результатам обследования о необходимости капитального ремонта МКД в виде ремонта или замены лифтового оборудования, непригодного к эксплуатации и ремонта лифтовых шахт.</w:t>
      </w:r>
    </w:p>
    <w:p w:rsidR="00C35423" w:rsidRDefault="0098302F">
      <w:pPr>
        <w:pStyle w:val="afffffa"/>
        <w:ind w:firstLine="708"/>
      </w:pPr>
      <w:r>
        <w:t xml:space="preserve">Получил экспертное заключение по проектно-сметной документации ГБУ НСО «Государственная вневедомственная экспертиза Новосибирской области». </w:t>
      </w:r>
    </w:p>
    <w:p w:rsidR="00C35423" w:rsidRDefault="0098302F">
      <w:pPr>
        <w:pStyle w:val="afffffa"/>
        <w:ind w:firstLine="708"/>
      </w:pPr>
      <w:r>
        <w:t>Принял МКД для проведения капитального ремонта общего имущества с оформлением необходимых документов.</w:t>
      </w:r>
    </w:p>
    <w:p w:rsidR="00C35423" w:rsidRDefault="0098302F">
      <w:pPr>
        <w:pStyle w:val="16"/>
        <w:ind w:firstLine="708"/>
        <w:rPr>
          <w:rFonts w:ascii="Times New Roman" w:hAnsi="Times New Roman"/>
          <w:sz w:val="24"/>
          <w:szCs w:val="24"/>
        </w:rPr>
      </w:pPr>
      <w:r>
        <w:rPr>
          <w:rFonts w:ascii="Times New Roman" w:hAnsi="Times New Roman"/>
          <w:sz w:val="24"/>
          <w:szCs w:val="24"/>
        </w:rPr>
        <w:t>Выполнил доставку комплекта лифтового оборудования до места выполнения строительно-монтажных работ.</w:t>
      </w:r>
    </w:p>
    <w:p w:rsidR="00C35423" w:rsidRDefault="0098302F">
      <w:pPr>
        <w:pStyle w:val="16"/>
        <w:ind w:firstLine="708"/>
        <w:rPr>
          <w:rFonts w:ascii="Times New Roman" w:hAnsi="Times New Roman"/>
          <w:sz w:val="24"/>
          <w:szCs w:val="24"/>
        </w:rPr>
      </w:pPr>
      <w:r>
        <w:rPr>
          <w:rFonts w:ascii="Times New Roman" w:hAnsi="Times New Roman"/>
          <w:sz w:val="24"/>
          <w:szCs w:val="24"/>
        </w:rPr>
        <w:t xml:space="preserve">Выполнил в соответствии с договором, утвержденной проектно-сметной документацией, и иными нормативными документами: </w:t>
      </w:r>
    </w:p>
    <w:p w:rsidR="00C35423" w:rsidRDefault="0098302F">
      <w:pPr>
        <w:pStyle w:val="16"/>
        <w:ind w:left="142"/>
        <w:jc w:val="both"/>
        <w:rPr>
          <w:rFonts w:ascii="Times New Roman" w:hAnsi="Times New Roman"/>
          <w:sz w:val="24"/>
          <w:szCs w:val="24"/>
        </w:rPr>
      </w:pPr>
      <w:r>
        <w:rPr>
          <w:rFonts w:ascii="Times New Roman" w:hAnsi="Times New Roman"/>
          <w:sz w:val="24"/>
          <w:szCs w:val="24"/>
        </w:rPr>
        <w:t>-Работы по демонтажу и   передал отработавший нормативный срок лифт лицу,    уполномоченному на управление многоквартирным домом (управляющей организации) с оформлением и подписанием соответствующего Акта;</w:t>
      </w:r>
    </w:p>
    <w:p w:rsidR="00C35423" w:rsidRDefault="0098302F">
      <w:pPr>
        <w:pStyle w:val="16"/>
        <w:tabs>
          <w:tab w:val="left" w:pos="284"/>
        </w:tabs>
        <w:rPr>
          <w:rFonts w:ascii="Times New Roman" w:hAnsi="Times New Roman"/>
          <w:sz w:val="24"/>
          <w:szCs w:val="24"/>
        </w:rPr>
      </w:pPr>
      <w:r>
        <w:rPr>
          <w:rFonts w:ascii="Times New Roman" w:hAnsi="Times New Roman"/>
          <w:sz w:val="24"/>
          <w:szCs w:val="24"/>
        </w:rPr>
        <w:t xml:space="preserve"> -Работы по установке комплекта оборудования нового лифта:</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-замена лифтовой лебедки;</w:t>
      </w:r>
    </w:p>
    <w:p w:rsidR="00C35423" w:rsidRDefault="0098302F">
      <w:pPr>
        <w:pStyle w:val="16"/>
        <w:tabs>
          <w:tab w:val="left" w:pos="426"/>
        </w:tabs>
        <w:ind w:left="142" w:hanging="142"/>
        <w:rPr>
          <w:rFonts w:ascii="Times New Roman" w:hAnsi="Times New Roman"/>
          <w:sz w:val="24"/>
          <w:szCs w:val="24"/>
        </w:rPr>
      </w:pPr>
      <w:r>
        <w:rPr>
          <w:rFonts w:ascii="Times New Roman" w:hAnsi="Times New Roman"/>
          <w:sz w:val="24"/>
          <w:szCs w:val="24"/>
        </w:rPr>
        <w:lastRenderedPageBreak/>
        <w:t>- замена системы управления – микропроцессорная плата управления (замена станции управления, замена электропроводки лифта в машинном помещении, замена электрооборудования по шахте, установка устройств безопасности, заземление корпусов электрооборудования, заземление электрооборудования кабины, заземление клеммных коробок);</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каната ограничителя скорости;</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тяговых канатов;</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ограничителя скорости;</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вводного устройства;</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выверка вертикальности направляющих кабины;</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выверка вертикальности направляющих противовеса;</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дверей шахты в сборе;</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вызывных постов;</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кабины в сборе (металлического каркаса кабины, купе кабины, стояков кабины, порога кабины, балки дверей кабины, установка смазывающего устройства, замена "поста ревизии”, дверей кабины, привода дверей кабины, ловителей), панель приказа в кабине и кнопки вызова на этажах должны быть антивандальными и противопожарными;</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противовеса в сборе (каркаса противовеса, верхней балки противовеса, нижней балки противовеса, замена башмаков противовеса, замена вкладышей, смазывающего устройства противовеса, тяг и пружин подвески противовеса, грузов противовеса (при необходимости));</w:t>
      </w:r>
    </w:p>
    <w:p w:rsidR="00C35423" w:rsidRDefault="0098302F">
      <w:pPr>
        <w:pStyle w:val="16"/>
        <w:tabs>
          <w:tab w:val="left" w:pos="567"/>
        </w:tabs>
        <w:ind w:left="284" w:hanging="142"/>
        <w:rPr>
          <w:rFonts w:ascii="Times New Roman" w:hAnsi="Times New Roman"/>
          <w:sz w:val="24"/>
          <w:szCs w:val="24"/>
        </w:rPr>
      </w:pPr>
      <w:r>
        <w:rPr>
          <w:rFonts w:ascii="Times New Roman" w:hAnsi="Times New Roman"/>
          <w:sz w:val="24"/>
          <w:szCs w:val="24"/>
        </w:rPr>
        <w:t>- замена натяжного устройства;</w:t>
      </w:r>
    </w:p>
    <w:p w:rsidR="00C35423" w:rsidRDefault="0098302F">
      <w:pPr>
        <w:pStyle w:val="16"/>
        <w:tabs>
          <w:tab w:val="left" w:pos="284"/>
        </w:tabs>
        <w:rPr>
          <w:rFonts w:ascii="Times New Roman" w:hAnsi="Times New Roman"/>
          <w:sz w:val="24"/>
          <w:szCs w:val="24"/>
        </w:rPr>
      </w:pPr>
      <w:r>
        <w:rPr>
          <w:rFonts w:ascii="Times New Roman" w:hAnsi="Times New Roman"/>
          <w:sz w:val="24"/>
          <w:szCs w:val="24"/>
        </w:rPr>
        <w:t>Работы по ремонту лифтовых шахт:</w:t>
      </w:r>
      <w:r>
        <w:t xml:space="preserve"> </w:t>
      </w:r>
    </w:p>
    <w:p w:rsidR="00C35423" w:rsidRDefault="0098302F">
      <w:pPr>
        <w:pStyle w:val="16"/>
        <w:tabs>
          <w:tab w:val="left" w:pos="284"/>
        </w:tabs>
        <w:ind w:left="426" w:hanging="284"/>
        <w:rPr>
          <w:rFonts w:ascii="Times New Roman" w:hAnsi="Times New Roman"/>
          <w:sz w:val="24"/>
          <w:szCs w:val="24"/>
        </w:rPr>
      </w:pPr>
      <w:r>
        <w:rPr>
          <w:rFonts w:ascii="Times New Roman" w:hAnsi="Times New Roman"/>
          <w:sz w:val="24"/>
          <w:szCs w:val="24"/>
        </w:rPr>
        <w:t>-освещение шахты (замена светильников и электропроводки освещения по шахте);</w:t>
      </w:r>
    </w:p>
    <w:p w:rsidR="00C35423" w:rsidRDefault="0098302F">
      <w:pPr>
        <w:pStyle w:val="16"/>
        <w:tabs>
          <w:tab w:val="left" w:pos="284"/>
        </w:tabs>
        <w:rPr>
          <w:rFonts w:ascii="Times New Roman" w:hAnsi="Times New Roman"/>
          <w:sz w:val="24"/>
          <w:szCs w:val="24"/>
        </w:rPr>
      </w:pPr>
      <w:r>
        <w:rPr>
          <w:rFonts w:ascii="Times New Roman" w:hAnsi="Times New Roman"/>
          <w:sz w:val="24"/>
          <w:szCs w:val="24"/>
        </w:rPr>
        <w:t>Общестроительные работы:</w:t>
      </w:r>
    </w:p>
    <w:p w:rsidR="00C35423" w:rsidRDefault="0098302F">
      <w:pPr>
        <w:pStyle w:val="16"/>
        <w:tabs>
          <w:tab w:val="left" w:pos="284"/>
        </w:tabs>
        <w:ind w:left="426" w:hanging="142"/>
        <w:rPr>
          <w:rFonts w:ascii="Times New Roman" w:hAnsi="Times New Roman"/>
          <w:sz w:val="24"/>
          <w:szCs w:val="24"/>
        </w:rPr>
      </w:pPr>
      <w:r>
        <w:rPr>
          <w:rFonts w:ascii="Times New Roman" w:hAnsi="Times New Roman"/>
          <w:sz w:val="24"/>
          <w:szCs w:val="24"/>
        </w:rPr>
        <w:t>- обрамление проемов;</w:t>
      </w:r>
    </w:p>
    <w:p w:rsidR="00C35423" w:rsidRDefault="0098302F">
      <w:pPr>
        <w:pStyle w:val="16"/>
        <w:tabs>
          <w:tab w:val="left" w:pos="284"/>
        </w:tabs>
        <w:ind w:left="426" w:hanging="142"/>
        <w:rPr>
          <w:rFonts w:ascii="Times New Roman" w:hAnsi="Times New Roman"/>
          <w:sz w:val="24"/>
          <w:szCs w:val="24"/>
        </w:rPr>
      </w:pPr>
      <w:r>
        <w:rPr>
          <w:rFonts w:ascii="Times New Roman" w:hAnsi="Times New Roman"/>
          <w:sz w:val="24"/>
          <w:szCs w:val="24"/>
        </w:rPr>
        <w:t>- удаление (разборка) бетонных тумб (при необходимости);</w:t>
      </w:r>
    </w:p>
    <w:p w:rsidR="00C35423" w:rsidRDefault="0098302F">
      <w:pPr>
        <w:pStyle w:val="16"/>
        <w:tabs>
          <w:tab w:val="left" w:pos="284"/>
        </w:tabs>
        <w:ind w:left="426" w:hanging="142"/>
        <w:rPr>
          <w:rFonts w:ascii="Times New Roman" w:hAnsi="Times New Roman"/>
          <w:sz w:val="24"/>
          <w:szCs w:val="24"/>
        </w:rPr>
      </w:pPr>
      <w:r>
        <w:rPr>
          <w:rFonts w:ascii="Times New Roman" w:hAnsi="Times New Roman"/>
          <w:sz w:val="24"/>
          <w:szCs w:val="24"/>
        </w:rPr>
        <w:t>- окраска стен и выравнивание пола в машинном помещении;</w:t>
      </w:r>
    </w:p>
    <w:p w:rsidR="00C35423" w:rsidRDefault="0098302F">
      <w:pPr>
        <w:pStyle w:val="16"/>
        <w:tabs>
          <w:tab w:val="left" w:pos="284"/>
        </w:tabs>
        <w:ind w:left="426" w:hanging="142"/>
        <w:rPr>
          <w:rFonts w:ascii="Times New Roman" w:hAnsi="Times New Roman"/>
          <w:sz w:val="24"/>
          <w:szCs w:val="24"/>
        </w:rPr>
      </w:pPr>
      <w:r>
        <w:rPr>
          <w:rFonts w:ascii="Times New Roman" w:hAnsi="Times New Roman"/>
          <w:sz w:val="24"/>
          <w:szCs w:val="24"/>
        </w:rPr>
        <w:t>- побелка (окраска) потолка в машинном помещении;</w:t>
      </w:r>
    </w:p>
    <w:p w:rsidR="00C35423" w:rsidRDefault="0098302F">
      <w:pPr>
        <w:pStyle w:val="16"/>
        <w:tabs>
          <w:tab w:val="left" w:pos="284"/>
        </w:tabs>
        <w:ind w:left="426" w:hanging="142"/>
        <w:rPr>
          <w:rFonts w:ascii="Times New Roman" w:hAnsi="Times New Roman"/>
          <w:sz w:val="24"/>
          <w:szCs w:val="24"/>
        </w:rPr>
      </w:pPr>
      <w:r>
        <w:rPr>
          <w:rFonts w:ascii="Times New Roman" w:hAnsi="Times New Roman"/>
          <w:sz w:val="24"/>
          <w:szCs w:val="24"/>
        </w:rPr>
        <w:t>- замена электропроводки освещения машинного помещения со светильником (плафоном);</w:t>
      </w:r>
    </w:p>
    <w:p w:rsidR="00C35423" w:rsidRDefault="0098302F">
      <w:pPr>
        <w:pStyle w:val="16"/>
        <w:ind w:left="284" w:hanging="284"/>
        <w:rPr>
          <w:rFonts w:ascii="Times New Roman" w:hAnsi="Times New Roman"/>
          <w:sz w:val="24"/>
          <w:szCs w:val="24"/>
        </w:rPr>
      </w:pPr>
      <w:r>
        <w:rPr>
          <w:rFonts w:ascii="Times New Roman" w:hAnsi="Times New Roman"/>
          <w:sz w:val="24"/>
          <w:szCs w:val="24"/>
        </w:rPr>
        <w:t xml:space="preserve">Монтаж диспетчерской связи (блок лифтовой, переговорный комплект, монтажный комплект, пускатель). </w:t>
      </w:r>
    </w:p>
    <w:p w:rsidR="00C35423" w:rsidRDefault="00C35423">
      <w:pPr>
        <w:pStyle w:val="16"/>
        <w:ind w:left="284" w:hanging="284"/>
        <w:rPr>
          <w:rFonts w:ascii="Times New Roman" w:hAnsi="Times New Roman"/>
          <w:sz w:val="24"/>
          <w:szCs w:val="24"/>
        </w:rPr>
      </w:pPr>
    </w:p>
    <w:p w:rsidR="00C35423" w:rsidRDefault="0098302F">
      <w:pPr>
        <w:pStyle w:val="16"/>
        <w:ind w:left="284" w:hanging="284"/>
        <w:rPr>
          <w:rFonts w:ascii="Times New Roman" w:hAnsi="Times New Roman"/>
          <w:sz w:val="24"/>
          <w:szCs w:val="24"/>
        </w:rPr>
      </w:pPr>
      <w:r>
        <w:rPr>
          <w:rFonts w:ascii="Times New Roman" w:hAnsi="Times New Roman"/>
          <w:sz w:val="24"/>
          <w:szCs w:val="24"/>
        </w:rPr>
        <w:t>Пусконаладочные работы:</w:t>
      </w:r>
    </w:p>
    <w:p w:rsidR="00C35423" w:rsidRDefault="0098302F">
      <w:pPr>
        <w:pStyle w:val="16"/>
        <w:ind w:left="426" w:hanging="142"/>
        <w:rPr>
          <w:rFonts w:ascii="Times New Roman" w:hAnsi="Times New Roman"/>
          <w:sz w:val="24"/>
          <w:szCs w:val="24"/>
        </w:rPr>
      </w:pPr>
      <w:r>
        <w:rPr>
          <w:rFonts w:ascii="Times New Roman" w:hAnsi="Times New Roman"/>
          <w:sz w:val="24"/>
          <w:szCs w:val="24"/>
        </w:rPr>
        <w:t>- пусконаладочные работы на лифте с микропроцессорной платой управления;</w:t>
      </w:r>
    </w:p>
    <w:p w:rsidR="00C35423" w:rsidRDefault="0098302F">
      <w:pPr>
        <w:pStyle w:val="16"/>
        <w:ind w:left="426" w:hanging="142"/>
        <w:rPr>
          <w:rFonts w:ascii="Times New Roman" w:hAnsi="Times New Roman"/>
          <w:sz w:val="24"/>
          <w:szCs w:val="24"/>
        </w:rPr>
      </w:pPr>
      <w:r>
        <w:rPr>
          <w:rFonts w:ascii="Times New Roman" w:hAnsi="Times New Roman"/>
          <w:sz w:val="24"/>
          <w:szCs w:val="24"/>
        </w:rPr>
        <w:t>- пусконаладочные работы системы диспетчеризации (настройка канала тональной частоты);</w:t>
      </w:r>
    </w:p>
    <w:p w:rsidR="00C35423" w:rsidRDefault="0098302F">
      <w:pPr>
        <w:pStyle w:val="10"/>
      </w:pPr>
      <w:r>
        <w:t>Проведение оценки соответствия лифта в форме полного технического освидетельствования для сдачи лифтового оборудования в эксплуатацию после модернизации (проверка соответствия лифтового оборудования, смонтированного лифта действующему сертификату соответствия, паспортным данным, документации по монтажу, проведение контроля установки лифта, проверка функционирования устройств безопасности, испытание изоляции электрических сетей и электрооборудования, проверка заземления, проведение испытаний, выдача акта ПТО, экспертиза металлоконструкций). Декларирование соответствия лифта. Корректировка нового  паспорта,   на комплекты лифтового оборудования</w:t>
      </w:r>
    </w:p>
    <w:p w:rsidR="00C35423" w:rsidRDefault="00C35423">
      <w:pPr>
        <w:pStyle w:val="10"/>
      </w:pPr>
    </w:p>
    <w:p w:rsidR="00C35423" w:rsidRDefault="0098302F">
      <w:pPr>
        <w:pStyle w:val="10"/>
        <w:numPr>
          <w:ilvl w:val="0"/>
          <w:numId w:val="7"/>
        </w:numPr>
        <w:spacing w:after="0"/>
      </w:pPr>
      <w:r>
        <w:t>Проекты, заказная документация, техническая документация, акт полного ТО, декларация о соответствии лифта вшиты в паспорт лифта и переданы Заказчику.</w:t>
      </w:r>
    </w:p>
    <w:p w:rsidR="00C35423" w:rsidRDefault="0098302F">
      <w:pPr>
        <w:pStyle w:val="10"/>
        <w:numPr>
          <w:ilvl w:val="0"/>
          <w:numId w:val="7"/>
        </w:numPr>
        <w:spacing w:after="0"/>
      </w:pPr>
      <w:r>
        <w:t>Претензий к качеству и объему выполненных услуг и работ нет.</w:t>
      </w:r>
    </w:p>
    <w:p w:rsidR="00C35423" w:rsidRDefault="0098302F">
      <w:pPr>
        <w:pStyle w:val="10"/>
        <w:numPr>
          <w:ilvl w:val="0"/>
          <w:numId w:val="7"/>
        </w:numPr>
        <w:spacing w:after="0"/>
      </w:pPr>
      <w:r>
        <w:t>Сумма, подлежащая к оплате Исполнителю  составляет:</w:t>
      </w:r>
    </w:p>
    <w:p w:rsidR="00C35423" w:rsidRDefault="0098302F">
      <w:pPr>
        <w:pStyle w:val="10"/>
        <w:ind w:left="720"/>
      </w:pPr>
      <w:r>
        <w:t>________________________________________ рублей __ коп, в том числе НДС - 18 % _____________________________________ рублей __ коп.</w:t>
      </w:r>
    </w:p>
    <w:p w:rsidR="00C35423" w:rsidRDefault="00C35423">
      <w:pPr>
        <w:pStyle w:val="10"/>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sz w:val="23"/>
          <w:szCs w:val="23"/>
          <w:lang w:eastAsia="ar-SA"/>
        </w:rPr>
      </w:pPr>
      <w:r>
        <w:rPr>
          <w:rFonts w:ascii="Arial" w:hAnsi="Arial" w:cs="Arial"/>
          <w:b/>
        </w:rPr>
        <w:lastRenderedPageBreak/>
        <w:t xml:space="preserve"> </w:t>
      </w: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98302F">
      <w:pPr>
        <w:pStyle w:val="10"/>
        <w:shd w:val="clear" w:color="auto" w:fill="FFFFFF"/>
        <w:tabs>
          <w:tab w:val="center" w:pos="4960"/>
          <w:tab w:val="left" w:pos="8025"/>
        </w:tabs>
        <w:ind w:firstLine="709"/>
        <w:rPr>
          <w:b/>
          <w:bCs/>
          <w:color w:val="000000"/>
          <w:spacing w:val="-16"/>
          <w:u w:val="single"/>
        </w:rPr>
      </w:pPr>
      <w:r>
        <w:rPr>
          <w:b/>
          <w:bCs/>
          <w:color w:val="000000"/>
          <w:spacing w:val="-16"/>
          <w:u w:val="single"/>
        </w:rPr>
        <w:t>Строительный контроль: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shd w:val="clear" w:color="auto" w:fill="FFFFFF"/>
        <w:tabs>
          <w:tab w:val="center" w:pos="4960"/>
          <w:tab w:val="left" w:pos="8025"/>
        </w:tabs>
        <w:rPr>
          <w:bCs/>
          <w:color w:val="000000"/>
          <w:spacing w:val="-16"/>
        </w:rPr>
      </w:pPr>
    </w:p>
    <w:p w:rsidR="00C35423" w:rsidRDefault="00C35423">
      <w:pPr>
        <w:pStyle w:val="10"/>
        <w:shd w:val="clear" w:color="auto" w:fill="FFFFFF"/>
        <w:tabs>
          <w:tab w:val="center" w:pos="4960"/>
          <w:tab w:val="left" w:pos="8025"/>
        </w:tabs>
        <w:rPr>
          <w:bCs/>
          <w:color w:val="000000"/>
          <w:spacing w:val="-16"/>
        </w:rPr>
      </w:pPr>
    </w:p>
    <w:p w:rsidR="00C35423" w:rsidRDefault="0098302F">
      <w:pPr>
        <w:pStyle w:val="10"/>
        <w:shd w:val="clear" w:color="auto" w:fill="FFFFFF"/>
        <w:tabs>
          <w:tab w:val="center" w:pos="4960"/>
          <w:tab w:val="left" w:pos="8025"/>
        </w:tabs>
        <w:ind w:firstLine="709"/>
        <w:rPr>
          <w:b/>
          <w:bCs/>
          <w:color w:val="000000"/>
          <w:spacing w:val="-16"/>
          <w:u w:val="single"/>
        </w:rPr>
      </w:pPr>
      <w:r>
        <w:rPr>
          <w:b/>
          <w:bCs/>
          <w:color w:val="000000"/>
          <w:spacing w:val="-16"/>
          <w:u w:val="single"/>
        </w:rPr>
        <w:t xml:space="preserve">Уполномоченный представитель собственников помещений многоквартирного дома  </w:t>
      </w:r>
    </w:p>
    <w:p w:rsidR="00C35423" w:rsidRDefault="00C35423">
      <w:pPr>
        <w:pStyle w:val="10"/>
        <w:shd w:val="clear" w:color="auto" w:fill="FFFFFF"/>
        <w:tabs>
          <w:tab w:val="center" w:pos="4960"/>
          <w:tab w:val="left" w:pos="8025"/>
        </w:tabs>
        <w:rPr>
          <w:bCs/>
          <w:color w:val="000000"/>
          <w:spacing w:val="-16"/>
        </w:rPr>
      </w:pPr>
    </w:p>
    <w:p w:rsidR="00C35423" w:rsidRDefault="00C35423">
      <w:pPr>
        <w:pStyle w:val="10"/>
        <w:shd w:val="clear" w:color="auto" w:fill="FFFFFF"/>
        <w:tabs>
          <w:tab w:val="center" w:pos="4960"/>
          <w:tab w:val="left" w:pos="8025"/>
        </w:tabs>
        <w:rPr>
          <w:bCs/>
          <w:color w:val="000000"/>
          <w:spacing w:val="-16"/>
        </w:rPr>
      </w:pPr>
    </w:p>
    <w:p w:rsidR="00C35423" w:rsidRDefault="0098302F">
      <w:pPr>
        <w:pStyle w:val="10"/>
        <w:ind w:firstLine="709"/>
        <w:rPr>
          <w:sz w:val="23"/>
          <w:szCs w:val="23"/>
          <w:lang w:eastAsia="ar-SA"/>
        </w:rPr>
      </w:pPr>
      <w:r>
        <w:rPr>
          <w:sz w:val="23"/>
          <w:szCs w:val="23"/>
          <w:lang w:eastAsia="ar-SA"/>
        </w:rPr>
        <w:t>_________________________________________________________ _________________</w:t>
      </w:r>
    </w:p>
    <w:p w:rsidR="00C35423" w:rsidRDefault="0098302F">
      <w:pPr>
        <w:pStyle w:val="10"/>
        <w:ind w:firstLine="709"/>
        <w:rPr>
          <w:sz w:val="23"/>
          <w:szCs w:val="23"/>
          <w:lang w:eastAsia="ar-SA"/>
        </w:rPr>
      </w:pPr>
      <w:r>
        <w:rPr>
          <w:sz w:val="23"/>
          <w:szCs w:val="23"/>
          <w:lang w:eastAsia="ar-SA"/>
        </w:rPr>
        <w:t xml:space="preserve">    Фамилия, имя, отчество</w:t>
      </w:r>
      <w:r>
        <w:rPr>
          <w:sz w:val="23"/>
          <w:szCs w:val="23"/>
          <w:lang w:eastAsia="ar-SA"/>
        </w:rPr>
        <w:tab/>
      </w:r>
      <w:r>
        <w:rPr>
          <w:sz w:val="23"/>
          <w:szCs w:val="23"/>
          <w:lang w:eastAsia="ar-SA"/>
        </w:rPr>
        <w:tab/>
      </w:r>
      <w:r>
        <w:rPr>
          <w:sz w:val="23"/>
          <w:szCs w:val="23"/>
          <w:lang w:eastAsia="ar-SA"/>
        </w:rPr>
        <w:tab/>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p>
    <w:p w:rsidR="00C35423" w:rsidRDefault="00C35423">
      <w:pPr>
        <w:pStyle w:val="10"/>
        <w:ind w:firstLine="709"/>
        <w:rPr>
          <w:sz w:val="23"/>
          <w:szCs w:val="23"/>
          <w:lang w:eastAsia="ar-SA"/>
        </w:rPr>
      </w:pPr>
    </w:p>
    <w:p w:rsidR="00C35423" w:rsidRDefault="0098302F">
      <w:pPr>
        <w:pStyle w:val="10"/>
        <w:shd w:val="clear" w:color="auto" w:fill="FFFFFF"/>
        <w:tabs>
          <w:tab w:val="center" w:pos="4960"/>
          <w:tab w:val="left" w:pos="8025"/>
        </w:tabs>
        <w:rPr>
          <w:bCs/>
          <w:color w:val="000000"/>
          <w:spacing w:val="-16"/>
        </w:rPr>
      </w:pPr>
      <w:r>
        <w:rPr>
          <w:bCs/>
          <w:color w:val="000000"/>
          <w:spacing w:val="-16"/>
        </w:rPr>
        <w:tab/>
        <w:t xml:space="preserve">Контактный телефон _________________________________________ </w:t>
      </w:r>
    </w:p>
    <w:p w:rsidR="00C35423" w:rsidRDefault="00C35423">
      <w:pPr>
        <w:pStyle w:val="10"/>
        <w:ind w:firstLine="709"/>
      </w:pPr>
    </w:p>
    <w:p w:rsidR="00C35423" w:rsidRDefault="00C35423">
      <w:pPr>
        <w:pStyle w:val="10"/>
      </w:pPr>
    </w:p>
    <w:p w:rsidR="00C35423" w:rsidRDefault="00C35423">
      <w:pPr>
        <w:pStyle w:val="10"/>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sz w:val="23"/>
          <w:szCs w:val="23"/>
          <w:lang w:eastAsia="ar-SA"/>
        </w:rPr>
      </w:pPr>
      <w:r>
        <w:rPr>
          <w:rFonts w:ascii="Arial" w:hAnsi="Arial" w:cs="Arial"/>
          <w:b/>
        </w:rPr>
        <w:t xml:space="preserve"> </w:t>
      </w: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98302F">
      <w:pPr>
        <w:pStyle w:val="10"/>
        <w:shd w:val="clear" w:color="auto" w:fill="FFFFFF"/>
        <w:tabs>
          <w:tab w:val="center" w:pos="4960"/>
          <w:tab w:val="left" w:pos="8025"/>
        </w:tabs>
        <w:ind w:firstLine="709"/>
        <w:rPr>
          <w:b/>
          <w:bCs/>
          <w:color w:val="000000"/>
          <w:spacing w:val="-16"/>
          <w:u w:val="single"/>
        </w:rPr>
      </w:pPr>
      <w:r>
        <w:rPr>
          <w:b/>
          <w:bCs/>
          <w:color w:val="000000"/>
          <w:spacing w:val="-16"/>
          <w:u w:val="single"/>
        </w:rPr>
        <w:t>Строительный контроль: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C35423">
      <w:pPr>
        <w:pStyle w:val="10"/>
      </w:pPr>
    </w:p>
    <w:p w:rsidR="00C35423" w:rsidRDefault="0098302F">
      <w:pPr>
        <w:pStyle w:val="10"/>
        <w:spacing w:after="0"/>
        <w:jc w:val="right"/>
        <w:rPr>
          <w:sz w:val="20"/>
        </w:rPr>
      </w:pPr>
      <w:r>
        <w:rPr>
          <w:sz w:val="20"/>
        </w:rPr>
        <w:t>Приложение 5</w:t>
      </w:r>
    </w:p>
    <w:p w:rsidR="00C35423" w:rsidRDefault="0098302F">
      <w:pPr>
        <w:pStyle w:val="10"/>
        <w:spacing w:after="0"/>
        <w:ind w:left="6945" w:hanging="282"/>
        <w:rPr>
          <w:sz w:val="20"/>
        </w:rPr>
      </w:pPr>
      <w:r>
        <w:rPr>
          <w:sz w:val="20"/>
        </w:rPr>
        <w:t>к Договору № _______</w:t>
      </w:r>
    </w:p>
    <w:p w:rsidR="00C35423" w:rsidRDefault="0098302F">
      <w:pPr>
        <w:pStyle w:val="10"/>
        <w:spacing w:after="0"/>
        <w:ind w:left="6945" w:hanging="282"/>
        <w:rPr>
          <w:sz w:val="20"/>
        </w:rPr>
      </w:pPr>
      <w:r>
        <w:rPr>
          <w:sz w:val="20"/>
        </w:rPr>
        <w:t>от «____» ____________ 2016 года</w:t>
      </w:r>
    </w:p>
    <w:p w:rsidR="00C35423" w:rsidRDefault="00C35423">
      <w:pPr>
        <w:pStyle w:val="10"/>
        <w:widowControl w:val="0"/>
        <w:spacing w:after="0"/>
        <w:ind w:firstLine="709"/>
        <w:outlineLvl w:val="1"/>
        <w:rPr>
          <w:b/>
          <w:color w:val="000000"/>
          <w:u w:val="single"/>
        </w:rPr>
      </w:pPr>
    </w:p>
    <w:p w:rsidR="00C35423" w:rsidRDefault="00C35423">
      <w:pPr>
        <w:pStyle w:val="10"/>
        <w:shd w:val="clear" w:color="auto" w:fill="FFFFFF"/>
        <w:tabs>
          <w:tab w:val="center" w:pos="4960"/>
          <w:tab w:val="left" w:pos="8025"/>
        </w:tabs>
        <w:spacing w:after="0"/>
        <w:rPr>
          <w:bCs/>
          <w:color w:val="000000"/>
          <w:spacing w:val="-16"/>
        </w:rPr>
      </w:pPr>
    </w:p>
    <w:p w:rsidR="00C35423" w:rsidRDefault="00C35423">
      <w:pPr>
        <w:pStyle w:val="10"/>
        <w:shd w:val="clear" w:color="auto" w:fill="FFFFFF"/>
        <w:tabs>
          <w:tab w:val="center" w:pos="4960"/>
          <w:tab w:val="left" w:pos="8025"/>
        </w:tabs>
        <w:spacing w:after="0"/>
        <w:rPr>
          <w:bCs/>
          <w:color w:val="000000"/>
          <w:spacing w:val="-16"/>
        </w:rPr>
      </w:pPr>
    </w:p>
    <w:p w:rsidR="00C35423" w:rsidRDefault="0098302F">
      <w:pPr>
        <w:pStyle w:val="10"/>
        <w:spacing w:after="0"/>
        <w:jc w:val="right"/>
      </w:pPr>
      <w:r>
        <w:rPr>
          <w:rFonts w:ascii="Courier New" w:hAnsi="Courier New" w:cs="Courier New"/>
          <w:sz w:val="20"/>
          <w:szCs w:val="20"/>
        </w:rPr>
        <w:t xml:space="preserve">                                                        </w:t>
      </w:r>
      <w:r>
        <w:t>Утверждаю</w:t>
      </w:r>
    </w:p>
    <w:p w:rsidR="00C35423" w:rsidRDefault="0098302F">
      <w:pPr>
        <w:pStyle w:val="10"/>
        <w:spacing w:after="0"/>
        <w:jc w:val="right"/>
        <w:rPr>
          <w:sz w:val="20"/>
          <w:szCs w:val="20"/>
        </w:rPr>
      </w:pPr>
      <w:r>
        <w:t xml:space="preserve">                                                                         Уполномоченный представитель собственников </w:t>
      </w:r>
    </w:p>
    <w:p w:rsidR="00C35423" w:rsidRDefault="0098302F">
      <w:pPr>
        <w:pStyle w:val="10"/>
        <w:spacing w:after="0"/>
        <w:jc w:val="right"/>
        <w:rPr>
          <w:sz w:val="20"/>
          <w:szCs w:val="20"/>
        </w:rPr>
      </w:pPr>
      <w:r>
        <w:rPr>
          <w:sz w:val="20"/>
          <w:szCs w:val="20"/>
        </w:rPr>
        <w:t xml:space="preserve">                                    </w:t>
      </w:r>
      <w:r>
        <w:t>многоквартирного дома</w:t>
      </w:r>
      <w:r>
        <w:rPr>
          <w:sz w:val="20"/>
          <w:szCs w:val="20"/>
        </w:rPr>
        <w:t xml:space="preserve"> ________________________________</w:t>
      </w:r>
    </w:p>
    <w:p w:rsidR="00C35423" w:rsidRDefault="0098302F">
      <w:pPr>
        <w:pStyle w:val="10"/>
        <w:spacing w:after="0"/>
        <w:jc w:val="center"/>
        <w:rPr>
          <w:sz w:val="16"/>
          <w:szCs w:val="16"/>
        </w:rPr>
      </w:pPr>
      <w:r>
        <w:rPr>
          <w:sz w:val="16"/>
          <w:szCs w:val="16"/>
        </w:rPr>
        <w:t xml:space="preserve">                                                                                                                                                 (адрес)</w:t>
      </w:r>
    </w:p>
    <w:p w:rsidR="00C35423" w:rsidRDefault="0098302F">
      <w:pPr>
        <w:pStyle w:val="10"/>
        <w:spacing w:after="0"/>
        <w:jc w:val="right"/>
        <w:rPr>
          <w:sz w:val="20"/>
          <w:szCs w:val="20"/>
        </w:rPr>
      </w:pPr>
      <w:r>
        <w:rPr>
          <w:sz w:val="20"/>
          <w:szCs w:val="20"/>
        </w:rPr>
        <w:t xml:space="preserve">                                        _________________________________</w:t>
      </w:r>
    </w:p>
    <w:p w:rsidR="00C35423" w:rsidRDefault="0098302F">
      <w:pPr>
        <w:pStyle w:val="10"/>
        <w:spacing w:after="0"/>
        <w:jc w:val="center"/>
        <w:rPr>
          <w:sz w:val="16"/>
          <w:szCs w:val="16"/>
        </w:rPr>
      </w:pPr>
      <w:r>
        <w:rPr>
          <w:sz w:val="20"/>
          <w:szCs w:val="20"/>
        </w:rPr>
        <w:t xml:space="preserve">                                                                                                                                                </w:t>
      </w:r>
      <w:r>
        <w:rPr>
          <w:sz w:val="16"/>
          <w:szCs w:val="16"/>
        </w:rPr>
        <w:t>(подпись)                                       (ФИО)</w:t>
      </w:r>
    </w:p>
    <w:p w:rsidR="00C35423" w:rsidRDefault="00C35423">
      <w:pPr>
        <w:pStyle w:val="10"/>
        <w:spacing w:after="0"/>
        <w:rPr>
          <w:sz w:val="20"/>
          <w:szCs w:val="20"/>
        </w:rPr>
      </w:pPr>
    </w:p>
    <w:p w:rsidR="00C35423" w:rsidRDefault="0098302F">
      <w:pPr>
        <w:pStyle w:val="10"/>
        <w:spacing w:after="0"/>
        <w:jc w:val="center"/>
      </w:pPr>
      <w:r>
        <w:rPr>
          <w:b/>
          <w:bCs/>
        </w:rPr>
        <w:t>Акт</w:t>
      </w:r>
    </w:p>
    <w:p w:rsidR="00C35423" w:rsidRDefault="0098302F">
      <w:pPr>
        <w:pStyle w:val="10"/>
        <w:spacing w:after="0"/>
        <w:jc w:val="center"/>
      </w:pPr>
      <w:r>
        <w:rPr>
          <w:b/>
          <w:bCs/>
        </w:rPr>
        <w:t>приемочной комиссии о приемке законченного капитальным</w:t>
      </w:r>
    </w:p>
    <w:p w:rsidR="00C35423" w:rsidRDefault="0098302F">
      <w:pPr>
        <w:pStyle w:val="10"/>
        <w:spacing w:after="0"/>
        <w:jc w:val="center"/>
      </w:pPr>
      <w:r>
        <w:rPr>
          <w:b/>
          <w:bCs/>
        </w:rPr>
        <w:t>ремонтом многоквартирного дома в эксплуатацию</w:t>
      </w:r>
    </w:p>
    <w:p w:rsidR="00C35423" w:rsidRDefault="00C35423">
      <w:pPr>
        <w:pStyle w:val="10"/>
        <w:spacing w:after="0"/>
        <w:ind w:left="993"/>
      </w:pPr>
    </w:p>
    <w:p w:rsidR="00C35423" w:rsidRDefault="0098302F">
      <w:pPr>
        <w:pStyle w:val="10"/>
        <w:spacing w:after="0"/>
        <w:ind w:left="993"/>
      </w:pPr>
      <w:r>
        <w:t xml:space="preserve">от "_____"___________ 2016 г. </w:t>
      </w:r>
    </w:p>
    <w:p w:rsidR="00C35423" w:rsidRDefault="0098302F">
      <w:pPr>
        <w:pStyle w:val="10"/>
        <w:spacing w:after="0"/>
        <w:ind w:left="993"/>
      </w:pPr>
      <w:r>
        <w:t>Объект капитального ремонта: ____________________________________________________</w:t>
      </w:r>
    </w:p>
    <w:p w:rsidR="00C35423" w:rsidRDefault="0098302F">
      <w:pPr>
        <w:pStyle w:val="10"/>
        <w:spacing w:after="0"/>
        <w:ind w:left="993"/>
        <w:rPr>
          <w:sz w:val="16"/>
          <w:szCs w:val="16"/>
        </w:rPr>
      </w:pPr>
      <w:r>
        <w:t xml:space="preserve">                                                                  </w:t>
      </w:r>
      <w:r>
        <w:rPr>
          <w:sz w:val="16"/>
          <w:szCs w:val="16"/>
        </w:rPr>
        <w:t>(местонахождение жилого здания)</w:t>
      </w:r>
    </w:p>
    <w:p w:rsidR="00C35423" w:rsidRDefault="0098302F">
      <w:pPr>
        <w:pStyle w:val="10"/>
        <w:spacing w:after="0"/>
        <w:ind w:left="993"/>
      </w:pPr>
      <w:r>
        <w:t>Приемочная     комиссия,     назначенная     приказом</w:t>
      </w:r>
    </w:p>
    <w:p w:rsidR="00C35423" w:rsidRDefault="0098302F">
      <w:pPr>
        <w:pStyle w:val="10"/>
        <w:spacing w:after="0"/>
        <w:ind w:left="993"/>
      </w:pPr>
      <w:r>
        <w:t>от "_____"_______________ 2016 г. N______________________________________________</w:t>
      </w:r>
    </w:p>
    <w:p w:rsidR="00C35423" w:rsidRDefault="0098302F">
      <w:pPr>
        <w:pStyle w:val="10"/>
        <w:spacing w:after="0"/>
        <w:ind w:left="993"/>
        <w:rPr>
          <w:sz w:val="16"/>
          <w:szCs w:val="16"/>
        </w:rPr>
      </w:pPr>
      <w:r>
        <w:t xml:space="preserve">                                                                                    </w:t>
      </w:r>
      <w:r>
        <w:rPr>
          <w:sz w:val="16"/>
          <w:szCs w:val="16"/>
        </w:rPr>
        <w:t>(наименование органа,</w:t>
      </w:r>
    </w:p>
    <w:p w:rsidR="00C35423" w:rsidRDefault="0098302F">
      <w:pPr>
        <w:pStyle w:val="10"/>
        <w:spacing w:after="0"/>
        <w:ind w:left="993"/>
      </w:pPr>
      <w:r>
        <w:t>_______________________________________________________________________________</w:t>
      </w:r>
    </w:p>
    <w:p w:rsidR="00C35423" w:rsidRDefault="0098302F">
      <w:pPr>
        <w:pStyle w:val="10"/>
        <w:spacing w:after="0"/>
        <w:ind w:left="993"/>
        <w:rPr>
          <w:sz w:val="16"/>
          <w:szCs w:val="16"/>
        </w:rPr>
      </w:pPr>
      <w:r>
        <w:t xml:space="preserve">                          </w:t>
      </w:r>
      <w:r>
        <w:rPr>
          <w:sz w:val="16"/>
          <w:szCs w:val="16"/>
        </w:rPr>
        <w:t>назначившего комиссию)</w:t>
      </w:r>
    </w:p>
    <w:p w:rsidR="00C35423" w:rsidRDefault="0098302F">
      <w:pPr>
        <w:pStyle w:val="10"/>
        <w:spacing w:after="0"/>
        <w:ind w:left="993"/>
      </w:pPr>
      <w:r>
        <w:t>в составе:</w:t>
      </w:r>
    </w:p>
    <w:p w:rsidR="00C35423" w:rsidRDefault="0098302F">
      <w:pPr>
        <w:pStyle w:val="10"/>
        <w:spacing w:after="0"/>
        <w:ind w:left="993"/>
      </w:pPr>
      <w:r>
        <w:t>Председателя  представителя Заказчика ____________________________________________</w:t>
      </w:r>
    </w:p>
    <w:p w:rsidR="00C35423" w:rsidRDefault="0098302F">
      <w:pPr>
        <w:pStyle w:val="10"/>
        <w:spacing w:after="0"/>
        <w:ind w:left="993"/>
      </w:pPr>
      <w:r>
        <w:t xml:space="preserve">                                              </w:t>
      </w:r>
    </w:p>
    <w:p w:rsidR="00C35423" w:rsidRDefault="0098302F">
      <w:pPr>
        <w:pStyle w:val="10"/>
        <w:spacing w:after="0"/>
        <w:ind w:left="993"/>
      </w:pPr>
      <w:r>
        <w:t>Членов комиссии:</w:t>
      </w:r>
    </w:p>
    <w:p w:rsidR="00C35423" w:rsidRDefault="0098302F">
      <w:pPr>
        <w:pStyle w:val="10"/>
        <w:spacing w:after="0"/>
        <w:ind w:left="993"/>
      </w:pPr>
      <w:r>
        <w:t>1. Представителя Исполнителя ____________________________________________________</w:t>
      </w:r>
    </w:p>
    <w:p w:rsidR="00C35423" w:rsidRDefault="0098302F">
      <w:pPr>
        <w:pStyle w:val="10"/>
        <w:spacing w:after="0"/>
        <w:ind w:left="993"/>
      </w:pPr>
      <w:r>
        <w:t>2. Представителя Заказчика _______________________________________________________</w:t>
      </w:r>
    </w:p>
    <w:p w:rsidR="00C35423" w:rsidRDefault="0098302F">
      <w:pPr>
        <w:pStyle w:val="10"/>
        <w:spacing w:after="0"/>
        <w:ind w:left="993"/>
      </w:pPr>
      <w:r>
        <w:t>3. Представителя лица, осуществлявщего строительный контроль ______________________</w:t>
      </w:r>
    </w:p>
    <w:p w:rsidR="00C35423" w:rsidRDefault="0098302F">
      <w:pPr>
        <w:pStyle w:val="10"/>
        <w:spacing w:after="0"/>
        <w:ind w:left="993"/>
      </w:pPr>
      <w:r>
        <w:t xml:space="preserve">4. Представителя администрации __________________________________________________ </w:t>
      </w:r>
    </w:p>
    <w:p w:rsidR="00C35423" w:rsidRDefault="0098302F">
      <w:pPr>
        <w:pStyle w:val="10"/>
        <w:spacing w:after="0"/>
        <w:ind w:left="993"/>
      </w:pPr>
      <w:r>
        <w:t>5. Представителя управляющей компании __________________________________________</w:t>
      </w:r>
    </w:p>
    <w:p w:rsidR="00C35423" w:rsidRDefault="0098302F">
      <w:pPr>
        <w:pStyle w:val="10"/>
        <w:spacing w:after="0"/>
        <w:ind w:left="993"/>
      </w:pPr>
      <w:r>
        <w:t>6. Представителя министерства ЖКХ и Э НСО ______________________________________</w:t>
      </w:r>
    </w:p>
    <w:p w:rsidR="00C35423" w:rsidRDefault="0098302F">
      <w:pPr>
        <w:pStyle w:val="10"/>
        <w:spacing w:after="0"/>
        <w:ind w:left="993"/>
      </w:pPr>
      <w:r>
        <w:t xml:space="preserve">руководствуясь  правилами  приемки в эксплуатацию законченных капитальным ремонтом жилых зданий </w:t>
      </w:r>
      <w:r>
        <w:rPr>
          <w:u w:val="single"/>
        </w:rPr>
        <w:t>ВСН 42-85(р)</w:t>
      </w:r>
      <w:r>
        <w:t xml:space="preserve"> Госгражданстрой</w:t>
      </w:r>
    </w:p>
    <w:p w:rsidR="00C35423" w:rsidRDefault="00C35423">
      <w:pPr>
        <w:pStyle w:val="10"/>
        <w:spacing w:after="0"/>
        <w:ind w:left="993"/>
      </w:pPr>
    </w:p>
    <w:p w:rsidR="00C35423" w:rsidRDefault="0098302F">
      <w:pPr>
        <w:pStyle w:val="10"/>
        <w:spacing w:after="0"/>
        <w:ind w:left="993"/>
        <w:jc w:val="center"/>
      </w:pPr>
      <w:r>
        <w:rPr>
          <w:b/>
          <w:bCs/>
        </w:rPr>
        <w:t>Установила:</w:t>
      </w:r>
    </w:p>
    <w:p w:rsidR="00C35423" w:rsidRDefault="00C35423">
      <w:pPr>
        <w:pStyle w:val="10"/>
        <w:spacing w:after="0"/>
        <w:ind w:left="993"/>
        <w:rPr>
          <w:sz w:val="20"/>
          <w:szCs w:val="20"/>
        </w:rPr>
      </w:pPr>
    </w:p>
    <w:p w:rsidR="00C35423" w:rsidRDefault="0098302F">
      <w:pPr>
        <w:pStyle w:val="10"/>
        <w:spacing w:after="0"/>
        <w:ind w:left="993"/>
        <w:rPr>
          <w:sz w:val="20"/>
          <w:szCs w:val="20"/>
        </w:rPr>
      </w:pPr>
      <w:r>
        <w:rPr>
          <w:sz w:val="20"/>
          <w:szCs w:val="20"/>
        </w:rPr>
        <w:lastRenderedPageBreak/>
        <w:t xml:space="preserve">     </w:t>
      </w:r>
      <w:r>
        <w:t>1. Заказчиком</w:t>
      </w:r>
      <w:r>
        <w:rPr>
          <w:sz w:val="20"/>
          <w:szCs w:val="20"/>
        </w:rPr>
        <w:t xml:space="preserve"> </w:t>
      </w:r>
      <w:r>
        <w:t>_________________________________________________________________</w:t>
      </w:r>
    </w:p>
    <w:p w:rsidR="00C35423" w:rsidRDefault="0098302F">
      <w:pPr>
        <w:pStyle w:val="10"/>
        <w:spacing w:after="0"/>
        <w:ind w:left="993"/>
        <w:rPr>
          <w:sz w:val="16"/>
          <w:szCs w:val="16"/>
        </w:rPr>
      </w:pPr>
      <w:r>
        <w:rPr>
          <w:sz w:val="20"/>
          <w:szCs w:val="20"/>
        </w:rPr>
        <w:t xml:space="preserve">                                                                                               </w:t>
      </w:r>
      <w:r>
        <w:rPr>
          <w:sz w:val="16"/>
          <w:szCs w:val="16"/>
        </w:rPr>
        <w:t>(указать наименование реквизиты)</w:t>
      </w:r>
    </w:p>
    <w:p w:rsidR="00C35423" w:rsidRDefault="0098302F">
      <w:pPr>
        <w:pStyle w:val="10"/>
        <w:spacing w:after="0"/>
        <w:ind w:left="993"/>
      </w:pPr>
      <w:r>
        <w:t>_______________________________________________________________________________</w:t>
      </w:r>
    </w:p>
    <w:p w:rsidR="00C35423" w:rsidRDefault="0098302F">
      <w:pPr>
        <w:pStyle w:val="10"/>
        <w:spacing w:after="0"/>
        <w:ind w:left="993"/>
      </w:pPr>
      <w:r>
        <w:t>предъявлены  к  приемке  в  эксплуатацию законченные капитальным ремонтом МКД:</w:t>
      </w:r>
    </w:p>
    <w:p w:rsidR="00C35423" w:rsidRDefault="0098302F">
      <w:pPr>
        <w:pStyle w:val="10"/>
        <w:spacing w:after="0"/>
        <w:ind w:left="993"/>
      </w:pPr>
      <w:r>
        <w:t>______________________________________________________________________________</w:t>
      </w:r>
    </w:p>
    <w:p w:rsidR="00C35423" w:rsidRDefault="0098302F">
      <w:pPr>
        <w:pStyle w:val="10"/>
        <w:spacing w:after="0"/>
        <w:ind w:left="993"/>
      </w:pPr>
      <w:r>
        <w:t>Капитальный ремонт общего имущества многоквартирного жилого дома по адресу:</w:t>
      </w:r>
    </w:p>
    <w:p w:rsidR="00C35423" w:rsidRDefault="0098302F">
      <w:pPr>
        <w:pStyle w:val="10"/>
        <w:spacing w:after="0"/>
        <w:ind w:left="993"/>
      </w:pPr>
      <w:r>
        <w:t xml:space="preserve"> _______________________________________________________________________________</w:t>
      </w:r>
    </w:p>
    <w:p w:rsidR="00C35423" w:rsidRDefault="0098302F">
      <w:pPr>
        <w:pStyle w:val="10"/>
        <w:spacing w:after="0"/>
        <w:ind w:left="993"/>
        <w:jc w:val="center"/>
        <w:rPr>
          <w:sz w:val="20"/>
          <w:szCs w:val="20"/>
        </w:rPr>
      </w:pPr>
      <w:r>
        <w:rPr>
          <w:sz w:val="16"/>
          <w:szCs w:val="16"/>
        </w:rPr>
        <w:t>(адрес объекта</w:t>
      </w:r>
      <w:r>
        <w:rPr>
          <w:sz w:val="20"/>
          <w:szCs w:val="20"/>
        </w:rPr>
        <w:t>)</w:t>
      </w:r>
    </w:p>
    <w:p w:rsidR="00C35423" w:rsidRDefault="0098302F">
      <w:pPr>
        <w:pStyle w:val="10"/>
        <w:spacing w:after="0"/>
        <w:ind w:left="993"/>
        <w:rPr>
          <w:sz w:val="20"/>
          <w:szCs w:val="20"/>
        </w:rPr>
      </w:pPr>
      <w:r>
        <w:rPr>
          <w:sz w:val="20"/>
          <w:szCs w:val="20"/>
        </w:rPr>
        <w:t xml:space="preserve">     </w:t>
      </w:r>
      <w:r>
        <w:rPr>
          <w:szCs w:val="20"/>
        </w:rPr>
        <w:t>2. Капитальный   ремонт   осуществлялся Исполнителем:</w:t>
      </w:r>
    </w:p>
    <w:p w:rsidR="00C35423" w:rsidRDefault="0098302F">
      <w:pPr>
        <w:pStyle w:val="10"/>
        <w:spacing w:after="0"/>
        <w:ind w:left="993"/>
      </w:pPr>
      <w:r>
        <w:t>________________________________________________________________________________</w:t>
      </w:r>
    </w:p>
    <w:p w:rsidR="00C35423" w:rsidRDefault="0098302F">
      <w:pPr>
        <w:pStyle w:val="10"/>
        <w:spacing w:after="0"/>
        <w:ind w:left="993"/>
        <w:jc w:val="center"/>
        <w:rPr>
          <w:sz w:val="16"/>
          <w:szCs w:val="16"/>
        </w:rPr>
      </w:pPr>
      <w:r>
        <w:rPr>
          <w:sz w:val="16"/>
          <w:szCs w:val="16"/>
        </w:rPr>
        <w:t>(указать наименование и реквизиты)</w:t>
      </w:r>
    </w:p>
    <w:p w:rsidR="00C35423" w:rsidRDefault="00C35423">
      <w:pPr>
        <w:pStyle w:val="10"/>
        <w:spacing w:after="0"/>
        <w:ind w:left="993"/>
      </w:pPr>
    </w:p>
    <w:p w:rsidR="00C35423" w:rsidRDefault="00C35423">
      <w:pPr>
        <w:pStyle w:val="10"/>
        <w:spacing w:after="0"/>
        <w:ind w:left="993"/>
      </w:pPr>
    </w:p>
    <w:p w:rsidR="00C35423" w:rsidRDefault="0098302F">
      <w:pPr>
        <w:pStyle w:val="10"/>
        <w:spacing w:after="0"/>
        <w:ind w:left="993"/>
      </w:pPr>
      <w:r>
        <w:t>выполнившим ___________________________________________________________________</w:t>
      </w:r>
    </w:p>
    <w:p w:rsidR="00C35423" w:rsidRDefault="0098302F">
      <w:pPr>
        <w:pStyle w:val="10"/>
        <w:spacing w:after="0"/>
        <w:ind w:left="993"/>
        <w:rPr>
          <w:sz w:val="16"/>
          <w:szCs w:val="16"/>
        </w:rPr>
      </w:pPr>
      <w:r>
        <w:rPr>
          <w:sz w:val="20"/>
          <w:szCs w:val="20"/>
        </w:rPr>
        <w:t xml:space="preserve">                                                                                                       </w:t>
      </w:r>
      <w:r>
        <w:rPr>
          <w:sz w:val="16"/>
          <w:szCs w:val="16"/>
        </w:rPr>
        <w:t>(указать виды работ)</w:t>
      </w:r>
    </w:p>
    <w:p w:rsidR="00C35423" w:rsidRDefault="0098302F">
      <w:pPr>
        <w:pStyle w:val="10"/>
        <w:spacing w:after="0"/>
        <w:ind w:left="993"/>
      </w:pPr>
      <w:r>
        <w:t xml:space="preserve">     3. Проектно-сметная документация на капитальный  ремонт  разработана:</w:t>
      </w:r>
    </w:p>
    <w:p w:rsidR="00C35423" w:rsidRDefault="0098302F">
      <w:pPr>
        <w:pStyle w:val="10"/>
        <w:spacing w:after="0"/>
        <w:ind w:left="993"/>
      </w:pPr>
      <w:r>
        <w:t>________________________________________________________________________________</w:t>
      </w:r>
    </w:p>
    <w:p w:rsidR="00C35423" w:rsidRDefault="0098302F">
      <w:pPr>
        <w:pStyle w:val="10"/>
        <w:spacing w:after="0"/>
        <w:ind w:left="993"/>
        <w:rPr>
          <w:sz w:val="16"/>
          <w:szCs w:val="16"/>
        </w:rPr>
      </w:pPr>
      <w:r>
        <w:rPr>
          <w:sz w:val="20"/>
          <w:szCs w:val="20"/>
        </w:rPr>
        <w:t xml:space="preserve">                                                          </w:t>
      </w:r>
      <w:r>
        <w:rPr>
          <w:sz w:val="16"/>
          <w:szCs w:val="16"/>
        </w:rPr>
        <w:t xml:space="preserve">(указать наименование проектной организации и </w:t>
      </w:r>
    </w:p>
    <w:p w:rsidR="00C35423" w:rsidRDefault="0098302F">
      <w:pPr>
        <w:pStyle w:val="10"/>
        <w:spacing w:after="0"/>
        <w:ind w:left="993"/>
      </w:pPr>
      <w:r>
        <w:t>________________________________________________________________________________</w:t>
      </w:r>
    </w:p>
    <w:p w:rsidR="00C35423" w:rsidRDefault="0098302F">
      <w:pPr>
        <w:pStyle w:val="10"/>
        <w:spacing w:after="0"/>
        <w:ind w:left="993"/>
        <w:rPr>
          <w:sz w:val="16"/>
          <w:szCs w:val="16"/>
        </w:rPr>
      </w:pPr>
      <w:r>
        <w:rPr>
          <w:sz w:val="20"/>
          <w:szCs w:val="20"/>
        </w:rPr>
        <w:t xml:space="preserve">                                                                                                         </w:t>
      </w:r>
      <w:r>
        <w:rPr>
          <w:sz w:val="16"/>
          <w:szCs w:val="16"/>
        </w:rPr>
        <w:t>реквизиты)</w:t>
      </w:r>
    </w:p>
    <w:p w:rsidR="00C35423" w:rsidRDefault="0098302F">
      <w:pPr>
        <w:pStyle w:val="10"/>
        <w:spacing w:after="0"/>
        <w:ind w:left="993"/>
        <w:rPr>
          <w:sz w:val="20"/>
          <w:szCs w:val="20"/>
        </w:rPr>
      </w:pPr>
      <w:r>
        <w:t>и утверждена</w:t>
      </w:r>
      <w:r>
        <w:rPr>
          <w:sz w:val="20"/>
          <w:szCs w:val="20"/>
        </w:rPr>
        <w:t xml:space="preserve"> _________________________________________________________________________________</w:t>
      </w:r>
    </w:p>
    <w:p w:rsidR="00C35423" w:rsidRDefault="0098302F">
      <w:pPr>
        <w:pStyle w:val="10"/>
        <w:spacing w:after="0"/>
        <w:ind w:left="993"/>
        <w:jc w:val="center"/>
        <w:rPr>
          <w:sz w:val="16"/>
          <w:szCs w:val="16"/>
        </w:rPr>
      </w:pPr>
      <w:r>
        <w:rPr>
          <w:sz w:val="20"/>
          <w:szCs w:val="20"/>
        </w:rPr>
        <w:t xml:space="preserve">             </w:t>
      </w:r>
      <w:r>
        <w:rPr>
          <w:sz w:val="16"/>
          <w:szCs w:val="16"/>
        </w:rPr>
        <w:t>(указать наименование органа, утвердившего проектно-сметную документацию – протокол собственников жилья)</w:t>
      </w:r>
    </w:p>
    <w:p w:rsidR="00C35423" w:rsidRDefault="0098302F">
      <w:pPr>
        <w:pStyle w:val="10"/>
        <w:spacing w:after="0"/>
        <w:ind w:left="993"/>
      </w:pPr>
      <w:r>
        <w:t>_____________________________________________________________________________________</w:t>
      </w:r>
    </w:p>
    <w:p w:rsidR="00C35423" w:rsidRDefault="0098302F">
      <w:pPr>
        <w:pStyle w:val="10"/>
        <w:spacing w:after="0"/>
        <w:ind w:left="993"/>
      </w:pPr>
      <w:r>
        <w:rPr>
          <w:sz w:val="20"/>
          <w:szCs w:val="20"/>
        </w:rPr>
        <w:t xml:space="preserve">     </w:t>
      </w:r>
      <w:r>
        <w:t>4. Ремонтно-строительные работы осуществлены в сроки:</w:t>
      </w:r>
    </w:p>
    <w:p w:rsidR="00C35423" w:rsidRDefault="0098302F">
      <w:pPr>
        <w:pStyle w:val="10"/>
        <w:spacing w:after="0"/>
        <w:ind w:left="993"/>
      </w:pPr>
      <w:r>
        <w:t>начало работ ____________________, окончание работ ______________________</w:t>
      </w:r>
    </w:p>
    <w:p w:rsidR="00C35423" w:rsidRDefault="0098302F">
      <w:pPr>
        <w:pStyle w:val="10"/>
        <w:spacing w:after="0"/>
        <w:ind w:left="993"/>
      </w:pPr>
      <w:r>
        <w:t>при продолжительности капитального ремонта (месяцев или дней):</w:t>
      </w:r>
    </w:p>
    <w:p w:rsidR="00C35423" w:rsidRDefault="0098302F">
      <w:pPr>
        <w:pStyle w:val="10"/>
        <w:spacing w:after="0"/>
        <w:ind w:left="993"/>
      </w:pPr>
      <w:r>
        <w:t>по норме или по плану _________________, фактически _____________________</w:t>
      </w:r>
    </w:p>
    <w:p w:rsidR="00C35423" w:rsidRDefault="0098302F">
      <w:pPr>
        <w:pStyle w:val="10"/>
        <w:spacing w:after="0"/>
        <w:ind w:left="993"/>
      </w:pPr>
      <w:r>
        <w:rPr>
          <w:sz w:val="20"/>
          <w:szCs w:val="20"/>
        </w:rPr>
        <w:t xml:space="preserve">     </w:t>
      </w:r>
      <w:r>
        <w:t xml:space="preserve">5. Приемочной комиссии  представлена  документация в объеме предусмотренном </w:t>
      </w:r>
      <w:hyperlink w:anchor="sub_0">
        <w:r>
          <w:rPr>
            <w:rStyle w:val="-"/>
            <w:color w:val="000000"/>
          </w:rPr>
          <w:t>ВСН 42-85(р)</w:t>
        </w:r>
      </w:hyperlink>
    </w:p>
    <w:p w:rsidR="00C35423" w:rsidRDefault="0098302F">
      <w:pPr>
        <w:pStyle w:val="10"/>
        <w:spacing w:after="0"/>
        <w:ind w:left="993"/>
      </w:pPr>
      <w:r>
        <w:t xml:space="preserve"> Госгражданстрой.</w:t>
      </w:r>
    </w:p>
    <w:p w:rsidR="00C35423" w:rsidRDefault="0098302F">
      <w:pPr>
        <w:pStyle w:val="10"/>
        <w:spacing w:after="0"/>
        <w:ind w:left="993"/>
      </w:pPr>
      <w:r>
        <w:t xml:space="preserve">     6. Предъявленный к приемке в эксплуатацию законченный капитальным ремонтом объект:</w:t>
      </w:r>
    </w:p>
    <w:p w:rsidR="00C35423" w:rsidRDefault="0098302F">
      <w:pPr>
        <w:pStyle w:val="10"/>
        <w:spacing w:after="0"/>
        <w:ind w:left="993"/>
      </w:pPr>
      <w:r>
        <w:t>________________________________________________________________________________</w:t>
      </w:r>
    </w:p>
    <w:p w:rsidR="00C35423" w:rsidRDefault="0098302F">
      <w:pPr>
        <w:pStyle w:val="10"/>
        <w:spacing w:after="0"/>
        <w:ind w:left="993"/>
        <w:jc w:val="center"/>
        <w:rPr>
          <w:sz w:val="16"/>
          <w:szCs w:val="16"/>
        </w:rPr>
      </w:pPr>
      <w:r>
        <w:rPr>
          <w:sz w:val="16"/>
          <w:szCs w:val="16"/>
        </w:rPr>
        <w:t>(указать общую площадь или другие показатели, предусмотренные</w:t>
      </w:r>
    </w:p>
    <w:p w:rsidR="00C35423" w:rsidRDefault="0098302F">
      <w:pPr>
        <w:pStyle w:val="10"/>
        <w:spacing w:after="0"/>
        <w:ind w:left="993"/>
      </w:pPr>
      <w:r>
        <w:t>________________________________________________________________________________</w:t>
      </w:r>
    </w:p>
    <w:p w:rsidR="00C35423" w:rsidRDefault="0098302F">
      <w:pPr>
        <w:pStyle w:val="10"/>
        <w:spacing w:after="0"/>
        <w:ind w:left="993"/>
        <w:jc w:val="center"/>
        <w:rPr>
          <w:sz w:val="16"/>
          <w:szCs w:val="16"/>
        </w:rPr>
      </w:pPr>
      <w:r>
        <w:rPr>
          <w:sz w:val="16"/>
          <w:szCs w:val="16"/>
        </w:rPr>
        <w:t>проектом и планом)</w:t>
      </w:r>
    </w:p>
    <w:p w:rsidR="00C35423" w:rsidRDefault="0098302F">
      <w:pPr>
        <w:pStyle w:val="10"/>
        <w:spacing w:after="0"/>
        <w:ind w:left="993"/>
      </w:pPr>
      <w:r>
        <w:rPr>
          <w:sz w:val="20"/>
          <w:szCs w:val="20"/>
        </w:rPr>
        <w:t xml:space="preserve">     </w:t>
      </w:r>
      <w:r>
        <w:t>7. Архитектурно-строительные решения по предъявляенному жилому зданию характеризуются следующими данными:</w:t>
      </w:r>
    </w:p>
    <w:p w:rsidR="00C35423" w:rsidRDefault="00C35423">
      <w:pPr>
        <w:pStyle w:val="10"/>
        <w:spacing w:after="0"/>
        <w:ind w:left="993"/>
      </w:pPr>
    </w:p>
    <w:tbl>
      <w:tblPr>
        <w:tblW w:w="875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473"/>
        <w:gridCol w:w="2641"/>
        <w:gridCol w:w="2641"/>
      </w:tblGrid>
      <w:tr w:rsidR="00C35423">
        <w:trPr>
          <w:jc w:val="center"/>
        </w:trPr>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ind w:left="993"/>
              <w:jc w:val="center"/>
            </w:pPr>
            <w:r>
              <w:t>Характеристика</w:t>
            </w: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ind w:left="993"/>
              <w:jc w:val="center"/>
            </w:pPr>
            <w:r>
              <w:t>До ремонта</w:t>
            </w: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ind w:left="993"/>
              <w:jc w:val="center"/>
            </w:pPr>
            <w:r>
              <w:t>После ремонта</w:t>
            </w:r>
          </w:p>
        </w:tc>
      </w:tr>
      <w:tr w:rsidR="00C35423">
        <w:trPr>
          <w:trHeight w:val="1251"/>
          <w:jc w:val="center"/>
        </w:trPr>
        <w:tc>
          <w:tcPr>
            <w:tcW w:w="34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98302F">
            <w:pPr>
              <w:pStyle w:val="10"/>
              <w:spacing w:after="0"/>
              <w:ind w:left="993"/>
            </w:pPr>
            <w:r>
              <w:lastRenderedPageBreak/>
              <w:t>Лифтовое оборудование</w:t>
            </w: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C35423">
            <w:pPr>
              <w:pStyle w:val="10"/>
              <w:spacing w:after="0"/>
              <w:ind w:left="993"/>
            </w:pP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5423" w:rsidRDefault="00C35423">
            <w:pPr>
              <w:pStyle w:val="10"/>
              <w:spacing w:after="0"/>
              <w:ind w:left="993"/>
            </w:pPr>
          </w:p>
        </w:tc>
      </w:tr>
    </w:tbl>
    <w:p w:rsidR="00C35423" w:rsidRDefault="00C35423">
      <w:pPr>
        <w:pStyle w:val="10"/>
        <w:spacing w:after="0"/>
        <w:ind w:left="993"/>
      </w:pPr>
    </w:p>
    <w:p w:rsidR="00C35423" w:rsidRDefault="0098302F">
      <w:pPr>
        <w:pStyle w:val="10"/>
        <w:spacing w:after="0"/>
        <w:ind w:left="993"/>
      </w:pPr>
      <w:r>
        <w:rPr>
          <w:sz w:val="20"/>
          <w:szCs w:val="20"/>
        </w:rPr>
        <w:t xml:space="preserve">    </w:t>
      </w:r>
      <w:r>
        <w:t xml:space="preserve"> </w:t>
      </w:r>
    </w:p>
    <w:p w:rsidR="00C35423" w:rsidRDefault="0098302F">
      <w:pPr>
        <w:pStyle w:val="10"/>
        <w:spacing w:after="0"/>
        <w:ind w:left="993"/>
      </w:pPr>
      <w:r>
        <w:rPr>
          <w:sz w:val="20"/>
          <w:szCs w:val="20"/>
        </w:rPr>
        <w:t xml:space="preserve">      </w:t>
      </w:r>
      <w:r>
        <w:t>8. Общая стоимость Капитального ремонта составляет ________ в том числе:</w:t>
      </w:r>
    </w:p>
    <w:p w:rsidR="00C35423" w:rsidRDefault="0098302F">
      <w:pPr>
        <w:pStyle w:val="10"/>
        <w:spacing w:after="0"/>
        <w:ind w:left="993"/>
      </w:pPr>
      <w:r>
        <w:tab/>
        <w:t>- Стоимость ПСД на капиталь6ный ремонт ____________ руб.</w:t>
      </w:r>
    </w:p>
    <w:p w:rsidR="00C35423" w:rsidRDefault="0098302F">
      <w:pPr>
        <w:pStyle w:val="10"/>
        <w:spacing w:after="0"/>
        <w:ind w:left="993"/>
        <w:rPr>
          <w:sz w:val="12"/>
          <w:szCs w:val="12"/>
        </w:rPr>
      </w:pPr>
      <w:r>
        <w:rPr>
          <w:sz w:val="12"/>
          <w:szCs w:val="12"/>
        </w:rPr>
        <w:t xml:space="preserve">                                                                                                                                                                                            (вид работ)</w:t>
      </w:r>
    </w:p>
    <w:p w:rsidR="00C35423" w:rsidRDefault="0098302F">
      <w:pPr>
        <w:pStyle w:val="10"/>
        <w:spacing w:after="0"/>
        <w:ind w:left="993"/>
      </w:pPr>
      <w:r>
        <w:tab/>
        <w:t>- Стоимость экспертизы ПСД на капитальный ремонт _________________ руб.</w:t>
      </w:r>
    </w:p>
    <w:p w:rsidR="00C35423" w:rsidRDefault="0098302F">
      <w:pPr>
        <w:pStyle w:val="10"/>
        <w:spacing w:after="0"/>
        <w:ind w:left="993"/>
        <w:rPr>
          <w:sz w:val="12"/>
          <w:szCs w:val="12"/>
        </w:rPr>
      </w:pPr>
      <w:r>
        <w:rPr>
          <w:sz w:val="12"/>
          <w:szCs w:val="12"/>
        </w:rPr>
        <w:t xml:space="preserve">                                                                                                                                                                                                                                          (вид работ)</w:t>
      </w:r>
    </w:p>
    <w:p w:rsidR="00C35423" w:rsidRDefault="0098302F">
      <w:pPr>
        <w:pStyle w:val="10"/>
        <w:spacing w:after="0"/>
        <w:ind w:left="993"/>
      </w:pPr>
      <w:r>
        <w:t>-Стоимость строительных работ предусмотренных ПСД на капитальный ремонт __________________________ руб.</w:t>
      </w:r>
    </w:p>
    <w:p w:rsidR="00C35423" w:rsidRDefault="0098302F">
      <w:pPr>
        <w:pStyle w:val="10"/>
        <w:spacing w:after="0"/>
        <w:ind w:left="993"/>
        <w:rPr>
          <w:sz w:val="12"/>
          <w:szCs w:val="12"/>
        </w:rPr>
      </w:pPr>
      <w:r>
        <w:rPr>
          <w:sz w:val="12"/>
          <w:szCs w:val="12"/>
        </w:rPr>
        <w:t xml:space="preserve">                      (вид работ)</w:t>
      </w:r>
    </w:p>
    <w:p w:rsidR="00C35423" w:rsidRDefault="0098302F">
      <w:pPr>
        <w:pStyle w:val="10"/>
        <w:spacing w:after="0"/>
        <w:ind w:left="993"/>
      </w:pPr>
      <w:r>
        <w:tab/>
        <w:t>- Стоимость строительного контроля на капитальный ремонт _________________ руб.</w:t>
      </w:r>
    </w:p>
    <w:p w:rsidR="00C35423" w:rsidRDefault="0098302F">
      <w:pPr>
        <w:pStyle w:val="10"/>
        <w:spacing w:after="0"/>
        <w:ind w:left="993"/>
        <w:rPr>
          <w:sz w:val="12"/>
          <w:szCs w:val="12"/>
        </w:rPr>
      </w:pPr>
      <w:r>
        <w:rPr>
          <w:sz w:val="12"/>
          <w:szCs w:val="12"/>
        </w:rPr>
        <w:t xml:space="preserve">                                                                                                                                                                                                                                                             (вид работ)</w:t>
      </w:r>
    </w:p>
    <w:p w:rsidR="00C35423" w:rsidRDefault="0098302F">
      <w:pPr>
        <w:pStyle w:val="10"/>
        <w:spacing w:after="0"/>
        <w:ind w:left="993"/>
      </w:pPr>
      <w:r>
        <w:t>9. На основании осмотра предъявленных к приемке законченных капитальным ремонтом _______________________________________________________________________________</w:t>
      </w:r>
    </w:p>
    <w:p w:rsidR="00C35423" w:rsidRDefault="0098302F">
      <w:pPr>
        <w:pStyle w:val="10"/>
        <w:spacing w:after="0"/>
        <w:ind w:left="993"/>
        <w:jc w:val="center"/>
        <w:rPr>
          <w:sz w:val="16"/>
          <w:szCs w:val="16"/>
        </w:rPr>
      </w:pPr>
      <w:r>
        <w:rPr>
          <w:sz w:val="16"/>
          <w:szCs w:val="16"/>
        </w:rPr>
        <w:t>(наименование видов работ по объекту)</w:t>
      </w:r>
    </w:p>
    <w:p w:rsidR="00C35423" w:rsidRDefault="0098302F">
      <w:pPr>
        <w:pStyle w:val="10"/>
        <w:spacing w:after="0"/>
        <w:ind w:left="993"/>
      </w:pPr>
      <w:r>
        <w:t>в натуре и ознакомления с соответствующей документацией устанавливается (по методике обязательного прил.1 ВСН 42-85(р) Госгражданстрой) оценка качества ремонтно-строительных работ _______________________________</w:t>
      </w:r>
    </w:p>
    <w:p w:rsidR="00C35423" w:rsidRDefault="0098302F">
      <w:pPr>
        <w:pStyle w:val="10"/>
        <w:spacing w:after="0"/>
        <w:ind w:left="993"/>
        <w:rPr>
          <w:sz w:val="16"/>
          <w:szCs w:val="16"/>
        </w:rPr>
      </w:pPr>
      <w:r>
        <w:rPr>
          <w:sz w:val="16"/>
          <w:szCs w:val="16"/>
        </w:rPr>
        <w:t xml:space="preserve">                (отлично, хорошо, удовлетворительно)</w:t>
      </w:r>
    </w:p>
    <w:p w:rsidR="00C35423" w:rsidRDefault="00C35423">
      <w:pPr>
        <w:pStyle w:val="10"/>
        <w:spacing w:after="0"/>
        <w:ind w:left="993"/>
        <w:rPr>
          <w:sz w:val="20"/>
          <w:szCs w:val="20"/>
        </w:rPr>
      </w:pPr>
    </w:p>
    <w:p w:rsidR="00C35423" w:rsidRDefault="00C35423">
      <w:pPr>
        <w:pStyle w:val="10"/>
        <w:spacing w:after="0"/>
        <w:ind w:left="993"/>
        <w:jc w:val="center"/>
        <w:rPr>
          <w:b/>
          <w:bCs/>
        </w:rPr>
      </w:pPr>
    </w:p>
    <w:p w:rsidR="00C35423" w:rsidRDefault="0098302F">
      <w:pPr>
        <w:pStyle w:val="10"/>
        <w:spacing w:after="0"/>
        <w:ind w:left="993"/>
        <w:jc w:val="center"/>
      </w:pPr>
      <w:r>
        <w:rPr>
          <w:b/>
          <w:bCs/>
        </w:rPr>
        <w:t>Решение приемочной комиссии</w:t>
      </w:r>
    </w:p>
    <w:p w:rsidR="00C35423" w:rsidRDefault="00C35423">
      <w:pPr>
        <w:pStyle w:val="10"/>
        <w:spacing w:after="0"/>
        <w:ind w:left="993"/>
        <w:rPr>
          <w:sz w:val="20"/>
          <w:szCs w:val="20"/>
        </w:rPr>
      </w:pPr>
    </w:p>
    <w:p w:rsidR="00C35423" w:rsidRDefault="0098302F">
      <w:pPr>
        <w:pStyle w:val="10"/>
        <w:spacing w:after="0"/>
        <w:ind w:left="993"/>
      </w:pPr>
      <w:r>
        <w:rPr>
          <w:sz w:val="20"/>
          <w:szCs w:val="20"/>
        </w:rPr>
        <w:t xml:space="preserve">     </w:t>
      </w:r>
      <w:r>
        <w:t>Предъявленные к приемке законченные капитальным  ремонтом</w:t>
      </w:r>
      <w:r>
        <w:rPr>
          <w:sz w:val="20"/>
          <w:szCs w:val="20"/>
        </w:rPr>
        <w:t xml:space="preserve"> </w:t>
      </w:r>
      <w:r>
        <w:t>_______________________________________________________________________________</w:t>
      </w:r>
    </w:p>
    <w:p w:rsidR="00C35423" w:rsidRDefault="0098302F">
      <w:pPr>
        <w:pStyle w:val="10"/>
        <w:spacing w:after="0"/>
        <w:ind w:left="993"/>
        <w:jc w:val="center"/>
        <w:rPr>
          <w:sz w:val="16"/>
          <w:szCs w:val="16"/>
        </w:rPr>
      </w:pPr>
      <w:r>
        <w:rPr>
          <w:sz w:val="16"/>
          <w:szCs w:val="16"/>
        </w:rPr>
        <w:t>(наименование видов работ по объекту и местонахождение)</w:t>
      </w:r>
    </w:p>
    <w:p w:rsidR="00C35423" w:rsidRDefault="0098302F">
      <w:pPr>
        <w:pStyle w:val="10"/>
        <w:spacing w:after="0"/>
        <w:ind w:left="993"/>
      </w:pPr>
      <w:r>
        <w:t>принять в эксплуатацию.</w:t>
      </w:r>
    </w:p>
    <w:p w:rsidR="00C35423" w:rsidRDefault="0098302F">
      <w:pPr>
        <w:pStyle w:val="10"/>
        <w:spacing w:after="0"/>
        <w:ind w:left="993"/>
      </w:pPr>
      <w:r>
        <w:t xml:space="preserve">     Исполнитель в течение __________________ гарантирует качество ремонтно-строительных работ, выполненных в соответствии с проектно-сметной документацией, и за свой счет устраняет допущенные по его вине дефекты, обнаруженные в процессе эксплуатации в отремонтированном им МКД.</w:t>
      </w:r>
    </w:p>
    <w:p w:rsidR="00C35423" w:rsidRDefault="00C35423">
      <w:pPr>
        <w:pStyle w:val="10"/>
        <w:spacing w:after="0"/>
        <w:ind w:left="993"/>
        <w:rPr>
          <w:b/>
        </w:rPr>
      </w:pPr>
    </w:p>
    <w:p w:rsidR="00C35423" w:rsidRDefault="0098302F">
      <w:pPr>
        <w:pStyle w:val="10"/>
        <w:spacing w:after="0"/>
        <w:ind w:left="993"/>
        <w:rPr>
          <w:sz w:val="20"/>
          <w:szCs w:val="20"/>
        </w:rPr>
      </w:pPr>
      <w:r>
        <w:rPr>
          <w:b/>
        </w:rPr>
        <w:t>Председатель комиссии</w:t>
      </w:r>
      <w:r>
        <w:rPr>
          <w:sz w:val="20"/>
          <w:szCs w:val="20"/>
        </w:rPr>
        <w:t xml:space="preserve"> </w:t>
      </w:r>
    </w:p>
    <w:p w:rsidR="00C35423" w:rsidRDefault="0098302F">
      <w:pPr>
        <w:pStyle w:val="10"/>
        <w:spacing w:after="0"/>
        <w:ind w:left="993"/>
      </w:pPr>
      <w:r>
        <w:t>Представитель Заказчика</w:t>
      </w:r>
      <w:r>
        <w:rPr>
          <w:sz w:val="20"/>
          <w:szCs w:val="20"/>
        </w:rPr>
        <w:t xml:space="preserve">     __________________________________________________________________</w:t>
      </w:r>
    </w:p>
    <w:p w:rsidR="00C35423" w:rsidRDefault="0098302F">
      <w:pPr>
        <w:pStyle w:val="10"/>
        <w:spacing w:after="0"/>
        <w:ind w:left="993"/>
        <w:rPr>
          <w:sz w:val="16"/>
          <w:szCs w:val="16"/>
        </w:rPr>
      </w:pPr>
      <w:r>
        <w:rPr>
          <w:sz w:val="20"/>
          <w:szCs w:val="20"/>
        </w:rPr>
        <w:t xml:space="preserve">                                                                                                                                           </w:t>
      </w:r>
      <w:r>
        <w:rPr>
          <w:sz w:val="16"/>
          <w:szCs w:val="16"/>
        </w:rPr>
        <w:t>(подпись, ф.и о.)</w:t>
      </w:r>
    </w:p>
    <w:p w:rsidR="00C35423" w:rsidRDefault="0098302F">
      <w:pPr>
        <w:pStyle w:val="10"/>
        <w:spacing w:after="0"/>
        <w:ind w:left="993"/>
        <w:rPr>
          <w:b/>
        </w:rPr>
      </w:pPr>
      <w:r>
        <w:rPr>
          <w:b/>
        </w:rPr>
        <w:t>Члены комиссии:</w:t>
      </w:r>
    </w:p>
    <w:p w:rsidR="00C35423" w:rsidRDefault="0098302F">
      <w:pPr>
        <w:pStyle w:val="10"/>
        <w:spacing w:after="0"/>
        <w:ind w:left="993"/>
      </w:pPr>
      <w:r>
        <w:t>1. Представителя Исполнителя ____________________________________________________</w:t>
      </w:r>
    </w:p>
    <w:p w:rsidR="00C35423" w:rsidRDefault="0098302F">
      <w:pPr>
        <w:pStyle w:val="10"/>
        <w:spacing w:after="0"/>
        <w:ind w:left="8073" w:firstLine="423"/>
      </w:pPr>
      <w:r>
        <w:rPr>
          <w:sz w:val="16"/>
          <w:szCs w:val="16"/>
        </w:rPr>
        <w:t>(подпись, ф.и о.)</w:t>
      </w:r>
    </w:p>
    <w:p w:rsidR="00C35423" w:rsidRDefault="0098302F">
      <w:pPr>
        <w:pStyle w:val="10"/>
        <w:spacing w:after="0"/>
        <w:ind w:left="993"/>
      </w:pPr>
      <w:r>
        <w:t>2. Представителя Заказчика _______________________________________________________</w:t>
      </w:r>
    </w:p>
    <w:p w:rsidR="00C35423" w:rsidRDefault="0098302F">
      <w:pPr>
        <w:pStyle w:val="10"/>
        <w:spacing w:after="0"/>
        <w:ind w:left="8073" w:firstLine="423"/>
      </w:pPr>
      <w:r>
        <w:rPr>
          <w:sz w:val="16"/>
          <w:szCs w:val="16"/>
        </w:rPr>
        <w:t>(подпись, ф.и о.)</w:t>
      </w:r>
    </w:p>
    <w:p w:rsidR="00C35423" w:rsidRDefault="0098302F">
      <w:pPr>
        <w:pStyle w:val="10"/>
        <w:spacing w:after="0"/>
        <w:ind w:left="993"/>
      </w:pPr>
      <w:r>
        <w:t>3. Представителя лица, осуществлявщего строительный контроль ______________________</w:t>
      </w:r>
    </w:p>
    <w:p w:rsidR="00C35423" w:rsidRDefault="0098302F">
      <w:pPr>
        <w:pStyle w:val="10"/>
        <w:spacing w:after="0"/>
        <w:ind w:left="8073" w:firstLine="423"/>
      </w:pPr>
      <w:r>
        <w:rPr>
          <w:sz w:val="16"/>
          <w:szCs w:val="16"/>
        </w:rPr>
        <w:t>(подпись, ф.и о.)</w:t>
      </w:r>
    </w:p>
    <w:p w:rsidR="00C35423" w:rsidRDefault="0098302F">
      <w:pPr>
        <w:pStyle w:val="10"/>
        <w:spacing w:after="0"/>
        <w:ind w:left="993"/>
      </w:pPr>
      <w:r>
        <w:t xml:space="preserve">4. Представителя администрации __________________________________________________ </w:t>
      </w:r>
    </w:p>
    <w:p w:rsidR="00C35423" w:rsidRDefault="0098302F">
      <w:pPr>
        <w:pStyle w:val="10"/>
        <w:spacing w:after="0"/>
        <w:ind w:left="8073" w:firstLine="423"/>
      </w:pPr>
      <w:r>
        <w:rPr>
          <w:sz w:val="16"/>
          <w:szCs w:val="16"/>
        </w:rPr>
        <w:t>(подпись, ф.и о.)</w:t>
      </w:r>
    </w:p>
    <w:p w:rsidR="00C35423" w:rsidRDefault="0098302F">
      <w:pPr>
        <w:pStyle w:val="10"/>
        <w:spacing w:after="0"/>
        <w:ind w:left="993"/>
      </w:pPr>
      <w:r>
        <w:lastRenderedPageBreak/>
        <w:t>5. Представителя управляющей компании __________________________________________</w:t>
      </w:r>
    </w:p>
    <w:p w:rsidR="00C35423" w:rsidRDefault="0098302F">
      <w:pPr>
        <w:pStyle w:val="10"/>
        <w:spacing w:after="0"/>
        <w:ind w:left="8073" w:firstLine="423"/>
      </w:pPr>
      <w:r>
        <w:rPr>
          <w:sz w:val="16"/>
          <w:szCs w:val="16"/>
        </w:rPr>
        <w:t>(подпись, ф.и о.)</w:t>
      </w:r>
    </w:p>
    <w:p w:rsidR="00C35423" w:rsidRDefault="0098302F">
      <w:pPr>
        <w:pStyle w:val="10"/>
        <w:spacing w:after="0"/>
        <w:ind w:left="993"/>
      </w:pPr>
      <w:r>
        <w:t>6. Представителя министерства ЖКХ и Э НСО ______________________________________</w:t>
      </w:r>
    </w:p>
    <w:p w:rsidR="00C35423" w:rsidRDefault="0098302F">
      <w:pPr>
        <w:pStyle w:val="10"/>
        <w:spacing w:after="0"/>
        <w:ind w:left="8073" w:firstLine="423"/>
      </w:pPr>
      <w:r>
        <w:rPr>
          <w:sz w:val="16"/>
          <w:szCs w:val="16"/>
        </w:rPr>
        <w:t>(подпись, ф.и о.)</w:t>
      </w:r>
    </w:p>
    <w:p w:rsidR="00C35423" w:rsidRDefault="00C35423">
      <w:pPr>
        <w:pStyle w:val="10"/>
        <w:spacing w:after="0"/>
        <w:ind w:left="993"/>
        <w:jc w:val="center"/>
        <w:rPr>
          <w:sz w:val="16"/>
          <w:szCs w:val="16"/>
        </w:rPr>
      </w:pPr>
    </w:p>
    <w:p w:rsidR="00C35423" w:rsidRDefault="00C35423">
      <w:pPr>
        <w:pStyle w:val="10"/>
        <w:spacing w:after="0"/>
        <w:ind w:firstLine="709"/>
      </w:pPr>
    </w:p>
    <w:p w:rsidR="00C35423" w:rsidRDefault="00C35423">
      <w:pPr>
        <w:pStyle w:val="10"/>
        <w:spacing w:after="0"/>
        <w:ind w:firstLine="709"/>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sz w:val="23"/>
          <w:szCs w:val="23"/>
          <w:lang w:eastAsia="ar-SA"/>
        </w:rPr>
      </w:pPr>
      <w:r>
        <w:rPr>
          <w:rFonts w:ascii="Arial" w:hAnsi="Arial" w:cs="Arial"/>
          <w:b/>
        </w:rPr>
        <w:t xml:space="preserve"> </w:t>
      </w: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98302F">
      <w:pPr>
        <w:pStyle w:val="10"/>
        <w:shd w:val="clear" w:color="auto" w:fill="FFFFFF"/>
        <w:tabs>
          <w:tab w:val="center" w:pos="4960"/>
          <w:tab w:val="left" w:pos="8025"/>
        </w:tabs>
        <w:ind w:firstLine="709"/>
        <w:rPr>
          <w:b/>
          <w:bCs/>
          <w:color w:val="000000"/>
          <w:spacing w:val="-16"/>
          <w:u w:val="single"/>
        </w:rPr>
      </w:pPr>
      <w:r>
        <w:rPr>
          <w:b/>
          <w:bCs/>
          <w:color w:val="000000"/>
          <w:spacing w:val="-16"/>
          <w:u w:val="single"/>
        </w:rPr>
        <w:t>Строительный контроль: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98302F">
      <w:pPr>
        <w:pStyle w:val="10"/>
        <w:spacing w:after="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spacing w:after="0"/>
        <w:jc w:val="right"/>
        <w:rPr>
          <w:sz w:val="2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98302F">
      <w:pPr>
        <w:pStyle w:val="10"/>
        <w:spacing w:after="0"/>
        <w:jc w:val="right"/>
        <w:rPr>
          <w:sz w:val="20"/>
        </w:rPr>
      </w:pPr>
      <w:r>
        <w:rPr>
          <w:sz w:val="20"/>
        </w:rPr>
        <w:lastRenderedPageBreak/>
        <w:t>Приложение 6</w:t>
      </w:r>
    </w:p>
    <w:p w:rsidR="00C35423" w:rsidRDefault="0098302F">
      <w:pPr>
        <w:pStyle w:val="10"/>
        <w:spacing w:after="0"/>
        <w:ind w:left="6945" w:hanging="282"/>
        <w:rPr>
          <w:sz w:val="20"/>
        </w:rPr>
      </w:pPr>
      <w:r>
        <w:rPr>
          <w:sz w:val="20"/>
        </w:rPr>
        <w:t>к Договору № _______</w:t>
      </w:r>
    </w:p>
    <w:p w:rsidR="00C35423" w:rsidRDefault="0098302F">
      <w:pPr>
        <w:pStyle w:val="10"/>
        <w:spacing w:after="0"/>
        <w:ind w:left="6945" w:hanging="282"/>
        <w:rPr>
          <w:sz w:val="20"/>
        </w:rPr>
      </w:pPr>
      <w:r>
        <w:rPr>
          <w:sz w:val="20"/>
        </w:rPr>
        <w:t>от «____» ____________ 2016 года</w:t>
      </w:r>
    </w:p>
    <w:p w:rsidR="00C35423" w:rsidRDefault="00C35423">
      <w:pPr>
        <w:pStyle w:val="10"/>
        <w:spacing w:after="0"/>
        <w:ind w:firstLine="340"/>
        <w:contextualSpacing/>
        <w:rPr>
          <w:rFonts w:eastAsia="Calibri"/>
          <w:color w:val="000000"/>
        </w:rPr>
      </w:pPr>
    </w:p>
    <w:p w:rsidR="00C35423" w:rsidRDefault="00C35423">
      <w:pPr>
        <w:pStyle w:val="10"/>
        <w:spacing w:after="0"/>
        <w:ind w:firstLine="340"/>
        <w:contextualSpacing/>
        <w:rPr>
          <w:rFonts w:eastAsia="Calibri"/>
          <w:color w:val="000000"/>
        </w:rPr>
      </w:pPr>
    </w:p>
    <w:p w:rsidR="00C35423" w:rsidRDefault="0098302F">
      <w:pPr>
        <w:pStyle w:val="10"/>
        <w:spacing w:after="0"/>
        <w:contextualSpacing/>
        <w:jc w:val="center"/>
        <w:rPr>
          <w:rFonts w:eastAsia="Calibri"/>
          <w:b/>
          <w:color w:val="000000"/>
        </w:rPr>
      </w:pPr>
      <w:r>
        <w:rPr>
          <w:rFonts w:eastAsia="Calibri"/>
          <w:b/>
          <w:color w:val="000000"/>
        </w:rPr>
        <w:t xml:space="preserve">Акт обнаружения недостатков (дефектов) </w:t>
      </w:r>
    </w:p>
    <w:p w:rsidR="00C35423" w:rsidRDefault="0098302F">
      <w:pPr>
        <w:pStyle w:val="10"/>
        <w:spacing w:after="0"/>
        <w:ind w:firstLine="340"/>
        <w:contextualSpacing/>
        <w:rPr>
          <w:rFonts w:eastAsia="Calibri"/>
          <w:color w:val="000000"/>
        </w:rPr>
      </w:pPr>
      <w:r>
        <w:rPr>
          <w:rFonts w:eastAsia="Calibri"/>
          <w:color w:val="000000"/>
        </w:rPr>
        <w:tab/>
        <w:t xml:space="preserve">                                    </w:t>
      </w:r>
      <w:r>
        <w:rPr>
          <w:rFonts w:eastAsia="Calibri"/>
          <w:color w:val="000000"/>
        </w:rPr>
        <w:tab/>
      </w:r>
    </w:p>
    <w:p w:rsidR="00C35423" w:rsidRDefault="0098302F">
      <w:pPr>
        <w:pStyle w:val="10"/>
        <w:widowControl w:val="0"/>
        <w:shd w:val="clear" w:color="auto" w:fill="FFFFFF"/>
        <w:spacing w:after="0"/>
        <w:ind w:left="40"/>
        <w:rPr>
          <w:color w:val="000000"/>
          <w:szCs w:val="20"/>
        </w:rPr>
      </w:pPr>
      <w:r>
        <w:rPr>
          <w:color w:val="000000"/>
          <w:szCs w:val="20"/>
        </w:rPr>
        <w:t>г.____________                                                               «____» ______________ 20____г.</w:t>
      </w:r>
    </w:p>
    <w:p w:rsidR="00C35423" w:rsidRDefault="0098302F">
      <w:pPr>
        <w:pStyle w:val="10"/>
        <w:widowControl w:val="0"/>
        <w:shd w:val="clear" w:color="auto" w:fill="FFFFFF"/>
        <w:spacing w:after="0"/>
        <w:ind w:left="40"/>
        <w:rPr>
          <w:color w:val="000000"/>
          <w:sz w:val="14"/>
          <w:szCs w:val="20"/>
        </w:rPr>
      </w:pPr>
      <w:r>
        <w:rPr>
          <w:color w:val="000000"/>
          <w:sz w:val="18"/>
          <w:szCs w:val="20"/>
        </w:rPr>
        <w:t xml:space="preserve">   (место составления)</w:t>
      </w:r>
    </w:p>
    <w:p w:rsidR="00C35423" w:rsidRDefault="0098302F">
      <w:pPr>
        <w:pStyle w:val="10"/>
        <w:widowControl w:val="0"/>
        <w:shd w:val="clear" w:color="auto" w:fill="FFFFFF"/>
        <w:spacing w:after="0"/>
        <w:ind w:left="40"/>
        <w:jc w:val="center"/>
        <w:rPr>
          <w:color w:val="000000"/>
        </w:rPr>
      </w:pPr>
      <w:r>
        <w:rPr>
          <w:b/>
          <w:bCs/>
          <w:color w:val="000000"/>
        </w:rPr>
        <w:t> </w:t>
      </w:r>
    </w:p>
    <w:p w:rsidR="00C35423" w:rsidRDefault="0098302F">
      <w:pPr>
        <w:pStyle w:val="10"/>
        <w:widowControl w:val="0"/>
        <w:shd w:val="clear" w:color="auto" w:fill="FFFFFF"/>
        <w:spacing w:after="0"/>
        <w:ind w:left="40"/>
        <w:rPr>
          <w:color w:val="000000"/>
        </w:rPr>
      </w:pPr>
      <w:r>
        <w:rPr>
          <w:color w:val="000000"/>
        </w:rPr>
        <w:t>Мы, нижеподписавшиеся, уполномоченные представители: </w:t>
      </w:r>
    </w:p>
    <w:p w:rsidR="00C35423" w:rsidRDefault="0098302F">
      <w:pPr>
        <w:pStyle w:val="10"/>
        <w:widowControl w:val="0"/>
        <w:shd w:val="clear" w:color="auto" w:fill="FFFFFF"/>
        <w:spacing w:after="0"/>
        <w:ind w:left="40"/>
        <w:rPr>
          <w:color w:val="000000"/>
        </w:rPr>
      </w:pPr>
      <w:r>
        <w:rPr>
          <w:color w:val="000000"/>
        </w:rPr>
        <w:t>Заказчика ____________________________________________________________________</w:t>
      </w:r>
    </w:p>
    <w:p w:rsidR="00C35423" w:rsidRDefault="0098302F">
      <w:pPr>
        <w:pStyle w:val="10"/>
        <w:widowControl w:val="0"/>
        <w:shd w:val="clear" w:color="auto" w:fill="FFFFFF"/>
        <w:spacing w:after="0"/>
        <w:ind w:left="40"/>
        <w:rPr>
          <w:color w:val="000000"/>
        </w:rPr>
      </w:pPr>
      <w:r>
        <w:rPr>
          <w:color w:val="000000"/>
        </w:rPr>
        <w:t>Исполнителя __________________________________________________________________</w:t>
      </w:r>
    </w:p>
    <w:p w:rsidR="00C35423" w:rsidRDefault="0098302F">
      <w:pPr>
        <w:pStyle w:val="10"/>
        <w:widowControl w:val="0"/>
        <w:shd w:val="clear" w:color="auto" w:fill="FFFFFF"/>
        <w:spacing w:after="0"/>
        <w:ind w:left="40"/>
        <w:jc w:val="center"/>
        <w:rPr>
          <w:color w:val="000000"/>
        </w:rPr>
      </w:pPr>
      <w:r>
        <w:rPr>
          <w:color w:val="000000"/>
          <w:sz w:val="20"/>
        </w:rPr>
        <w:t xml:space="preserve">                                              (наименование организации, должность, фамилия, инициалы)</w:t>
      </w:r>
      <w:r>
        <w:rPr>
          <w:color w:val="000000"/>
        </w:rPr>
        <w:t> </w:t>
      </w:r>
    </w:p>
    <w:p w:rsidR="00C35423" w:rsidRDefault="0098302F">
      <w:pPr>
        <w:pStyle w:val="10"/>
        <w:widowControl w:val="0"/>
        <w:shd w:val="clear" w:color="auto" w:fill="FFFFFF"/>
        <w:spacing w:after="0"/>
        <w:ind w:left="40"/>
        <w:rPr>
          <w:color w:val="000000"/>
        </w:rPr>
      </w:pPr>
      <w:r>
        <w:rPr>
          <w:color w:val="000000"/>
        </w:rPr>
        <w:t>Управляющей организации _____________________________________________________</w:t>
      </w:r>
    </w:p>
    <w:p w:rsidR="00C35423" w:rsidRDefault="0098302F">
      <w:pPr>
        <w:pStyle w:val="10"/>
        <w:widowControl w:val="0"/>
        <w:shd w:val="clear" w:color="auto" w:fill="FFFFFF"/>
        <w:spacing w:after="0"/>
        <w:ind w:left="40"/>
        <w:jc w:val="center"/>
        <w:rPr>
          <w:color w:val="000000"/>
          <w:sz w:val="20"/>
        </w:rPr>
      </w:pPr>
      <w:r>
        <w:rPr>
          <w:color w:val="000000"/>
          <w:sz w:val="20"/>
        </w:rPr>
        <w:t xml:space="preserve">                                                                 (должность, фамилия, инициалы)</w:t>
      </w:r>
    </w:p>
    <w:p w:rsidR="00C35423" w:rsidRDefault="0098302F">
      <w:pPr>
        <w:pStyle w:val="10"/>
        <w:widowControl w:val="0"/>
        <w:shd w:val="clear" w:color="auto" w:fill="FFFFFF"/>
        <w:spacing w:after="0"/>
        <w:ind w:left="40"/>
        <w:rPr>
          <w:color w:val="000000"/>
        </w:rPr>
      </w:pPr>
      <w:r>
        <w:rPr>
          <w:color w:val="000000"/>
        </w:rPr>
        <w:t>Строительного контроля _____</w:t>
      </w:r>
      <w:r>
        <w:rPr>
          <w:b/>
          <w:color w:val="000000"/>
        </w:rPr>
        <w:t>_</w:t>
      </w:r>
      <w:r>
        <w:rPr>
          <w:color w:val="000000"/>
        </w:rPr>
        <w:t>_________________________________________________</w:t>
      </w:r>
    </w:p>
    <w:p w:rsidR="00C35423" w:rsidRDefault="0098302F">
      <w:pPr>
        <w:pStyle w:val="10"/>
        <w:widowControl w:val="0"/>
        <w:shd w:val="clear" w:color="auto" w:fill="FFFFFF"/>
        <w:spacing w:after="0"/>
        <w:ind w:left="40"/>
        <w:jc w:val="center"/>
        <w:rPr>
          <w:color w:val="000000"/>
          <w:sz w:val="20"/>
        </w:rPr>
      </w:pPr>
      <w:r>
        <w:rPr>
          <w:color w:val="000000"/>
          <w:sz w:val="20"/>
        </w:rPr>
        <w:t xml:space="preserve">                                                                 (должность, фамилия, инициалы)</w:t>
      </w:r>
    </w:p>
    <w:p w:rsidR="00C35423" w:rsidRDefault="00C35423">
      <w:pPr>
        <w:pStyle w:val="10"/>
        <w:widowControl w:val="0"/>
        <w:shd w:val="clear" w:color="auto" w:fill="FFFFFF"/>
        <w:spacing w:after="0"/>
        <w:ind w:left="40"/>
        <w:jc w:val="center"/>
        <w:rPr>
          <w:color w:val="000000"/>
        </w:rPr>
      </w:pPr>
    </w:p>
    <w:p w:rsidR="00C35423" w:rsidRDefault="0098302F">
      <w:pPr>
        <w:pStyle w:val="10"/>
        <w:widowControl w:val="0"/>
        <w:shd w:val="clear" w:color="auto" w:fill="FFFFFF"/>
        <w:spacing w:after="0"/>
        <w:ind w:left="40"/>
        <w:rPr>
          <w:color w:val="000000"/>
        </w:rPr>
      </w:pPr>
      <w:r>
        <w:rPr>
          <w:color w:val="000000"/>
        </w:rPr>
        <w:t>составили настоящий акт в том, что при производстве работ по капитальному ремонту _____________________________________________________________________ по адресу</w:t>
      </w:r>
    </w:p>
    <w:p w:rsidR="00C35423" w:rsidRDefault="0098302F">
      <w:pPr>
        <w:pStyle w:val="10"/>
        <w:widowControl w:val="0"/>
        <w:shd w:val="clear" w:color="auto" w:fill="FFFFFF"/>
        <w:spacing w:after="0"/>
        <w:ind w:left="40"/>
        <w:jc w:val="center"/>
        <w:rPr>
          <w:color w:val="000000"/>
        </w:rPr>
      </w:pPr>
      <w:r>
        <w:rPr>
          <w:color w:val="000000"/>
          <w:sz w:val="20"/>
        </w:rPr>
        <w:t>(вид работ)</w:t>
      </w:r>
    </w:p>
    <w:p w:rsidR="00C35423" w:rsidRDefault="0098302F">
      <w:pPr>
        <w:pStyle w:val="10"/>
        <w:widowControl w:val="0"/>
        <w:shd w:val="clear" w:color="auto" w:fill="FFFFFF"/>
        <w:spacing w:after="0"/>
        <w:ind w:left="40"/>
        <w:rPr>
          <w:color w:val="000000"/>
        </w:rPr>
      </w:pPr>
      <w:r>
        <w:rPr>
          <w:color w:val="000000"/>
        </w:rPr>
        <w:t>_____________________________________________________________________________</w:t>
      </w:r>
    </w:p>
    <w:p w:rsidR="00C35423" w:rsidRDefault="0098302F">
      <w:pPr>
        <w:pStyle w:val="10"/>
        <w:widowControl w:val="0"/>
        <w:shd w:val="clear" w:color="auto" w:fill="FFFFFF"/>
        <w:spacing w:after="0"/>
        <w:ind w:left="40" w:firstLine="720"/>
        <w:rPr>
          <w:color w:val="000000"/>
          <w:sz w:val="20"/>
        </w:rPr>
      </w:pPr>
      <w:r>
        <w:rPr>
          <w:color w:val="000000"/>
          <w:sz w:val="20"/>
        </w:rPr>
        <w:t xml:space="preserve">                                                                  (адрес мкд)</w:t>
      </w:r>
    </w:p>
    <w:p w:rsidR="00C35423" w:rsidRDefault="0098302F">
      <w:pPr>
        <w:pStyle w:val="10"/>
        <w:widowControl w:val="0"/>
        <w:shd w:val="clear" w:color="auto" w:fill="FFFFFF"/>
        <w:spacing w:after="0"/>
        <w:ind w:left="40" w:firstLine="720"/>
        <w:jc w:val="center"/>
        <w:rPr>
          <w:color w:val="000000"/>
        </w:rPr>
      </w:pPr>
      <w:r>
        <w:rPr>
          <w:color w:val="000000"/>
        </w:rPr>
        <w:t> </w:t>
      </w:r>
    </w:p>
    <w:p w:rsidR="00C35423" w:rsidRDefault="0098302F">
      <w:pPr>
        <w:pStyle w:val="10"/>
        <w:widowControl w:val="0"/>
        <w:shd w:val="clear" w:color="auto" w:fill="FFFFFF"/>
        <w:spacing w:after="0"/>
        <w:ind w:left="40" w:firstLine="720"/>
        <w:rPr>
          <w:color w:val="000000"/>
        </w:rPr>
      </w:pPr>
      <w:r>
        <w:rPr>
          <w:color w:val="000000"/>
        </w:rPr>
        <w:t>Обнаружены, следующие недостатки (дефекты): ____________________________</w:t>
      </w:r>
    </w:p>
    <w:p w:rsidR="00C35423" w:rsidRDefault="0098302F">
      <w:pPr>
        <w:pStyle w:val="10"/>
        <w:widowControl w:val="0"/>
        <w:shd w:val="clear" w:color="auto" w:fill="FFFFFF"/>
        <w:spacing w:after="0"/>
        <w:rPr>
          <w: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5423" w:rsidRDefault="00C35423">
      <w:pPr>
        <w:pStyle w:val="10"/>
        <w:widowControl w:val="0"/>
        <w:shd w:val="clear" w:color="auto" w:fill="FFFFFF"/>
        <w:spacing w:after="0"/>
        <w:ind w:left="40" w:firstLine="720"/>
        <w:rPr>
          <w:i/>
          <w:color w:val="000000"/>
        </w:rPr>
      </w:pPr>
    </w:p>
    <w:p w:rsidR="00C35423" w:rsidRDefault="0098302F">
      <w:pPr>
        <w:pStyle w:val="10"/>
        <w:widowControl w:val="0"/>
        <w:shd w:val="clear" w:color="auto" w:fill="FFFFFF"/>
        <w:spacing w:after="0"/>
        <w:ind w:left="40" w:firstLine="708"/>
        <w:rPr>
          <w:color w:val="000000"/>
        </w:rPr>
      </w:pPr>
      <w:r>
        <w:rPr>
          <w:color w:val="000000"/>
        </w:rPr>
        <w:t>Подписи сторон:</w:t>
      </w:r>
    </w:p>
    <w:p w:rsidR="00C35423" w:rsidRDefault="00C35423">
      <w:pPr>
        <w:pStyle w:val="10"/>
        <w:widowControl w:val="0"/>
        <w:shd w:val="clear" w:color="auto" w:fill="FFFFFF"/>
        <w:spacing w:after="0"/>
        <w:ind w:left="40" w:firstLine="708"/>
        <w:rPr>
          <w:color w:val="000000"/>
        </w:rPr>
      </w:pPr>
    </w:p>
    <w:p w:rsidR="00C35423" w:rsidRDefault="0098302F">
      <w:pPr>
        <w:pStyle w:val="10"/>
        <w:spacing w:after="0"/>
      </w:pPr>
      <w:r>
        <w:t>Представитель Заказчика  _________________________________________________________</w:t>
      </w:r>
    </w:p>
    <w:p w:rsidR="00C35423" w:rsidRDefault="0098302F">
      <w:pPr>
        <w:pStyle w:val="10"/>
        <w:spacing w:after="0"/>
        <w:jc w:val="center"/>
        <w:rPr>
          <w:sz w:val="16"/>
          <w:szCs w:val="16"/>
        </w:rPr>
      </w:pPr>
      <w:r>
        <w:rPr>
          <w:sz w:val="16"/>
          <w:szCs w:val="16"/>
        </w:rPr>
        <w:t xml:space="preserve">                                                                                                                          (подписи, ф.и.о.)</w:t>
      </w:r>
    </w:p>
    <w:p w:rsidR="00C35423" w:rsidRDefault="00C35423">
      <w:pPr>
        <w:pStyle w:val="10"/>
        <w:spacing w:after="0"/>
        <w:jc w:val="center"/>
        <w:rPr>
          <w:sz w:val="16"/>
          <w:szCs w:val="16"/>
        </w:rPr>
      </w:pPr>
    </w:p>
    <w:p w:rsidR="00C35423" w:rsidRDefault="0098302F">
      <w:pPr>
        <w:pStyle w:val="10"/>
        <w:spacing w:after="0"/>
      </w:pPr>
      <w:r>
        <w:t>Представитель Исполнителя  _______________________________________________________</w:t>
      </w:r>
    </w:p>
    <w:p w:rsidR="00C35423" w:rsidRDefault="0098302F">
      <w:pPr>
        <w:pStyle w:val="10"/>
        <w:spacing w:after="0"/>
        <w:jc w:val="center"/>
        <w:rPr>
          <w:sz w:val="16"/>
          <w:szCs w:val="16"/>
        </w:rPr>
      </w:pPr>
      <w:r>
        <w:rPr>
          <w:sz w:val="16"/>
          <w:szCs w:val="16"/>
        </w:rPr>
        <w:t xml:space="preserve">                                                                                                                          (подписи, ф.и.о.)</w:t>
      </w:r>
    </w:p>
    <w:p w:rsidR="00C35423" w:rsidRDefault="00C35423">
      <w:pPr>
        <w:pStyle w:val="10"/>
        <w:spacing w:after="0"/>
        <w:jc w:val="center"/>
        <w:rPr>
          <w:sz w:val="16"/>
          <w:szCs w:val="16"/>
        </w:rPr>
      </w:pPr>
    </w:p>
    <w:p w:rsidR="00C35423" w:rsidRDefault="00C35423">
      <w:pPr>
        <w:pStyle w:val="10"/>
        <w:spacing w:after="0"/>
        <w:jc w:val="center"/>
        <w:rPr>
          <w:sz w:val="16"/>
          <w:szCs w:val="16"/>
        </w:rPr>
      </w:pPr>
    </w:p>
    <w:p w:rsidR="00C35423" w:rsidRDefault="0098302F">
      <w:pPr>
        <w:pStyle w:val="10"/>
        <w:spacing w:after="0"/>
        <w:rPr>
          <w:sz w:val="20"/>
          <w:szCs w:val="20"/>
        </w:rPr>
      </w:pPr>
      <w:r>
        <w:t>Представитель лица, осуществляющего строительный контроль ________________________________________________________________________________</w:t>
      </w:r>
    </w:p>
    <w:p w:rsidR="00C35423" w:rsidRDefault="0098302F">
      <w:pPr>
        <w:pStyle w:val="10"/>
        <w:spacing w:after="0"/>
        <w:jc w:val="center"/>
        <w:rPr>
          <w:sz w:val="16"/>
          <w:szCs w:val="16"/>
        </w:rPr>
      </w:pPr>
      <w:r>
        <w:rPr>
          <w:sz w:val="16"/>
          <w:szCs w:val="16"/>
        </w:rPr>
        <w:t xml:space="preserve">                                                                                                                         (подписи, ф.и.о.)</w:t>
      </w:r>
    </w:p>
    <w:p w:rsidR="00C35423" w:rsidRDefault="00C35423">
      <w:pPr>
        <w:pStyle w:val="10"/>
        <w:spacing w:after="0"/>
        <w:jc w:val="center"/>
        <w:rPr>
          <w:sz w:val="16"/>
          <w:szCs w:val="16"/>
        </w:rPr>
      </w:pPr>
    </w:p>
    <w:p w:rsidR="00C35423" w:rsidRDefault="00C35423">
      <w:pPr>
        <w:pStyle w:val="10"/>
        <w:spacing w:after="0"/>
        <w:jc w:val="center"/>
        <w:rPr>
          <w:sz w:val="16"/>
          <w:szCs w:val="16"/>
        </w:rPr>
      </w:pPr>
    </w:p>
    <w:p w:rsidR="00C35423" w:rsidRDefault="0098302F">
      <w:pPr>
        <w:pStyle w:val="10"/>
        <w:spacing w:after="0"/>
        <w:rPr>
          <w:sz w:val="20"/>
          <w:szCs w:val="20"/>
        </w:rPr>
      </w:pPr>
      <w:r>
        <w:t>Представитель управляющей компании ____________________________________________</w:t>
      </w:r>
    </w:p>
    <w:p w:rsidR="00C35423" w:rsidRDefault="0098302F">
      <w:pPr>
        <w:pStyle w:val="10"/>
        <w:spacing w:after="0"/>
        <w:jc w:val="center"/>
        <w:rPr>
          <w:sz w:val="16"/>
          <w:szCs w:val="16"/>
        </w:rPr>
      </w:pPr>
      <w:r>
        <w:rPr>
          <w:sz w:val="16"/>
          <w:szCs w:val="16"/>
        </w:rPr>
        <w:t xml:space="preserve">                                                                                                                         (подписи, ф.и.о.)</w:t>
      </w:r>
    </w:p>
    <w:p w:rsidR="00C35423" w:rsidRDefault="00C35423">
      <w:pPr>
        <w:pStyle w:val="10"/>
        <w:spacing w:after="0"/>
        <w:jc w:val="center"/>
        <w:rPr>
          <w:sz w:val="16"/>
          <w:szCs w:val="16"/>
        </w:rPr>
      </w:pPr>
    </w:p>
    <w:p w:rsidR="00C35423" w:rsidRDefault="00C35423">
      <w:pPr>
        <w:pStyle w:val="10"/>
        <w:spacing w:after="0"/>
        <w:ind w:firstLine="340"/>
        <w:rPr>
          <w:color w:val="000000"/>
        </w:rPr>
      </w:pPr>
    </w:p>
    <w:p w:rsidR="00C35423" w:rsidRDefault="0098302F">
      <w:pPr>
        <w:pStyle w:val="10"/>
        <w:shd w:val="clear" w:color="auto" w:fill="FFFFFF"/>
        <w:tabs>
          <w:tab w:val="center" w:pos="4960"/>
          <w:tab w:val="left" w:pos="8025"/>
        </w:tabs>
        <w:spacing w:after="0"/>
        <w:rPr>
          <w:bCs/>
          <w:color w:val="000000"/>
          <w:spacing w:val="-16"/>
        </w:rPr>
      </w:pPr>
      <w:r>
        <w:rPr>
          <w:bCs/>
          <w:color w:val="000000"/>
          <w:spacing w:val="-16"/>
        </w:rPr>
        <w:t xml:space="preserve">Уполномоченный представитель собственников помещений многоквартирного дома  </w:t>
      </w:r>
    </w:p>
    <w:p w:rsidR="00C35423" w:rsidRDefault="00C35423">
      <w:pPr>
        <w:pStyle w:val="10"/>
        <w:shd w:val="clear" w:color="auto" w:fill="FFFFFF"/>
        <w:tabs>
          <w:tab w:val="center" w:pos="4960"/>
          <w:tab w:val="left" w:pos="8025"/>
        </w:tabs>
        <w:spacing w:after="0"/>
        <w:rPr>
          <w:bCs/>
          <w:color w:val="000000"/>
          <w:spacing w:val="-16"/>
        </w:rPr>
      </w:pPr>
    </w:p>
    <w:p w:rsidR="00C35423" w:rsidRDefault="00C35423">
      <w:pPr>
        <w:pStyle w:val="10"/>
        <w:shd w:val="clear" w:color="auto" w:fill="FFFFFF"/>
        <w:tabs>
          <w:tab w:val="center" w:pos="4960"/>
          <w:tab w:val="left" w:pos="8025"/>
        </w:tabs>
        <w:spacing w:after="0"/>
        <w:rPr>
          <w:bCs/>
          <w:color w:val="000000"/>
          <w:spacing w:val="-16"/>
        </w:rPr>
      </w:pPr>
    </w:p>
    <w:p w:rsidR="00C35423" w:rsidRDefault="0098302F">
      <w:pPr>
        <w:pStyle w:val="10"/>
        <w:spacing w:after="0"/>
        <w:ind w:firstLine="709"/>
        <w:rPr>
          <w:sz w:val="23"/>
          <w:szCs w:val="23"/>
          <w:lang w:eastAsia="ar-SA"/>
        </w:rPr>
      </w:pPr>
      <w:r>
        <w:rPr>
          <w:sz w:val="23"/>
          <w:szCs w:val="23"/>
          <w:lang w:eastAsia="ar-SA"/>
        </w:rPr>
        <w:t>_________________________________________________________ _________________</w:t>
      </w:r>
    </w:p>
    <w:p w:rsidR="00C35423" w:rsidRDefault="0098302F">
      <w:pPr>
        <w:pStyle w:val="10"/>
        <w:spacing w:after="0"/>
        <w:ind w:firstLine="709"/>
        <w:rPr>
          <w:sz w:val="23"/>
          <w:szCs w:val="23"/>
          <w:lang w:eastAsia="ar-SA"/>
        </w:rPr>
      </w:pPr>
      <w:r>
        <w:rPr>
          <w:sz w:val="23"/>
          <w:szCs w:val="23"/>
          <w:lang w:eastAsia="ar-SA"/>
        </w:rPr>
        <w:t xml:space="preserve">    Фамилия, имя, отчество</w:t>
      </w:r>
      <w:r>
        <w:rPr>
          <w:sz w:val="23"/>
          <w:szCs w:val="23"/>
          <w:lang w:eastAsia="ar-SA"/>
        </w:rPr>
        <w:tab/>
      </w:r>
      <w:r>
        <w:rPr>
          <w:sz w:val="23"/>
          <w:szCs w:val="23"/>
          <w:lang w:eastAsia="ar-SA"/>
        </w:rPr>
        <w:tab/>
      </w:r>
      <w:r>
        <w:rPr>
          <w:sz w:val="23"/>
          <w:szCs w:val="23"/>
          <w:lang w:eastAsia="ar-SA"/>
        </w:rPr>
        <w:tab/>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p>
    <w:p w:rsidR="00C35423" w:rsidRDefault="00C35423">
      <w:pPr>
        <w:pStyle w:val="10"/>
        <w:spacing w:after="0"/>
        <w:ind w:firstLine="709"/>
        <w:rPr>
          <w:sz w:val="23"/>
          <w:szCs w:val="23"/>
          <w:lang w:eastAsia="ar-SA"/>
        </w:rPr>
      </w:pPr>
    </w:p>
    <w:p w:rsidR="00C35423" w:rsidRDefault="0098302F">
      <w:pPr>
        <w:pStyle w:val="10"/>
        <w:shd w:val="clear" w:color="auto" w:fill="FFFFFF"/>
        <w:tabs>
          <w:tab w:val="center" w:pos="4960"/>
          <w:tab w:val="left" w:pos="8025"/>
        </w:tabs>
        <w:spacing w:after="0"/>
        <w:rPr>
          <w:bCs/>
          <w:color w:val="000000"/>
          <w:spacing w:val="-16"/>
        </w:rPr>
      </w:pPr>
      <w:r>
        <w:rPr>
          <w:bCs/>
          <w:color w:val="000000"/>
          <w:spacing w:val="-16"/>
        </w:rPr>
        <w:tab/>
        <w:t xml:space="preserve">Контактный телефон _________________________________________ </w:t>
      </w: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sz w:val="23"/>
          <w:szCs w:val="23"/>
          <w:lang w:eastAsia="ar-SA"/>
        </w:rPr>
      </w:pPr>
      <w:r>
        <w:rPr>
          <w:rFonts w:ascii="Arial" w:hAnsi="Arial" w:cs="Arial"/>
          <w:b/>
        </w:rPr>
        <w:t xml:space="preserve"> </w:t>
      </w: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98302F">
      <w:pPr>
        <w:pStyle w:val="10"/>
        <w:shd w:val="clear" w:color="auto" w:fill="FFFFFF"/>
        <w:tabs>
          <w:tab w:val="center" w:pos="4960"/>
          <w:tab w:val="left" w:pos="8025"/>
        </w:tabs>
        <w:ind w:firstLine="709"/>
        <w:rPr>
          <w:b/>
          <w:bCs/>
          <w:color w:val="000000"/>
          <w:spacing w:val="-16"/>
          <w:u w:val="single"/>
        </w:rPr>
      </w:pPr>
      <w:r>
        <w:rPr>
          <w:b/>
          <w:bCs/>
          <w:color w:val="000000"/>
          <w:spacing w:val="-16"/>
          <w:u w:val="single"/>
        </w:rPr>
        <w:t>Строительный контроль: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spacing w:after="0"/>
        <w:ind w:firstLine="340"/>
        <w:contextualSpacing/>
        <w:rPr>
          <w:rFonts w:eastAsia="Calibri"/>
          <w:color w:val="00000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C35423">
      <w:pPr>
        <w:pStyle w:val="10"/>
        <w:spacing w:after="0"/>
        <w:jc w:val="right"/>
        <w:rPr>
          <w:sz w:val="20"/>
        </w:rPr>
      </w:pPr>
    </w:p>
    <w:p w:rsidR="00C35423" w:rsidRDefault="0098302F">
      <w:pPr>
        <w:pStyle w:val="10"/>
        <w:spacing w:after="0"/>
        <w:jc w:val="right"/>
        <w:rPr>
          <w:sz w:val="20"/>
        </w:rPr>
      </w:pPr>
      <w:r>
        <w:rPr>
          <w:sz w:val="20"/>
        </w:rPr>
        <w:lastRenderedPageBreak/>
        <w:t>Приложение 7</w:t>
      </w:r>
    </w:p>
    <w:p w:rsidR="00C35423" w:rsidRDefault="0098302F">
      <w:pPr>
        <w:pStyle w:val="10"/>
        <w:spacing w:after="0"/>
        <w:ind w:left="6945" w:hanging="282"/>
        <w:rPr>
          <w:sz w:val="20"/>
        </w:rPr>
      </w:pPr>
      <w:r>
        <w:rPr>
          <w:sz w:val="20"/>
        </w:rPr>
        <w:t>к Договору № _______</w:t>
      </w:r>
    </w:p>
    <w:p w:rsidR="00C35423" w:rsidRDefault="0098302F">
      <w:pPr>
        <w:pStyle w:val="10"/>
        <w:spacing w:after="0"/>
        <w:ind w:left="6945" w:hanging="282"/>
        <w:rPr>
          <w:sz w:val="20"/>
        </w:rPr>
      </w:pPr>
      <w:r>
        <w:rPr>
          <w:sz w:val="20"/>
        </w:rPr>
        <w:t>от «____» ____________ 2016 года</w:t>
      </w:r>
    </w:p>
    <w:p w:rsidR="00C35423" w:rsidRDefault="00C35423">
      <w:pPr>
        <w:pStyle w:val="10"/>
        <w:spacing w:after="0"/>
        <w:ind w:firstLine="340"/>
        <w:contextualSpacing/>
        <w:rPr>
          <w:rFonts w:eastAsia="Calibri"/>
          <w:color w:val="000000"/>
        </w:rPr>
      </w:pPr>
    </w:p>
    <w:p w:rsidR="00C35423" w:rsidRDefault="00C35423">
      <w:pPr>
        <w:pStyle w:val="10"/>
        <w:spacing w:after="0"/>
        <w:ind w:firstLine="340"/>
        <w:contextualSpacing/>
        <w:rPr>
          <w:rFonts w:eastAsia="Calibri"/>
          <w:color w:val="000000"/>
        </w:rPr>
      </w:pPr>
    </w:p>
    <w:p w:rsidR="00C35423" w:rsidRDefault="0098302F">
      <w:pPr>
        <w:pStyle w:val="10"/>
        <w:jc w:val="center"/>
      </w:pPr>
      <w:r>
        <w:t>Акт простоя</w:t>
      </w:r>
    </w:p>
    <w:p w:rsidR="00C35423" w:rsidRDefault="0098302F">
      <w:pPr>
        <w:pStyle w:val="10"/>
        <w:jc w:val="center"/>
      </w:pPr>
      <w:r>
        <w:t>г. Новосибирск                                                                                 «___»______________2016г.</w:t>
      </w:r>
    </w:p>
    <w:p w:rsidR="00C35423" w:rsidRDefault="0098302F">
      <w:pPr>
        <w:pStyle w:val="10"/>
      </w:pPr>
      <w:r>
        <w:t>Представителем Заказчика __________________________________________,</w:t>
      </w:r>
    </w:p>
    <w:p w:rsidR="00C35423" w:rsidRDefault="0098302F">
      <w:pPr>
        <w:pStyle w:val="10"/>
      </w:pPr>
      <w:r>
        <w:t>представителем строительного контроля __________________________________________,</w:t>
      </w:r>
    </w:p>
    <w:p w:rsidR="00C35423" w:rsidRDefault="0098302F">
      <w:pPr>
        <w:pStyle w:val="10"/>
      </w:pPr>
      <w:r>
        <w:t>представителем Исполнителя  __________________________________________,</w:t>
      </w:r>
    </w:p>
    <w:p w:rsidR="00C35423" w:rsidRDefault="0098302F">
      <w:pPr>
        <w:pStyle w:val="10"/>
      </w:pPr>
      <w:r>
        <w:t>составлен акт в том, что работы проведения капитального ремонта на многоквартирном доме , расположенного по адресу: г. Новосибирск _____________________________</w:t>
      </w:r>
    </w:p>
    <w:p w:rsidR="00C35423" w:rsidRDefault="0098302F">
      <w:pPr>
        <w:pStyle w:val="10"/>
      </w:pPr>
      <w:r>
        <w:t>не ведутся/ведутся с отставанием от календарного плана  на _____ дней.</w:t>
      </w:r>
    </w:p>
    <w:p w:rsidR="00C35423" w:rsidRDefault="0098302F">
      <w:pPr>
        <w:pStyle w:val="10"/>
      </w:pPr>
      <w:r>
        <w:tab/>
        <w:t>Подписи членов комиссии:</w:t>
      </w:r>
    </w:p>
    <w:p w:rsidR="00C35423" w:rsidRDefault="0098302F">
      <w:pPr>
        <w:pStyle w:val="10"/>
        <w:rPr>
          <w:sz w:val="20"/>
          <w:szCs w:val="20"/>
        </w:rPr>
      </w:pPr>
      <w:r>
        <w:t>___________________                                                                        _________________________________</w:t>
      </w:r>
      <w:r>
        <w:rPr>
          <w:sz w:val="20"/>
          <w:szCs w:val="20"/>
        </w:rPr>
        <w:t xml:space="preserve">                   (подпись)                                                                                                                                                  (ф.и.о.)</w:t>
      </w:r>
    </w:p>
    <w:p w:rsidR="00C35423" w:rsidRDefault="0098302F">
      <w:pPr>
        <w:pStyle w:val="10"/>
        <w:rPr>
          <w:sz w:val="20"/>
          <w:szCs w:val="20"/>
        </w:rPr>
      </w:pPr>
      <w:r>
        <w:t>__________________                                                                _________________________________</w:t>
      </w:r>
      <w:r>
        <w:rPr>
          <w:sz w:val="20"/>
          <w:szCs w:val="20"/>
        </w:rPr>
        <w:t xml:space="preserve">                   (подпись)                                                                                                                                                  (ф.и.о.)</w:t>
      </w:r>
    </w:p>
    <w:p w:rsidR="00C35423" w:rsidRDefault="0098302F">
      <w:pPr>
        <w:pStyle w:val="10"/>
        <w:rPr>
          <w:sz w:val="20"/>
          <w:szCs w:val="20"/>
        </w:rPr>
      </w:pPr>
      <w:r>
        <w:t>___________________                                                                 _________________________________</w:t>
      </w:r>
      <w:r>
        <w:rPr>
          <w:sz w:val="20"/>
          <w:szCs w:val="20"/>
        </w:rPr>
        <w:t xml:space="preserve">                   (подпись)                                                                                                                                                  (ф.и.о.)</w:t>
      </w:r>
    </w:p>
    <w:p w:rsidR="00C35423" w:rsidRDefault="0098302F">
      <w:pPr>
        <w:pStyle w:val="10"/>
        <w:rPr>
          <w:sz w:val="20"/>
          <w:szCs w:val="20"/>
        </w:rPr>
      </w:pPr>
      <w:r>
        <w:t>___________________                                                                 _________________________________</w:t>
      </w:r>
      <w:r>
        <w:rPr>
          <w:sz w:val="20"/>
          <w:szCs w:val="20"/>
        </w:rPr>
        <w:t xml:space="preserve">                   (подпись)                                                                                                                                                  (ф.и.о.)</w:t>
      </w:r>
    </w:p>
    <w:p w:rsidR="00C35423" w:rsidRDefault="00C35423">
      <w:pPr>
        <w:pStyle w:val="10"/>
        <w:rPr>
          <w:sz w:val="28"/>
          <w:szCs w:val="28"/>
        </w:rPr>
      </w:pPr>
    </w:p>
    <w:p w:rsidR="00C35423" w:rsidRDefault="00C35423">
      <w:pPr>
        <w:pStyle w:val="10"/>
        <w:rPr>
          <w:sz w:val="28"/>
          <w:szCs w:val="28"/>
        </w:rPr>
      </w:pPr>
    </w:p>
    <w:p w:rsidR="00C35423" w:rsidRDefault="00C35423">
      <w:pPr>
        <w:pStyle w:val="10"/>
        <w:rPr>
          <w:sz w:val="28"/>
          <w:szCs w:val="28"/>
        </w:rPr>
      </w:pPr>
    </w:p>
    <w:p w:rsidR="00C35423" w:rsidRDefault="00C35423">
      <w:pPr>
        <w:pStyle w:val="10"/>
        <w:rPr>
          <w:sz w:val="28"/>
          <w:szCs w:val="28"/>
        </w:rPr>
      </w:pPr>
    </w:p>
    <w:p w:rsidR="00C35423" w:rsidRDefault="00C35423">
      <w:pPr>
        <w:pStyle w:val="10"/>
        <w:rPr>
          <w:sz w:val="28"/>
          <w:szCs w:val="28"/>
        </w:rPr>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sz w:val="23"/>
          <w:szCs w:val="23"/>
          <w:lang w:eastAsia="ar-SA"/>
        </w:rPr>
      </w:pPr>
      <w:r>
        <w:rPr>
          <w:rFonts w:ascii="Arial" w:hAnsi="Arial" w:cs="Arial"/>
          <w:b/>
        </w:rPr>
        <w:t xml:space="preserve"> </w:t>
      </w: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lastRenderedPageBreak/>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98302F">
      <w:pPr>
        <w:pStyle w:val="10"/>
        <w:shd w:val="clear" w:color="auto" w:fill="FFFFFF"/>
        <w:tabs>
          <w:tab w:val="center" w:pos="4960"/>
          <w:tab w:val="left" w:pos="8025"/>
        </w:tabs>
        <w:ind w:firstLine="709"/>
        <w:rPr>
          <w:b/>
          <w:bCs/>
          <w:color w:val="000000"/>
          <w:spacing w:val="-16"/>
          <w:u w:val="single"/>
        </w:rPr>
      </w:pPr>
      <w:r>
        <w:rPr>
          <w:b/>
          <w:bCs/>
          <w:color w:val="000000"/>
          <w:spacing w:val="-16"/>
          <w:u w:val="single"/>
        </w:rPr>
        <w:t>Строительный контроль: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shd w:val="clear" w:color="auto" w:fill="FFFFFF"/>
        <w:tabs>
          <w:tab w:val="center" w:pos="4960"/>
          <w:tab w:val="left" w:pos="8025"/>
        </w:tabs>
        <w:spacing w:after="0"/>
        <w:rPr>
          <w:bCs/>
          <w:color w:val="000000"/>
          <w:spacing w:val="-16"/>
        </w:rPr>
      </w:pPr>
    </w:p>
    <w:p w:rsidR="00C35423" w:rsidRDefault="00C35423">
      <w:pPr>
        <w:pStyle w:val="10"/>
        <w:spacing w:after="0"/>
        <w:ind w:firstLine="709"/>
      </w:pPr>
    </w:p>
    <w:p w:rsidR="00C35423" w:rsidRDefault="0098302F">
      <w:pPr>
        <w:pStyle w:val="10"/>
        <w:spacing w:after="160" w:line="259" w:lineRule="auto"/>
        <w:rPr>
          <w:rFonts w:eastAsia="Calibri"/>
          <w:color w:val="000000"/>
        </w:rPr>
      </w:pPr>
      <w:r>
        <w:br w:type="page"/>
      </w:r>
    </w:p>
    <w:p w:rsidR="00C35423" w:rsidRDefault="00C35423">
      <w:pPr>
        <w:pStyle w:val="10"/>
        <w:spacing w:after="0"/>
        <w:ind w:firstLine="340"/>
        <w:contextualSpacing/>
        <w:rPr>
          <w:rFonts w:eastAsia="Calibri"/>
          <w:color w:val="000000"/>
        </w:rPr>
      </w:pPr>
    </w:p>
    <w:p w:rsidR="00C35423" w:rsidRDefault="0098302F">
      <w:pPr>
        <w:pStyle w:val="10"/>
        <w:spacing w:after="0"/>
        <w:jc w:val="right"/>
        <w:rPr>
          <w:sz w:val="20"/>
        </w:rPr>
      </w:pPr>
      <w:r>
        <w:rPr>
          <w:rFonts w:eastAsia="Calibri"/>
          <w:color w:val="000000"/>
        </w:rPr>
        <w:t xml:space="preserve">                                                                      </w:t>
      </w:r>
      <w:r>
        <w:rPr>
          <w:sz w:val="20"/>
        </w:rPr>
        <w:t>Приложение 8</w:t>
      </w:r>
    </w:p>
    <w:p w:rsidR="00C35423" w:rsidRDefault="0098302F">
      <w:pPr>
        <w:pStyle w:val="10"/>
        <w:spacing w:after="0"/>
        <w:ind w:left="6945" w:hanging="282"/>
        <w:rPr>
          <w:sz w:val="20"/>
        </w:rPr>
      </w:pPr>
      <w:r>
        <w:rPr>
          <w:sz w:val="20"/>
        </w:rPr>
        <w:t>к Договору № _______</w:t>
      </w:r>
    </w:p>
    <w:p w:rsidR="00C35423" w:rsidRDefault="0098302F">
      <w:pPr>
        <w:pStyle w:val="10"/>
        <w:spacing w:after="0"/>
        <w:ind w:left="6945" w:hanging="282"/>
        <w:rPr>
          <w:sz w:val="20"/>
        </w:rPr>
      </w:pPr>
      <w:r>
        <w:rPr>
          <w:sz w:val="20"/>
        </w:rPr>
        <w:t>от «____» ____________ 2016 года</w:t>
      </w:r>
    </w:p>
    <w:p w:rsidR="00C35423" w:rsidRDefault="00C35423">
      <w:pPr>
        <w:pStyle w:val="10"/>
        <w:spacing w:after="0"/>
        <w:ind w:firstLine="340"/>
        <w:contextualSpacing/>
        <w:jc w:val="center"/>
        <w:rPr>
          <w:rFonts w:eastAsia="Calibri"/>
          <w:color w:val="000000"/>
        </w:rPr>
      </w:pPr>
    </w:p>
    <w:p w:rsidR="00C35423" w:rsidRDefault="00C35423">
      <w:pPr>
        <w:pStyle w:val="10"/>
        <w:spacing w:after="0"/>
        <w:ind w:firstLine="340"/>
        <w:contextualSpacing/>
        <w:rPr>
          <w:rFonts w:eastAsia="Calibri"/>
          <w:color w:val="000000"/>
        </w:rPr>
      </w:pPr>
    </w:p>
    <w:p w:rsidR="00C35423" w:rsidRDefault="0098302F">
      <w:pPr>
        <w:pStyle w:val="10"/>
        <w:spacing w:after="0"/>
        <w:jc w:val="center"/>
        <w:rPr>
          <w:rFonts w:eastAsia="Calibri"/>
          <w:b/>
          <w:color w:val="000000"/>
          <w:sz w:val="25"/>
          <w:szCs w:val="25"/>
        </w:rPr>
      </w:pPr>
      <w:r>
        <w:rPr>
          <w:rFonts w:eastAsia="Calibri"/>
          <w:b/>
          <w:color w:val="000000"/>
          <w:sz w:val="25"/>
          <w:szCs w:val="25"/>
        </w:rPr>
        <w:t>Рекламационный акт</w:t>
      </w:r>
    </w:p>
    <w:p w:rsidR="00C35423" w:rsidRDefault="0098302F">
      <w:pPr>
        <w:pStyle w:val="10"/>
        <w:spacing w:after="0"/>
        <w:jc w:val="center"/>
        <w:rPr>
          <w:rFonts w:eastAsia="Calibri"/>
          <w:color w:val="000000"/>
          <w:sz w:val="25"/>
          <w:szCs w:val="25"/>
        </w:rPr>
      </w:pPr>
      <w:r>
        <w:rPr>
          <w:rFonts w:eastAsia="Calibri"/>
          <w:color w:val="000000"/>
          <w:sz w:val="25"/>
          <w:szCs w:val="25"/>
        </w:rPr>
        <w:t>по устранению недостатков (дефектов), выявленных</w:t>
      </w:r>
    </w:p>
    <w:p w:rsidR="00C35423" w:rsidRDefault="0098302F">
      <w:pPr>
        <w:pStyle w:val="10"/>
        <w:spacing w:after="0"/>
        <w:jc w:val="center"/>
        <w:rPr>
          <w:rFonts w:eastAsia="Calibri"/>
          <w:color w:val="000000"/>
          <w:sz w:val="25"/>
          <w:szCs w:val="25"/>
        </w:rPr>
      </w:pPr>
      <w:r>
        <w:rPr>
          <w:rFonts w:eastAsia="Calibri"/>
          <w:color w:val="000000"/>
          <w:sz w:val="25"/>
          <w:szCs w:val="25"/>
        </w:rPr>
        <w:t>в период гарантийного срока после проведения</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капитального ремонта многоквартирного дома </w:t>
      </w:r>
    </w:p>
    <w:p w:rsidR="00C35423" w:rsidRDefault="00C35423">
      <w:pPr>
        <w:pStyle w:val="10"/>
        <w:spacing w:after="0"/>
        <w:jc w:val="center"/>
        <w:rPr>
          <w:rFonts w:eastAsia="Calibri"/>
          <w:color w:val="000000"/>
          <w:sz w:val="25"/>
          <w:szCs w:val="25"/>
        </w:rPr>
      </w:pPr>
    </w:p>
    <w:p w:rsidR="00C35423" w:rsidRDefault="00C35423">
      <w:pPr>
        <w:pStyle w:val="10"/>
        <w:spacing w:after="0"/>
        <w:jc w:val="center"/>
        <w:outlineLvl w:val="0"/>
        <w:rPr>
          <w:rFonts w:eastAsia="Calibri"/>
          <w:color w:val="000000"/>
          <w:sz w:val="25"/>
          <w:szCs w:val="25"/>
        </w:rPr>
      </w:pPr>
    </w:p>
    <w:p w:rsidR="00C35423" w:rsidRDefault="0098302F">
      <w:pPr>
        <w:pStyle w:val="10"/>
        <w:spacing w:after="0"/>
        <w:rPr>
          <w:rFonts w:eastAsia="Calibri"/>
          <w:color w:val="000000"/>
          <w:sz w:val="25"/>
          <w:szCs w:val="25"/>
        </w:rPr>
      </w:pPr>
      <w:r>
        <w:rPr>
          <w:rFonts w:eastAsia="Calibri"/>
          <w:color w:val="000000"/>
          <w:sz w:val="25"/>
          <w:szCs w:val="25"/>
        </w:rPr>
        <w:t xml:space="preserve">г. _________                                                                     «___» _______ 201__ г.                                  </w:t>
      </w:r>
    </w:p>
    <w:p w:rsidR="00C35423" w:rsidRDefault="00C35423">
      <w:pPr>
        <w:pStyle w:val="10"/>
        <w:spacing w:after="0"/>
        <w:jc w:val="center"/>
        <w:rPr>
          <w:rFonts w:eastAsia="Calibri"/>
          <w:color w:val="000000"/>
          <w:sz w:val="25"/>
          <w:szCs w:val="25"/>
        </w:rPr>
      </w:pPr>
    </w:p>
    <w:p w:rsidR="00C35423" w:rsidRDefault="00C35423">
      <w:pPr>
        <w:pStyle w:val="10"/>
        <w:spacing w:after="0"/>
        <w:jc w:val="center"/>
        <w:rPr>
          <w:rFonts w:eastAsia="Calibri"/>
          <w:color w:val="000000"/>
          <w:sz w:val="25"/>
          <w:szCs w:val="25"/>
        </w:rPr>
      </w:pPr>
    </w:p>
    <w:p w:rsidR="00C35423" w:rsidRDefault="0098302F">
      <w:pPr>
        <w:pStyle w:val="10"/>
        <w:spacing w:after="0"/>
        <w:rPr>
          <w:rFonts w:eastAsia="Calibri"/>
          <w:color w:val="000000"/>
          <w:sz w:val="25"/>
          <w:szCs w:val="25"/>
        </w:rPr>
      </w:pPr>
      <w:r>
        <w:rPr>
          <w:rFonts w:eastAsia="Calibri"/>
          <w:color w:val="000000"/>
          <w:sz w:val="25"/>
          <w:szCs w:val="25"/>
        </w:rPr>
        <w:t>Комиссия в составе:</w:t>
      </w:r>
    </w:p>
    <w:p w:rsidR="00C35423" w:rsidRDefault="00C35423">
      <w:pPr>
        <w:pStyle w:val="10"/>
        <w:spacing w:after="0"/>
        <w:rPr>
          <w:rFonts w:eastAsia="Calibri"/>
          <w:color w:val="000000"/>
          <w:sz w:val="25"/>
          <w:szCs w:val="25"/>
        </w:rPr>
      </w:pPr>
    </w:p>
    <w:p w:rsidR="00C35423" w:rsidRDefault="0098302F">
      <w:pPr>
        <w:pStyle w:val="10"/>
        <w:spacing w:after="0"/>
        <w:rPr>
          <w:rFonts w:eastAsia="Calibri"/>
          <w:color w:val="000000"/>
          <w:sz w:val="25"/>
          <w:szCs w:val="25"/>
        </w:rPr>
      </w:pPr>
      <w:r>
        <w:rPr>
          <w:rFonts w:eastAsia="Calibri"/>
          <w:color w:val="000000"/>
          <w:sz w:val="25"/>
          <w:szCs w:val="25"/>
        </w:rPr>
        <w:t>Представителя Заказчика 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              (Ф.И.О., должность)</w:t>
      </w:r>
    </w:p>
    <w:p w:rsidR="00C35423" w:rsidRDefault="0098302F">
      <w:pPr>
        <w:pStyle w:val="10"/>
        <w:spacing w:after="0"/>
        <w:rPr>
          <w:rFonts w:eastAsia="Calibri"/>
          <w:color w:val="000000"/>
          <w:sz w:val="25"/>
          <w:szCs w:val="25"/>
        </w:rPr>
      </w:pPr>
      <w:r>
        <w:rPr>
          <w:rFonts w:eastAsia="Calibri"/>
          <w:color w:val="000000"/>
          <w:sz w:val="25"/>
          <w:szCs w:val="25"/>
        </w:rPr>
        <w:t>Представителя Исполнителя ______________________________________________,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 (Ф.И.О., должность)</w:t>
      </w:r>
    </w:p>
    <w:p w:rsidR="00C35423" w:rsidRDefault="0098302F">
      <w:pPr>
        <w:pStyle w:val="10"/>
        <w:spacing w:after="0"/>
        <w:rPr>
          <w:rFonts w:eastAsia="Calibri"/>
          <w:color w:val="000000"/>
          <w:sz w:val="25"/>
          <w:szCs w:val="25"/>
        </w:rPr>
      </w:pPr>
      <w:r>
        <w:rPr>
          <w:rFonts w:eastAsia="Calibri"/>
          <w:color w:val="000000"/>
          <w:sz w:val="25"/>
          <w:szCs w:val="25"/>
        </w:rPr>
        <w:t>Представителя управляющей организации 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                                 (Ф.И.О., должность)</w:t>
      </w:r>
    </w:p>
    <w:p w:rsidR="00C35423" w:rsidRDefault="0098302F">
      <w:pPr>
        <w:pStyle w:val="10"/>
        <w:spacing w:after="0"/>
        <w:rPr>
          <w:rFonts w:eastAsia="Calibri"/>
          <w:color w:val="000000"/>
          <w:sz w:val="25"/>
          <w:szCs w:val="25"/>
        </w:rPr>
      </w:pPr>
      <w:r>
        <w:rPr>
          <w:rFonts w:eastAsia="Calibri"/>
          <w:color w:val="000000"/>
          <w:sz w:val="25"/>
          <w:szCs w:val="25"/>
        </w:rPr>
        <w:t>Представителя эксплуатирующей организации 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                                     (Ф.И.О., должность)</w:t>
      </w:r>
    </w:p>
    <w:p w:rsidR="00C35423" w:rsidRDefault="0098302F">
      <w:pPr>
        <w:pStyle w:val="10"/>
        <w:spacing w:after="0"/>
        <w:rPr>
          <w:rFonts w:eastAsia="Calibri"/>
          <w:color w:val="000000"/>
          <w:sz w:val="25"/>
          <w:szCs w:val="25"/>
        </w:rPr>
      </w:pPr>
      <w:r>
        <w:rPr>
          <w:rFonts w:eastAsia="Calibri"/>
          <w:color w:val="000000"/>
          <w:sz w:val="25"/>
          <w:szCs w:val="25"/>
        </w:rPr>
        <w:t>Представителя строительного контроля   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                                     (Ф.И.О., должность)</w:t>
      </w:r>
    </w:p>
    <w:p w:rsidR="00C35423" w:rsidRDefault="0098302F">
      <w:pPr>
        <w:pStyle w:val="10"/>
        <w:spacing w:after="0"/>
        <w:rPr>
          <w:rFonts w:eastAsia="Calibri"/>
          <w:color w:val="000000"/>
          <w:sz w:val="25"/>
          <w:szCs w:val="25"/>
        </w:rPr>
      </w:pPr>
      <w:r>
        <w:rPr>
          <w:rFonts w:eastAsia="Calibri"/>
          <w:color w:val="000000"/>
          <w:sz w:val="25"/>
          <w:szCs w:val="25"/>
        </w:rPr>
        <w:t>Лицо, уполномоченное действовать от имени собственников помещений в многоквартирном доме _________________________________________________,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(Ф.И.О., должность)</w:t>
      </w:r>
    </w:p>
    <w:p w:rsidR="00C35423" w:rsidRDefault="0098302F">
      <w:pPr>
        <w:pStyle w:val="10"/>
        <w:spacing w:after="0"/>
        <w:rPr>
          <w:rFonts w:eastAsia="Calibri"/>
          <w:color w:val="000000"/>
          <w:sz w:val="25"/>
          <w:szCs w:val="25"/>
        </w:rPr>
      </w:pPr>
      <w:r>
        <w:rPr>
          <w:rFonts w:eastAsia="Calibri"/>
          <w:color w:val="000000"/>
          <w:sz w:val="25"/>
          <w:szCs w:val="25"/>
        </w:rPr>
        <w:t>выявила в период гарантийного срока ______________________ после выполнение работ по капитальному ремонту общего имущества многоквартирного дома, расположенного по адресу:</w:t>
      </w:r>
    </w:p>
    <w:p w:rsidR="00C35423" w:rsidRDefault="0098302F">
      <w:pPr>
        <w:pStyle w:val="10"/>
        <w:spacing w:after="0"/>
        <w:jc w:val="center"/>
        <w:rPr>
          <w:rFonts w:eastAsia="Calibri"/>
          <w:color w:val="000000"/>
          <w:sz w:val="25"/>
          <w:szCs w:val="25"/>
        </w:rPr>
      </w:pPr>
      <w:r>
        <w:rPr>
          <w:rFonts w:eastAsia="Calibri"/>
          <w:color w:val="000000"/>
          <w:sz w:val="25"/>
          <w:szCs w:val="25"/>
        </w:rPr>
        <w:t>__________________________________________________________________</w:t>
      </w:r>
    </w:p>
    <w:p w:rsidR="00C35423" w:rsidRDefault="0098302F">
      <w:pPr>
        <w:pStyle w:val="10"/>
        <w:spacing w:after="0"/>
        <w:rPr>
          <w:rFonts w:eastAsia="Calibri"/>
          <w:color w:val="000000"/>
          <w:sz w:val="25"/>
          <w:szCs w:val="25"/>
        </w:rPr>
      </w:pPr>
      <w:r>
        <w:rPr>
          <w:rFonts w:eastAsia="Calibri"/>
          <w:color w:val="000000"/>
          <w:sz w:val="25"/>
          <w:szCs w:val="25"/>
        </w:rPr>
        <w:t>следующие недостатки (дефекты)_________________________________________ Работы на указанном объекте, велись на основании договора № _______ от «___» _______________ ________ года и были завершены «___» _________ _____ года.</w:t>
      </w:r>
    </w:p>
    <w:p w:rsidR="00C35423" w:rsidRDefault="00C35423">
      <w:pPr>
        <w:pStyle w:val="10"/>
        <w:spacing w:after="0"/>
        <w:jc w:val="center"/>
        <w:rPr>
          <w:rFonts w:eastAsia="Calibri"/>
          <w:color w:val="000000"/>
          <w:sz w:val="25"/>
          <w:szCs w:val="25"/>
        </w:rPr>
      </w:pPr>
    </w:p>
    <w:p w:rsidR="00C35423" w:rsidRDefault="0098302F">
      <w:pPr>
        <w:pStyle w:val="10"/>
        <w:spacing w:after="0"/>
        <w:jc w:val="center"/>
        <w:rPr>
          <w:rFonts w:eastAsia="Calibri"/>
          <w:color w:val="000000"/>
          <w:sz w:val="25"/>
          <w:szCs w:val="25"/>
        </w:rPr>
      </w:pPr>
      <w:r>
        <w:rPr>
          <w:rFonts w:eastAsia="Calibri"/>
          <w:color w:val="000000"/>
          <w:sz w:val="25"/>
          <w:szCs w:val="25"/>
        </w:rPr>
        <w:t>Гарантийный срок</w:t>
      </w:r>
    </w:p>
    <w:p w:rsidR="00C35423" w:rsidRDefault="0098302F">
      <w:pPr>
        <w:pStyle w:val="10"/>
        <w:spacing w:after="0"/>
        <w:rPr>
          <w:rFonts w:eastAsia="Calibri"/>
          <w:color w:val="000000"/>
          <w:sz w:val="25"/>
          <w:szCs w:val="25"/>
        </w:rPr>
      </w:pPr>
      <w:r>
        <w:rPr>
          <w:rFonts w:eastAsia="Calibri"/>
          <w:color w:val="000000"/>
          <w:sz w:val="25"/>
          <w:szCs w:val="25"/>
        </w:rPr>
        <w:t>______________________________________________________________________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______________________________________________________________________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(указывают начальный момент исчислений и использованную часть</w:t>
      </w:r>
    </w:p>
    <w:p w:rsidR="00C35423" w:rsidRDefault="0098302F">
      <w:pPr>
        <w:pStyle w:val="10"/>
        <w:spacing w:after="0"/>
        <w:jc w:val="center"/>
        <w:rPr>
          <w:rFonts w:eastAsia="Calibri"/>
          <w:color w:val="000000"/>
          <w:sz w:val="25"/>
          <w:szCs w:val="25"/>
        </w:rPr>
      </w:pPr>
      <w:r>
        <w:rPr>
          <w:rFonts w:eastAsia="Calibri"/>
          <w:color w:val="000000"/>
          <w:sz w:val="25"/>
          <w:szCs w:val="25"/>
        </w:rPr>
        <w:t>гарантийного срока)</w:t>
      </w:r>
    </w:p>
    <w:p w:rsidR="00C35423" w:rsidRDefault="0098302F">
      <w:pPr>
        <w:pStyle w:val="10"/>
        <w:spacing w:after="0"/>
        <w:rPr>
          <w:rFonts w:eastAsia="Calibri"/>
          <w:color w:val="000000"/>
          <w:sz w:val="25"/>
          <w:szCs w:val="25"/>
        </w:rPr>
      </w:pPr>
      <w:r>
        <w:rPr>
          <w:rFonts w:eastAsia="Calibri"/>
          <w:color w:val="000000"/>
          <w:sz w:val="25"/>
          <w:szCs w:val="25"/>
        </w:rPr>
        <w:t>Представителя Заказчика ___________________________________________,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(Ф.И.О., должность)</w:t>
      </w:r>
    </w:p>
    <w:p w:rsidR="00C35423" w:rsidRDefault="0098302F">
      <w:pPr>
        <w:pStyle w:val="10"/>
        <w:spacing w:after="0"/>
        <w:rPr>
          <w:rFonts w:eastAsia="Calibri"/>
          <w:color w:val="000000"/>
          <w:sz w:val="25"/>
          <w:szCs w:val="25"/>
        </w:rPr>
      </w:pPr>
      <w:r>
        <w:rPr>
          <w:rFonts w:eastAsia="Calibri"/>
          <w:color w:val="000000"/>
          <w:sz w:val="25"/>
          <w:szCs w:val="25"/>
        </w:rPr>
        <w:t>Представителя Исполнителя _________________________________________,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(Ф.И.О., должность)</w:t>
      </w:r>
    </w:p>
    <w:p w:rsidR="00C35423" w:rsidRDefault="0098302F">
      <w:pPr>
        <w:pStyle w:val="10"/>
        <w:spacing w:after="0"/>
        <w:rPr>
          <w:rFonts w:eastAsia="Calibri"/>
          <w:color w:val="000000"/>
          <w:sz w:val="25"/>
          <w:szCs w:val="25"/>
        </w:rPr>
      </w:pPr>
      <w:r>
        <w:rPr>
          <w:rFonts w:eastAsia="Calibri"/>
          <w:color w:val="000000"/>
          <w:sz w:val="25"/>
          <w:szCs w:val="25"/>
        </w:rPr>
        <w:t>Представителя управляющей организации _____________________________,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                                                                                                              (Ф.И.О., должность)</w:t>
      </w:r>
    </w:p>
    <w:p w:rsidR="00C35423" w:rsidRDefault="0098302F">
      <w:pPr>
        <w:pStyle w:val="10"/>
        <w:spacing w:after="0"/>
        <w:rPr>
          <w:rFonts w:eastAsia="Calibri"/>
          <w:color w:val="000000"/>
          <w:sz w:val="25"/>
          <w:szCs w:val="25"/>
        </w:rPr>
      </w:pPr>
      <w:r>
        <w:rPr>
          <w:rFonts w:eastAsia="Calibri"/>
          <w:color w:val="000000"/>
          <w:sz w:val="25"/>
          <w:szCs w:val="25"/>
        </w:rPr>
        <w:t>Представителя эксплуатирующей организации ________________________,</w:t>
      </w:r>
    </w:p>
    <w:p w:rsidR="00C35423" w:rsidRDefault="0098302F">
      <w:pPr>
        <w:pStyle w:val="10"/>
        <w:spacing w:after="0"/>
        <w:jc w:val="center"/>
        <w:rPr>
          <w:rFonts w:eastAsia="Calibri"/>
          <w:color w:val="000000"/>
          <w:sz w:val="25"/>
          <w:szCs w:val="25"/>
        </w:rPr>
      </w:pPr>
      <w:r>
        <w:rPr>
          <w:rFonts w:eastAsia="Calibri"/>
          <w:color w:val="000000"/>
          <w:sz w:val="25"/>
          <w:szCs w:val="25"/>
        </w:rPr>
        <w:t xml:space="preserve">                                                                                                              (Ф.И.О., должность)</w:t>
      </w:r>
    </w:p>
    <w:p w:rsidR="00C35423" w:rsidRDefault="0098302F">
      <w:pPr>
        <w:pStyle w:val="10"/>
        <w:spacing w:after="0"/>
        <w:rPr>
          <w:rFonts w:eastAsia="Calibri"/>
          <w:color w:val="000000"/>
          <w:sz w:val="25"/>
          <w:szCs w:val="25"/>
        </w:rPr>
      </w:pPr>
      <w:r>
        <w:rPr>
          <w:rFonts w:eastAsia="Calibri"/>
          <w:color w:val="000000"/>
          <w:sz w:val="25"/>
          <w:szCs w:val="25"/>
        </w:rPr>
        <w:lastRenderedPageBreak/>
        <w:t>Лицо, уполномоченное действовать от имени собственников помещений в многоквартирном доме _____________________________________________,</w:t>
      </w:r>
    </w:p>
    <w:p w:rsidR="00C35423" w:rsidRDefault="0098302F">
      <w:pPr>
        <w:pStyle w:val="10"/>
        <w:spacing w:after="0"/>
        <w:ind w:firstLine="340"/>
        <w:contextualSpacing/>
        <w:jc w:val="center"/>
        <w:rPr>
          <w:rFonts w:eastAsia="Calibri"/>
          <w:color w:val="000000"/>
          <w:sz w:val="25"/>
          <w:szCs w:val="25"/>
        </w:rPr>
      </w:pPr>
      <w:r>
        <w:rPr>
          <w:rFonts w:eastAsia="Calibri"/>
          <w:color w:val="000000"/>
          <w:sz w:val="25"/>
          <w:szCs w:val="25"/>
        </w:rPr>
        <w:t xml:space="preserve">                                                                                                                          (Ф.И.О., должность)</w:t>
      </w:r>
    </w:p>
    <w:p w:rsidR="00C35423" w:rsidRDefault="00C35423">
      <w:pPr>
        <w:pStyle w:val="10"/>
        <w:spacing w:after="0"/>
        <w:ind w:firstLine="340"/>
        <w:contextualSpacing/>
        <w:rPr>
          <w:rFonts w:eastAsia="Calibri"/>
          <w:color w:val="000000"/>
          <w:sz w:val="25"/>
          <w:szCs w:val="25"/>
        </w:rPr>
      </w:pPr>
    </w:p>
    <w:p w:rsidR="00C35423" w:rsidRDefault="0098302F">
      <w:pPr>
        <w:pStyle w:val="10"/>
        <w:spacing w:after="0"/>
        <w:ind w:firstLine="340"/>
        <w:contextualSpacing/>
        <w:rPr>
          <w:rFonts w:eastAsia="Calibri"/>
          <w:color w:val="000000"/>
          <w:sz w:val="25"/>
          <w:szCs w:val="25"/>
        </w:rPr>
      </w:pPr>
      <w:r>
        <w:rPr>
          <w:rFonts w:eastAsia="Calibri"/>
          <w:color w:val="000000"/>
          <w:sz w:val="25"/>
          <w:szCs w:val="25"/>
        </w:rPr>
        <w:tab/>
        <w:t xml:space="preserve">                                    </w:t>
      </w:r>
      <w:r>
        <w:rPr>
          <w:rFonts w:eastAsia="Calibri"/>
          <w:color w:val="000000"/>
          <w:sz w:val="25"/>
          <w:szCs w:val="25"/>
        </w:rPr>
        <w:tab/>
      </w:r>
    </w:p>
    <w:p w:rsidR="00C35423" w:rsidRDefault="00C35423">
      <w:pPr>
        <w:pStyle w:val="10"/>
        <w:spacing w:after="0"/>
        <w:ind w:firstLine="340"/>
        <w:contextualSpacing/>
        <w:rPr>
          <w:rFonts w:eastAsia="Calibri"/>
          <w:color w:val="000000"/>
          <w:sz w:val="25"/>
          <w:szCs w:val="25"/>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C35423">
      <w:pPr>
        <w:pStyle w:val="10"/>
        <w:spacing w:after="0"/>
        <w:ind w:firstLine="340"/>
        <w:rPr>
          <w:color w:val="000000"/>
        </w:rPr>
      </w:pPr>
    </w:p>
    <w:p w:rsidR="00C35423" w:rsidRDefault="0098302F">
      <w:pPr>
        <w:pStyle w:val="10"/>
        <w:widowControl w:val="0"/>
        <w:ind w:firstLine="709"/>
        <w:outlineLvl w:val="1"/>
        <w:rPr>
          <w:rFonts w:ascii="Arial" w:hAnsi="Arial" w:cs="Arial"/>
          <w:b/>
        </w:rPr>
      </w:pPr>
      <w:r>
        <w:rPr>
          <w:b/>
          <w:color w:val="000000"/>
          <w:u w:val="single"/>
        </w:rPr>
        <w:t>Заказчик</w:t>
      </w:r>
      <w:r>
        <w:rPr>
          <w:rFonts w:ascii="Arial" w:hAnsi="Arial" w:cs="Arial"/>
          <w:b/>
          <w:u w:val="single"/>
        </w:rPr>
        <w:t>:</w:t>
      </w:r>
      <w:r>
        <w:rPr>
          <w:rFonts w:ascii="Arial" w:hAnsi="Arial" w:cs="Arial"/>
          <w:b/>
        </w:rPr>
        <w:t xml:space="preserve">  </w:t>
      </w:r>
    </w:p>
    <w:p w:rsidR="00C35423" w:rsidRDefault="0098302F">
      <w:pPr>
        <w:pStyle w:val="10"/>
        <w:widowControl w:val="0"/>
        <w:ind w:firstLine="567"/>
        <w:outlineLvl w:val="1"/>
        <w:rPr>
          <w:sz w:val="23"/>
          <w:szCs w:val="23"/>
          <w:lang w:eastAsia="ar-SA"/>
        </w:rPr>
      </w:pPr>
      <w:r>
        <w:rPr>
          <w:rFonts w:ascii="Arial" w:hAnsi="Arial" w:cs="Arial"/>
          <w:b/>
        </w:rPr>
        <w:t xml:space="preserve"> </w:t>
      </w:r>
      <w:r>
        <w:rPr>
          <w:sz w:val="23"/>
          <w:szCs w:val="23"/>
          <w:lang w:eastAsia="ar-SA"/>
        </w:rPr>
        <w:t xml:space="preserve">Фонд модернизации и развития жилищно-коммунального хозяйства муниципальных образований Новосибирской области, юридический адрес: 630008, г. Новосибирск, ул. Кирова, 29, оф.507, фактический адрес: 630099, г. Новосибирск, ул. Кирова, 29, оф. 507, р/с 40603810600290003978 Филиал Банка ГПБ (АО) в г. Новосибирске, БИК 045004783, к/с 30101810400000000783, ИНН 5406562465, КПП 540501001 </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Исполнительный директор ________________________Т.Л. Кожевникова</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C35423">
      <w:pPr>
        <w:pStyle w:val="10"/>
        <w:ind w:firstLine="709"/>
        <w:rPr>
          <w:sz w:val="23"/>
          <w:szCs w:val="23"/>
          <w:u w:val="single"/>
          <w:lang w:eastAsia="ar-SA"/>
        </w:rPr>
      </w:pPr>
    </w:p>
    <w:p w:rsidR="00C35423" w:rsidRDefault="0098302F">
      <w:pPr>
        <w:pStyle w:val="10"/>
        <w:ind w:firstLine="709"/>
        <w:rPr>
          <w:b/>
          <w:sz w:val="23"/>
          <w:szCs w:val="23"/>
          <w:u w:val="single"/>
          <w:lang w:eastAsia="ar-SA"/>
        </w:rPr>
      </w:pPr>
      <w:r>
        <w:rPr>
          <w:b/>
          <w:sz w:val="23"/>
          <w:szCs w:val="23"/>
          <w:u w:val="single"/>
          <w:lang w:eastAsia="ar-SA"/>
        </w:rPr>
        <w:t>Исполнитель: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sz w:val="23"/>
          <w:szCs w:val="23"/>
          <w:lang w:eastAsia="ar-S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10"/>
        <w:ind w:firstLine="709"/>
        <w:rPr>
          <w:sz w:val="23"/>
          <w:szCs w:val="23"/>
          <w:lang w:eastAsia="ar-SA"/>
        </w:rPr>
      </w:pPr>
    </w:p>
    <w:p w:rsidR="00C35423" w:rsidRDefault="0098302F">
      <w:pPr>
        <w:pStyle w:val="10"/>
        <w:ind w:firstLine="709"/>
        <w:rPr>
          <w:sz w:val="23"/>
          <w:szCs w:val="23"/>
          <w:lang w:eastAsia="ar-SA"/>
        </w:rPr>
      </w:pPr>
      <w:r>
        <w:rPr>
          <w:sz w:val="23"/>
          <w:szCs w:val="23"/>
          <w:lang w:eastAsia="ar-SA"/>
        </w:rPr>
        <w:tab/>
      </w:r>
      <w:r>
        <w:rPr>
          <w:sz w:val="23"/>
          <w:szCs w:val="23"/>
          <w:lang w:eastAsia="ar-SA"/>
        </w:rPr>
        <w:tab/>
      </w:r>
      <w:r>
        <w:rPr>
          <w:sz w:val="23"/>
          <w:szCs w:val="23"/>
          <w:lang w:eastAsia="ar-SA"/>
        </w:rPr>
        <w:tab/>
      </w:r>
      <w:r>
        <w:rPr>
          <w:sz w:val="23"/>
          <w:szCs w:val="23"/>
          <w:lang w:eastAsia="ar-SA"/>
        </w:rPr>
        <w:tab/>
        <w:t>МП</w:t>
      </w:r>
    </w:p>
    <w:p w:rsidR="00C35423" w:rsidRDefault="0098302F">
      <w:pPr>
        <w:pStyle w:val="10"/>
        <w:shd w:val="clear" w:color="auto" w:fill="FFFFFF"/>
        <w:tabs>
          <w:tab w:val="center" w:pos="4960"/>
          <w:tab w:val="left" w:pos="8025"/>
        </w:tabs>
        <w:ind w:firstLine="709"/>
        <w:rPr>
          <w:b/>
          <w:bCs/>
          <w:color w:val="000000"/>
          <w:spacing w:val="-16"/>
          <w:u w:val="single"/>
        </w:rPr>
      </w:pPr>
      <w:r>
        <w:rPr>
          <w:b/>
          <w:bCs/>
          <w:color w:val="000000"/>
          <w:spacing w:val="-16"/>
          <w:u w:val="single"/>
        </w:rPr>
        <w:t>Строительный контроль:</w:t>
      </w:r>
    </w:p>
    <w:p w:rsidR="00C35423" w:rsidRDefault="00C35423">
      <w:pPr>
        <w:pStyle w:val="10"/>
        <w:ind w:firstLine="709"/>
        <w:rPr>
          <w:b/>
          <w:sz w:val="23"/>
          <w:szCs w:val="23"/>
          <w:u w:val="single"/>
          <w:lang w:eastAsia="ar-SA"/>
        </w:rPr>
      </w:pPr>
    </w:p>
    <w:p w:rsidR="00C35423" w:rsidRDefault="0098302F">
      <w:pPr>
        <w:pStyle w:val="10"/>
        <w:ind w:firstLine="709"/>
        <w:rPr>
          <w:sz w:val="23"/>
          <w:szCs w:val="23"/>
          <w:lang w:eastAsia="ar-SA"/>
        </w:rPr>
      </w:pPr>
      <w:r>
        <w:rPr>
          <w:sz w:val="23"/>
          <w:szCs w:val="23"/>
          <w:lang w:eastAsia="ar-SA"/>
        </w:rPr>
        <w:t>__________________________________________________________________________</w:t>
      </w:r>
    </w:p>
    <w:p w:rsidR="00C35423" w:rsidRDefault="0098302F">
      <w:pPr>
        <w:pStyle w:val="10"/>
        <w:ind w:firstLine="709"/>
        <w:rPr>
          <w:sz w:val="23"/>
          <w:szCs w:val="23"/>
          <w:lang w:eastAsia="ar-SA"/>
        </w:rPr>
      </w:pPr>
      <w:r>
        <w:rPr>
          <w:sz w:val="23"/>
          <w:szCs w:val="23"/>
          <w:lang w:eastAsia="ar-SA"/>
        </w:rPr>
        <w:t>юридический адрес: _________________________________________________________</w:t>
      </w:r>
    </w:p>
    <w:p w:rsidR="00C35423" w:rsidRDefault="0098302F">
      <w:pPr>
        <w:pStyle w:val="10"/>
        <w:ind w:firstLine="709"/>
        <w:rPr>
          <w:sz w:val="23"/>
          <w:szCs w:val="23"/>
          <w:lang w:eastAsia="ar-SA"/>
        </w:rPr>
      </w:pPr>
      <w:r>
        <w:rPr>
          <w:sz w:val="23"/>
          <w:szCs w:val="23"/>
          <w:lang w:eastAsia="ar-SA"/>
        </w:rPr>
        <w:t xml:space="preserve">ИНН ___________, КПП ________________, ________________, </w:t>
      </w:r>
    </w:p>
    <w:p w:rsidR="00C35423" w:rsidRDefault="0098302F">
      <w:pPr>
        <w:pStyle w:val="10"/>
        <w:ind w:firstLine="709"/>
        <w:rPr>
          <w:sz w:val="23"/>
          <w:szCs w:val="23"/>
          <w:lang w:eastAsia="ar-SA"/>
        </w:rPr>
      </w:pPr>
      <w:r>
        <w:rPr>
          <w:sz w:val="23"/>
          <w:szCs w:val="23"/>
          <w:lang w:eastAsia="ar-SA"/>
        </w:rPr>
        <w:t>Банк________________, р/с _______________________, БИК _______________1</w:t>
      </w:r>
    </w:p>
    <w:p w:rsidR="00C35423" w:rsidRDefault="0098302F">
      <w:pPr>
        <w:pStyle w:val="10"/>
        <w:ind w:firstLine="709"/>
        <w:rPr>
          <w:sz w:val="23"/>
          <w:szCs w:val="23"/>
          <w:lang w:eastAsia="ar-SA"/>
        </w:rPr>
      </w:pPr>
      <w:r>
        <w:rPr>
          <w:sz w:val="23"/>
          <w:szCs w:val="23"/>
          <w:lang w:eastAsia="ar-SA"/>
        </w:rPr>
        <w:t>к/с _____________________________</w:t>
      </w:r>
    </w:p>
    <w:p w:rsidR="00C35423" w:rsidRDefault="00C35423">
      <w:pPr>
        <w:pStyle w:val="10"/>
      </w:pPr>
    </w:p>
    <w:p w:rsidR="00C35423" w:rsidRDefault="0098302F">
      <w:pPr>
        <w:pStyle w:val="10"/>
        <w:ind w:firstLine="709"/>
        <w:rPr>
          <w:sz w:val="23"/>
          <w:szCs w:val="23"/>
          <w:lang w:eastAsia="ar-SA"/>
        </w:rPr>
      </w:pPr>
      <w:r>
        <w:tab/>
      </w:r>
    </w:p>
    <w:p w:rsidR="00C35423" w:rsidRDefault="0098302F">
      <w:pPr>
        <w:pStyle w:val="10"/>
        <w:ind w:firstLine="709"/>
        <w:rPr>
          <w:sz w:val="23"/>
          <w:szCs w:val="23"/>
          <w:lang w:eastAsia="ar-SA"/>
        </w:rPr>
      </w:pPr>
      <w:r>
        <w:rPr>
          <w:sz w:val="23"/>
          <w:szCs w:val="23"/>
          <w:lang w:eastAsia="ar-SA"/>
        </w:rPr>
        <w:t>_________________________  ___________________ _______________________</w:t>
      </w:r>
    </w:p>
    <w:p w:rsidR="00C35423" w:rsidRDefault="0098302F">
      <w:pPr>
        <w:pStyle w:val="10"/>
        <w:ind w:firstLine="709"/>
        <w:rPr>
          <w:rStyle w:val="aa"/>
        </w:rPr>
      </w:pPr>
      <w:r>
        <w:rPr>
          <w:sz w:val="23"/>
          <w:szCs w:val="23"/>
          <w:lang w:eastAsia="ar-SA"/>
        </w:rPr>
        <w:t xml:space="preserve">    должность</w:t>
      </w:r>
      <w:r>
        <w:rPr>
          <w:sz w:val="23"/>
          <w:szCs w:val="23"/>
          <w:lang w:eastAsia="ar-SA"/>
        </w:rPr>
        <w:tab/>
      </w:r>
      <w:r>
        <w:rPr>
          <w:sz w:val="23"/>
          <w:szCs w:val="23"/>
          <w:lang w:eastAsia="ar-SA"/>
        </w:rPr>
        <w:tab/>
      </w:r>
      <w:r>
        <w:rPr>
          <w:sz w:val="23"/>
          <w:szCs w:val="23"/>
          <w:lang w:eastAsia="ar-SA"/>
        </w:rPr>
        <w:tab/>
      </w:r>
      <w:r>
        <w:rPr>
          <w:sz w:val="23"/>
          <w:szCs w:val="23"/>
          <w:lang w:eastAsia="ar-SA"/>
        </w:rPr>
        <w:tab/>
        <w:t>подпись</w:t>
      </w:r>
      <w:r>
        <w:rPr>
          <w:sz w:val="23"/>
          <w:szCs w:val="23"/>
          <w:lang w:eastAsia="ar-SA"/>
        </w:rPr>
        <w:tab/>
      </w:r>
      <w:r>
        <w:rPr>
          <w:sz w:val="23"/>
          <w:szCs w:val="23"/>
          <w:lang w:eastAsia="ar-SA"/>
        </w:rPr>
        <w:tab/>
        <w:t>фамилия и инициалы</w:t>
      </w:r>
    </w:p>
    <w:p w:rsidR="00C35423" w:rsidRDefault="00C35423">
      <w:pPr>
        <w:pStyle w:val="afffb"/>
        <w:rPr>
          <w:rStyle w:val="aa"/>
        </w:rPr>
      </w:pPr>
    </w:p>
    <w:p w:rsidR="00C35423" w:rsidRDefault="00C35423">
      <w:pPr>
        <w:pStyle w:val="afffe"/>
        <w:ind w:right="360"/>
      </w:pPr>
    </w:p>
    <w:sectPr w:rsidR="00C35423">
      <w:footerReference w:type="default" r:id="rId16"/>
      <w:pgSz w:w="11906" w:h="16838"/>
      <w:pgMar w:top="851" w:right="851" w:bottom="851" w:left="1134"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D71" w:rsidRDefault="00606D71">
      <w:r>
        <w:separator/>
      </w:r>
    </w:p>
  </w:endnote>
  <w:endnote w:type="continuationSeparator" w:id="0">
    <w:p w:rsidR="00606D71" w:rsidRDefault="0060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00"/>
    <w:family w:val="roman"/>
    <w:notTrueType/>
    <w:pitch w:val="default"/>
  </w:font>
  <w:font w:name="SchoolBookC">
    <w:charset w:val="CC"/>
    <w:family w:val="roman"/>
    <w:pitch w:val="variable"/>
  </w:font>
  <w:font w:name="Gelvetsky 12pt">
    <w:charset w:val="CC"/>
    <w:family w:val="roman"/>
    <w:pitch w:val="variable"/>
  </w:font>
  <w:font w:name="Peterburg">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NarrowC">
    <w:altName w:val="Times New Roman"/>
    <w:charset w:val="CC"/>
    <w:family w:val="roman"/>
    <w:pitch w:val="variable"/>
  </w:font>
  <w:font w:name="Agency FB">
    <w:charset w:val="CC"/>
    <w:family w:val="roman"/>
    <w:pitch w:val="variable"/>
  </w:font>
  <w:font w:name="TimesET">
    <w:charset w:val="CC"/>
    <w:family w:val="roman"/>
    <w:pitch w:val="variable"/>
  </w:font>
  <w:font w:name="Andale Sans UI">
    <w:panose1 w:val="00000000000000000000"/>
    <w:charset w:val="00"/>
    <w:family w:val="roman"/>
    <w:notTrueType/>
    <w:pitch w:val="default"/>
  </w:font>
  <w:font w:name="Times New Roman CYR">
    <w:panose1 w:val="02020603050405020304"/>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2F" w:rsidRDefault="0098302F">
    <w:pPr>
      <w:pStyle w:val="afffe"/>
      <w:tabs>
        <w:tab w:val="right" w:pos="9840"/>
      </w:tabs>
      <w:ind w:right="360"/>
      <w:jc w:val="center"/>
    </w:pPr>
    <w:r>
      <w:rPr>
        <w:noProof/>
      </w:rPr>
      <mc:AlternateContent>
        <mc:Choice Requires="wps">
          <w:drawing>
            <wp:anchor distT="0" distB="0" distL="0" distR="0" simplePos="0" relativeHeight="41" behindDoc="0"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2" name="Врезка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98302F" w:rsidRDefault="0098302F">
                          <w:pPr>
                            <w:pStyle w:val="afffe"/>
                          </w:pPr>
                          <w:r>
                            <w:rPr>
                              <w:rStyle w:val="aa"/>
                            </w:rPr>
                            <w:fldChar w:fldCharType="begin"/>
                          </w:r>
                          <w:r>
                            <w:instrText>PAGE</w:instrText>
                          </w:r>
                          <w:r>
                            <w:fldChar w:fldCharType="separate"/>
                          </w:r>
                          <w:r w:rsidR="00D24F52">
                            <w:rPr>
                              <w:noProof/>
                            </w:rPr>
                            <w:t>41</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7" type="#_x0000_t202" style="position:absolute;left:0;text-align:left;margin-left:-39.15pt;margin-top:.05pt;width:12.05pt;height:13.8pt;z-index:4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" stroked="f">
              <v:fill opacity="0"/>
              <v:textbox style="mso-fit-shape-to-text:t" inset="0,0,0,0">
                <w:txbxContent>
                  <w:p w:rsidR="0098302F" w:rsidRDefault="0098302F">
                    <w:pPr>
                      <w:pStyle w:val="afffe"/>
                    </w:pPr>
                    <w:r>
                      <w:rPr>
                        <w:rStyle w:val="aa"/>
                      </w:rPr>
                      <w:fldChar w:fldCharType="begin"/>
                    </w:r>
                    <w:r>
                      <w:instrText>PAGE</w:instrText>
                    </w:r>
                    <w:r>
                      <w:fldChar w:fldCharType="separate"/>
                    </w:r>
                    <w:r w:rsidR="00D24F52">
                      <w:rPr>
                        <w:noProof/>
                      </w:rPr>
                      <w:t>41</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2F" w:rsidRDefault="0098302F">
    <w:pPr>
      <w:pStyle w:val="afffe"/>
      <w:tabs>
        <w:tab w:val="right" w:pos="9840"/>
      </w:tabs>
      <w:ind w:right="360"/>
      <w:jc w:val="center"/>
    </w:pPr>
    <w:r>
      <w:rPr>
        <w:noProof/>
      </w:rPr>
      <mc:AlternateContent>
        <mc:Choice Requires="wps">
          <w:drawing>
            <wp:anchor distT="0" distB="0" distL="0" distR="0" simplePos="0" relativeHeight="99" behindDoc="0"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3" name="Врезка3"/>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98302F" w:rsidRDefault="0098302F">
                          <w:pPr>
                            <w:pStyle w:val="afffe"/>
                          </w:pPr>
                          <w:r>
                            <w:rPr>
                              <w:rStyle w:val="aa"/>
                            </w:rPr>
                            <w:fldChar w:fldCharType="begin"/>
                          </w:r>
                          <w:r>
                            <w:instrText>PAGE</w:instrText>
                          </w:r>
                          <w:r>
                            <w:fldChar w:fldCharType="separate"/>
                          </w:r>
                          <w:r w:rsidR="00D24F52">
                            <w:rPr>
                              <w:noProof/>
                            </w:rPr>
                            <w:t>58</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8" type="#_x0000_t202" style="position:absolute;left:0;text-align:left;margin-left:-39.15pt;margin-top:.05pt;width:12.05pt;height:13.8pt;z-index:9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" stroked="f">
              <v:fill opacity="0"/>
              <v:textbox style="mso-fit-shape-to-text:t" inset="0,0,0,0">
                <w:txbxContent>
                  <w:p w:rsidR="0098302F" w:rsidRDefault="0098302F">
                    <w:pPr>
                      <w:pStyle w:val="afffe"/>
                    </w:pPr>
                    <w:r>
                      <w:rPr>
                        <w:rStyle w:val="aa"/>
                      </w:rPr>
                      <w:fldChar w:fldCharType="begin"/>
                    </w:r>
                    <w:r>
                      <w:instrText>PAGE</w:instrText>
                    </w:r>
                    <w:r>
                      <w:fldChar w:fldCharType="separate"/>
                    </w:r>
                    <w:r w:rsidR="00D24F52">
                      <w:rPr>
                        <w:noProof/>
                      </w:rPr>
                      <w:t>58</w:t>
                    </w:r>
                    <w:r>
                      <w:fldChar w:fldCharType="end"/>
                    </w:r>
                  </w:p>
                </w:txbxContent>
              </v:textbox>
              <w10:wrap type="square" side="largest" anchorx="margin"/>
            </v:shape>
          </w:pict>
        </mc:Fallback>
      </mc:AlternateContent>
    </w:r>
  </w:p>
  <w:p w:rsidR="0098302F" w:rsidRDefault="0098302F">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71" w:rsidRDefault="00606D71">
      <w:r>
        <w:separator/>
      </w:r>
    </w:p>
  </w:footnote>
  <w:footnote w:type="continuationSeparator" w:id="0">
    <w:p w:rsidR="00606D71" w:rsidRDefault="00606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D97"/>
    <w:multiLevelType w:val="multilevel"/>
    <w:tmpl w:val="A110597E"/>
    <w:lvl w:ilvl="0">
      <w:start w:val="1"/>
      <w:numFmt w:val="upperRoman"/>
      <w:lvlText w:val="%1."/>
      <w:lvlJc w:val="left"/>
      <w:pPr>
        <w:ind w:left="3675" w:hanging="720"/>
      </w:pPr>
      <w:rPr>
        <w:rFonts w:eastAsia="Times New Roman"/>
        <w:sz w:val="28"/>
      </w:rPr>
    </w:lvl>
    <w:lvl w:ilvl="1">
      <w:start w:val="3"/>
      <w:numFmt w:val="decimal"/>
      <w:lvlText w:val="%1.%2."/>
      <w:lvlJc w:val="left"/>
      <w:pPr>
        <w:ind w:left="3570" w:hanging="615"/>
      </w:pPr>
    </w:lvl>
    <w:lvl w:ilvl="2">
      <w:start w:val="9"/>
      <w:numFmt w:val="decimal"/>
      <w:lvlText w:val="%1.%2.%3."/>
      <w:lvlJc w:val="left"/>
      <w:pPr>
        <w:ind w:left="1429" w:hanging="720"/>
      </w:pPr>
    </w:lvl>
    <w:lvl w:ilvl="3">
      <w:start w:val="1"/>
      <w:numFmt w:val="decimal"/>
      <w:lvlText w:val="%1.%2.%3.%4."/>
      <w:lvlJc w:val="left"/>
      <w:pPr>
        <w:ind w:left="3675" w:hanging="720"/>
      </w:pPr>
    </w:lvl>
    <w:lvl w:ilvl="4">
      <w:start w:val="1"/>
      <w:numFmt w:val="decimal"/>
      <w:lvlText w:val="%1.%2.%3.%4.%5."/>
      <w:lvlJc w:val="left"/>
      <w:pPr>
        <w:ind w:left="4035" w:hanging="1080"/>
      </w:pPr>
    </w:lvl>
    <w:lvl w:ilvl="5">
      <w:start w:val="1"/>
      <w:numFmt w:val="decimal"/>
      <w:lvlText w:val="%1.%2.%3.%4.%5.%6."/>
      <w:lvlJc w:val="left"/>
      <w:pPr>
        <w:ind w:left="4035" w:hanging="1080"/>
      </w:pPr>
    </w:lvl>
    <w:lvl w:ilvl="6">
      <w:start w:val="1"/>
      <w:numFmt w:val="decimal"/>
      <w:lvlText w:val="%1.%2.%3.%4.%5.%6.%7."/>
      <w:lvlJc w:val="left"/>
      <w:pPr>
        <w:ind w:left="4395" w:hanging="1440"/>
      </w:pPr>
    </w:lvl>
    <w:lvl w:ilvl="7">
      <w:start w:val="1"/>
      <w:numFmt w:val="decimal"/>
      <w:lvlText w:val="%1.%2.%3.%4.%5.%6.%7.%8."/>
      <w:lvlJc w:val="left"/>
      <w:pPr>
        <w:ind w:left="4395" w:hanging="1440"/>
      </w:pPr>
    </w:lvl>
    <w:lvl w:ilvl="8">
      <w:start w:val="1"/>
      <w:numFmt w:val="decimal"/>
      <w:lvlText w:val="%1.%2.%3.%4.%5.%6.%7.%8.%9."/>
      <w:lvlJc w:val="left"/>
      <w:pPr>
        <w:ind w:left="4755" w:hanging="1800"/>
      </w:pPr>
    </w:lvl>
  </w:abstractNum>
  <w:abstractNum w:abstractNumId="1" w15:restartNumberingAfterBreak="0">
    <w:nsid w:val="068679ED"/>
    <w:multiLevelType w:val="multilevel"/>
    <w:tmpl w:val="BB58B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82184"/>
    <w:multiLevelType w:val="multilevel"/>
    <w:tmpl w:val="DAC8C3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86D94"/>
    <w:multiLevelType w:val="multilevel"/>
    <w:tmpl w:val="064618DA"/>
    <w:lvl w:ilvl="0">
      <w:start w:val="1"/>
      <w:numFmt w:val="decimal"/>
      <w:pStyle w:val="1"/>
      <w:lvlText w:val="%1."/>
      <w:lvlJc w:val="left"/>
      <w:pPr>
        <w:tabs>
          <w:tab w:val="num" w:pos="432"/>
        </w:tabs>
        <w:ind w:left="432" w:hanging="432"/>
      </w:pPr>
      <w:rPr>
        <w:rFonts w:cs="Times New Roman"/>
        <w:sz w:val="26"/>
        <w:szCs w:val="26"/>
      </w:rPr>
    </w:lvl>
    <w:lvl w:ilvl="1">
      <w:start w:val="1"/>
      <w:numFmt w:val="decimal"/>
      <w:pStyle w:val="2"/>
      <w:lvlText w:val="%1.%2."/>
      <w:lvlJc w:val="left"/>
      <w:pPr>
        <w:tabs>
          <w:tab w:val="num" w:pos="1427"/>
        </w:tabs>
        <w:ind w:left="1427" w:hanging="576"/>
      </w:pPr>
      <w:rPr>
        <w:rFonts w:cs="Times New Roman"/>
        <w:b/>
        <w:sz w:val="24"/>
      </w:rPr>
    </w:lvl>
    <w:lvl w:ilvl="2">
      <w:start w:val="1"/>
      <w:numFmt w:val="decimal"/>
      <w:pStyle w:val="3"/>
      <w:lvlText w:val="%1.%2.%3."/>
      <w:lvlJc w:val="left"/>
      <w:pPr>
        <w:tabs>
          <w:tab w:val="num" w:pos="170"/>
        </w:tabs>
        <w:ind w:left="720" w:hanging="720"/>
      </w:pPr>
      <w:rPr>
        <w:rFonts w:cs="Times New Roman"/>
        <w:b w:val="0"/>
        <w:i w:val="0"/>
        <w:color w:val="00000A"/>
        <w:sz w:val="22"/>
        <w:szCs w:val="26"/>
      </w:rPr>
    </w:lvl>
    <w:lvl w:ilvl="3">
      <w:start w:val="1"/>
      <w:numFmt w:val="decimal"/>
      <w:pStyle w:val="4"/>
      <w:lvlText w:val="%1.%2.%3.%4."/>
      <w:lvlJc w:val="left"/>
      <w:pPr>
        <w:tabs>
          <w:tab w:val="num" w:pos="864"/>
        </w:tabs>
        <w:ind w:left="864" w:hanging="864"/>
      </w:pPr>
      <w:rPr>
        <w:rFonts w:cs="Times New Roman"/>
        <w:sz w:val="26"/>
        <w:szCs w:val="26"/>
      </w:rPr>
    </w:lvl>
    <w:lvl w:ilvl="4">
      <w:start w:val="1"/>
      <w:numFmt w:val="none"/>
      <w:suff w:val="nothing"/>
      <w:lvlText w:val=""/>
      <w:lvlJc w:val="left"/>
      <w:pPr>
        <w:tabs>
          <w:tab w:val="num" w:pos="1008"/>
        </w:tabs>
        <w:ind w:left="1008" w:hanging="1008"/>
      </w:pPr>
    </w:lvl>
    <w:lvl w:ilvl="5">
      <w:start w:val="1"/>
      <w:numFmt w:val="decimal"/>
      <w:pStyle w:val="6"/>
      <w:lvlText w:val="%6."/>
      <w:lvlJc w:val="left"/>
      <w:pPr>
        <w:tabs>
          <w:tab w:val="num" w:pos="1152"/>
        </w:tabs>
        <w:ind w:left="1152" w:hanging="1152"/>
      </w:pPr>
      <w:rPr>
        <w:rFonts w:cs="Times New Roman"/>
      </w:rPr>
    </w:lvl>
    <w:lvl w:ilvl="6">
      <w:start w:val="1"/>
      <w:numFmt w:val="decimal"/>
      <w:pStyle w:val="7"/>
      <w:lvlText w:val="%1.%2.%3.%4.%6.%7"/>
      <w:lvlJc w:val="left"/>
      <w:pPr>
        <w:tabs>
          <w:tab w:val="num" w:pos="1296"/>
        </w:tabs>
        <w:ind w:left="1296" w:hanging="1296"/>
      </w:pPr>
      <w:rPr>
        <w:rFonts w:cs="Times New Roman"/>
      </w:rPr>
    </w:lvl>
    <w:lvl w:ilvl="7">
      <w:start w:val="1"/>
      <w:numFmt w:val="decimal"/>
      <w:pStyle w:val="8"/>
      <w:lvlText w:val="%1.%2.%3.%4.%6.%7.%8"/>
      <w:lvlJc w:val="left"/>
      <w:pPr>
        <w:tabs>
          <w:tab w:val="num" w:pos="6300"/>
        </w:tabs>
        <w:ind w:left="6300" w:hanging="1440"/>
      </w:pPr>
      <w:rPr>
        <w:rFonts w:cs="Times New Roman"/>
      </w:rPr>
    </w:lvl>
    <w:lvl w:ilvl="8">
      <w:start w:val="1"/>
      <w:numFmt w:val="decimal"/>
      <w:pStyle w:val="9"/>
      <w:lvlText w:val="%1.%2.%3.%4.%6.%7.%8.%9"/>
      <w:lvlJc w:val="left"/>
      <w:pPr>
        <w:tabs>
          <w:tab w:val="num" w:pos="1584"/>
        </w:tabs>
        <w:ind w:left="1584" w:hanging="1584"/>
      </w:pPr>
      <w:rPr>
        <w:rFonts w:cs="Times New Roman"/>
      </w:rPr>
    </w:lvl>
  </w:abstractNum>
  <w:abstractNum w:abstractNumId="4" w15:restartNumberingAfterBreak="0">
    <w:nsid w:val="2BC13372"/>
    <w:multiLevelType w:val="multilevel"/>
    <w:tmpl w:val="D31C8070"/>
    <w:lvl w:ilvl="0">
      <w:start w:val="1"/>
      <w:numFmt w:val="decimal"/>
      <w:lvlText w:val="%1"/>
      <w:lvlJc w:val="left"/>
      <w:pPr>
        <w:tabs>
          <w:tab w:val="num" w:pos="432"/>
        </w:tabs>
        <w:ind w:left="432" w:hanging="432"/>
      </w:pPr>
      <w:rPr>
        <w:rFonts w:cs="Times New Roman"/>
        <w:b w:val="0"/>
        <w:bCs w:val="0"/>
        <w:i w:val="0"/>
        <w:iCs w:val="0"/>
        <w:caps w:val="0"/>
        <w:smallCaps w:val="0"/>
        <w:strike w:val="0"/>
        <w:dstrike w:val="0"/>
        <w:vanish w:val="0"/>
        <w:color w:val="000000"/>
        <w:spacing w:val="0"/>
        <w:position w:val="0"/>
        <w:sz w:val="24"/>
        <w:u w:val="none"/>
        <w:effect w:val="none"/>
        <w:vertAlign w:val="baseline"/>
        <w:em w:val="none"/>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vanish w:val="0"/>
        <w:color w:val="000000"/>
        <w:spacing w:val="0"/>
        <w:position w:val="0"/>
        <w:sz w:val="24"/>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C520B1D"/>
    <w:multiLevelType w:val="multilevel"/>
    <w:tmpl w:val="27F8C1D0"/>
    <w:lvl w:ilvl="0">
      <w:start w:val="1"/>
      <w:numFmt w:val="decimal"/>
      <w:lvlText w:val="%1"/>
      <w:lvlJc w:val="left"/>
      <w:pPr>
        <w:ind w:left="432" w:hanging="432"/>
      </w:pPr>
      <w:rPr>
        <w:rFonts w:cs="Times New Roman"/>
        <w:b w:val="0"/>
        <w:bCs w:val="0"/>
        <w:i w:val="0"/>
        <w:iCs w:val="0"/>
        <w:caps w:val="0"/>
        <w:smallCaps w:val="0"/>
        <w:strike w:val="0"/>
        <w:dstrike w:val="0"/>
        <w:vanish w:val="0"/>
        <w:color w:val="000000"/>
        <w:spacing w:val="0"/>
        <w:position w:val="0"/>
        <w:sz w:val="24"/>
        <w:u w:val="none"/>
        <w:effect w:val="none"/>
        <w:vertAlign w:val="baseline"/>
        <w:em w:val="none"/>
      </w:rPr>
    </w:lvl>
    <w:lvl w:ilvl="1">
      <w:start w:val="1"/>
      <w:numFmt w:val="decimal"/>
      <w:lvlText w:val="%1.%2"/>
      <w:lvlJc w:val="left"/>
      <w:pPr>
        <w:ind w:left="576" w:hanging="576"/>
      </w:pPr>
      <w:rPr>
        <w:rFonts w:cs="Times New Roman"/>
        <w:b w:val="0"/>
        <w:bCs w:val="0"/>
        <w:i w:val="0"/>
        <w:iCs w:val="0"/>
        <w:caps w:val="0"/>
        <w:smallCaps w:val="0"/>
        <w:strike w:val="0"/>
        <w:dstrike w:val="0"/>
        <w:vanish w:val="0"/>
        <w:color w:val="000000"/>
        <w:spacing w:val="0"/>
        <w:position w:val="0"/>
        <w:sz w:val="24"/>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2035FC2"/>
    <w:multiLevelType w:val="multilevel"/>
    <w:tmpl w:val="DE4E0EC6"/>
    <w:lvl w:ilvl="0">
      <w:start w:val="3"/>
      <w:numFmt w:val="decimal"/>
      <w:lvlText w:val="%1."/>
      <w:lvlJc w:val="left"/>
      <w:pPr>
        <w:ind w:left="540" w:hanging="540"/>
      </w:pPr>
    </w:lvl>
    <w:lvl w:ilvl="1">
      <w:start w:val="1"/>
      <w:numFmt w:val="decimal"/>
      <w:lvlText w:val="%1.%2."/>
      <w:lvlJc w:val="left"/>
      <w:pPr>
        <w:ind w:left="891" w:hanging="540"/>
      </w:pPr>
    </w:lvl>
    <w:lvl w:ilvl="2">
      <w:start w:val="1"/>
      <w:numFmt w:val="decimal"/>
      <w:lvlText w:val="%1.%2.%3."/>
      <w:lvlJc w:val="left"/>
      <w:pPr>
        <w:ind w:left="1713"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7" w15:restartNumberingAfterBreak="0">
    <w:nsid w:val="6E591092"/>
    <w:multiLevelType w:val="multilevel"/>
    <w:tmpl w:val="E9B8EC86"/>
    <w:lvl w:ilvl="0">
      <w:start w:val="1"/>
      <w:numFmt w:val="decimal"/>
      <w:lvlText w:val="%1."/>
      <w:lvlJc w:val="left"/>
      <w:pPr>
        <w:tabs>
          <w:tab w:val="num" w:pos="432"/>
        </w:tabs>
        <w:ind w:left="432" w:hanging="432"/>
      </w:pPr>
      <w:rPr>
        <w:rFonts w:cs="Times New Roman"/>
        <w:sz w:val="26"/>
        <w:szCs w:val="26"/>
      </w:rPr>
    </w:lvl>
    <w:lvl w:ilvl="1">
      <w:start w:val="1"/>
      <w:numFmt w:val="decimal"/>
      <w:lvlText w:val="%1.%2."/>
      <w:lvlJc w:val="left"/>
      <w:pPr>
        <w:tabs>
          <w:tab w:val="num" w:pos="1427"/>
        </w:tabs>
        <w:ind w:left="1427" w:hanging="576"/>
      </w:pPr>
      <w:rPr>
        <w:rFonts w:cs="Times New Roman"/>
        <w:b/>
        <w:sz w:val="24"/>
      </w:rPr>
    </w:lvl>
    <w:lvl w:ilvl="2">
      <w:start w:val="1"/>
      <w:numFmt w:val="decimal"/>
      <w:lvlText w:val="%1.%2.%3."/>
      <w:lvlJc w:val="left"/>
      <w:pPr>
        <w:tabs>
          <w:tab w:val="num" w:pos="170"/>
        </w:tabs>
        <w:ind w:left="720" w:hanging="720"/>
      </w:pPr>
      <w:rPr>
        <w:rFonts w:cs="Times New Roman"/>
        <w:b w:val="0"/>
        <w:i w:val="0"/>
        <w:color w:val="00000A"/>
        <w:sz w:val="22"/>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6300"/>
        </w:tabs>
        <w:ind w:left="630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35423"/>
    <w:rsid w:val="00012565"/>
    <w:rsid w:val="004E1A9E"/>
    <w:rsid w:val="00606D71"/>
    <w:rsid w:val="0098302F"/>
    <w:rsid w:val="00AD771D"/>
    <w:rsid w:val="00C35423"/>
    <w:rsid w:val="00D24F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75780-0EE1-4406-90FD-A4BBA43D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qFormat/>
    <w:rsid w:val="00DA09A0"/>
    <w:pPr>
      <w:keepNext/>
      <w:numPr>
        <w:numId w:val="1"/>
      </w:numPr>
      <w:spacing w:before="240"/>
      <w:jc w:val="center"/>
      <w:outlineLvl w:val="0"/>
    </w:pPr>
    <w:rPr>
      <w:b/>
      <w:sz w:val="36"/>
      <w:szCs w:val="20"/>
    </w:rPr>
  </w:style>
  <w:style w:type="paragraph" w:styleId="2">
    <w:name w:val="heading 2"/>
    <w:basedOn w:val="10"/>
    <w:link w:val="21"/>
    <w:qFormat/>
    <w:rsid w:val="00DA09A0"/>
    <w:pPr>
      <w:keepNext/>
      <w:numPr>
        <w:ilvl w:val="1"/>
        <w:numId w:val="1"/>
      </w:numPr>
      <w:jc w:val="center"/>
      <w:outlineLvl w:val="1"/>
    </w:pPr>
    <w:rPr>
      <w:b/>
      <w:sz w:val="30"/>
      <w:szCs w:val="20"/>
    </w:rPr>
  </w:style>
  <w:style w:type="paragraph" w:styleId="3">
    <w:name w:val="heading 3"/>
    <w:basedOn w:val="10"/>
    <w:link w:val="31"/>
    <w:qFormat/>
    <w:rsid w:val="00DA09A0"/>
    <w:pPr>
      <w:keepNext/>
      <w:numPr>
        <w:ilvl w:val="2"/>
        <w:numId w:val="1"/>
      </w:numPr>
      <w:spacing w:before="240"/>
      <w:outlineLvl w:val="2"/>
    </w:pPr>
    <w:rPr>
      <w:rFonts w:ascii="Arial" w:hAnsi="Arial"/>
      <w:b/>
      <w:szCs w:val="20"/>
    </w:rPr>
  </w:style>
  <w:style w:type="paragraph" w:styleId="4">
    <w:name w:val="heading 4"/>
    <w:basedOn w:val="10"/>
    <w:link w:val="41"/>
    <w:qFormat/>
    <w:rsid w:val="00DA09A0"/>
    <w:pPr>
      <w:keepNext/>
      <w:numPr>
        <w:ilvl w:val="3"/>
        <w:numId w:val="1"/>
      </w:numPr>
      <w:spacing w:before="240"/>
      <w:outlineLvl w:val="3"/>
    </w:pPr>
    <w:rPr>
      <w:rFonts w:ascii="Arial" w:hAnsi="Arial"/>
      <w:szCs w:val="20"/>
    </w:rPr>
  </w:style>
  <w:style w:type="paragraph" w:styleId="5">
    <w:name w:val="heading 5"/>
    <w:basedOn w:val="10"/>
    <w:link w:val="51"/>
    <w:qFormat/>
    <w:rsid w:val="00DA09A0"/>
    <w:pPr>
      <w:spacing w:before="240"/>
      <w:outlineLvl w:val="4"/>
    </w:pPr>
    <w:rPr>
      <w:sz w:val="22"/>
      <w:szCs w:val="20"/>
    </w:rPr>
  </w:style>
  <w:style w:type="paragraph" w:styleId="6">
    <w:name w:val="heading 6"/>
    <w:basedOn w:val="10"/>
    <w:link w:val="60"/>
    <w:qFormat/>
    <w:rsid w:val="00DA09A0"/>
    <w:pPr>
      <w:numPr>
        <w:ilvl w:val="5"/>
        <w:numId w:val="1"/>
      </w:numPr>
      <w:spacing w:before="240"/>
      <w:outlineLvl w:val="5"/>
    </w:pPr>
    <w:rPr>
      <w:i/>
      <w:sz w:val="22"/>
      <w:szCs w:val="20"/>
    </w:rPr>
  </w:style>
  <w:style w:type="paragraph" w:styleId="7">
    <w:name w:val="heading 7"/>
    <w:basedOn w:val="10"/>
    <w:link w:val="70"/>
    <w:uiPriority w:val="99"/>
    <w:qFormat/>
    <w:rsid w:val="00DA09A0"/>
    <w:pPr>
      <w:numPr>
        <w:ilvl w:val="6"/>
        <w:numId w:val="1"/>
      </w:numPr>
      <w:spacing w:before="240"/>
      <w:outlineLvl w:val="6"/>
    </w:pPr>
    <w:rPr>
      <w:rFonts w:ascii="Arial" w:hAnsi="Arial"/>
      <w:sz w:val="20"/>
      <w:szCs w:val="20"/>
    </w:rPr>
  </w:style>
  <w:style w:type="paragraph" w:styleId="8">
    <w:name w:val="heading 8"/>
    <w:basedOn w:val="10"/>
    <w:link w:val="80"/>
    <w:qFormat/>
    <w:rsid w:val="00DA09A0"/>
    <w:pPr>
      <w:numPr>
        <w:ilvl w:val="7"/>
        <w:numId w:val="1"/>
      </w:numPr>
      <w:spacing w:before="240"/>
      <w:outlineLvl w:val="7"/>
    </w:pPr>
    <w:rPr>
      <w:rFonts w:ascii="Arial" w:hAnsi="Arial"/>
      <w:i/>
      <w:sz w:val="20"/>
      <w:szCs w:val="20"/>
    </w:rPr>
  </w:style>
  <w:style w:type="paragraph" w:styleId="9">
    <w:name w:val="heading 9"/>
    <w:basedOn w:val="10"/>
    <w:link w:val="90"/>
    <w:uiPriority w:val="99"/>
    <w:qFormat/>
    <w:rsid w:val="00DA09A0"/>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342CCF"/>
    <w:pPr>
      <w:suppressAutoHyphens/>
      <w:spacing w:after="60" w:line="100" w:lineRule="atLeast"/>
      <w:jc w:val="both"/>
    </w:pPr>
    <w:rPr>
      <w:color w:val="00000A"/>
      <w:sz w:val="24"/>
      <w:szCs w:val="24"/>
    </w:rPr>
  </w:style>
  <w:style w:type="character" w:customStyle="1" w:styleId="20">
    <w:name w:val="Заголовок 2 Знак"/>
    <w:link w:val="20"/>
    <w:qFormat/>
    <w:rsid w:val="00DC000D"/>
    <w:rPr>
      <w:b/>
      <w:sz w:val="30"/>
    </w:rPr>
  </w:style>
  <w:style w:type="character" w:customStyle="1" w:styleId="30">
    <w:name w:val="Заголовок 3 Знак"/>
    <w:qFormat/>
    <w:rsid w:val="00FA4D2A"/>
    <w:rPr>
      <w:rFonts w:ascii="Arial" w:hAnsi="Arial"/>
      <w:b/>
      <w:sz w:val="24"/>
    </w:rPr>
  </w:style>
  <w:style w:type="character" w:customStyle="1" w:styleId="40">
    <w:name w:val="Заголовок 4 Знак"/>
    <w:link w:val="40"/>
    <w:qFormat/>
    <w:rsid w:val="00DC000D"/>
    <w:rPr>
      <w:rFonts w:ascii="Arial" w:hAnsi="Arial"/>
      <w:sz w:val="24"/>
    </w:rPr>
  </w:style>
  <w:style w:type="character" w:customStyle="1" w:styleId="50">
    <w:name w:val="Заголовок 5 Знак"/>
    <w:link w:val="50"/>
    <w:qFormat/>
    <w:rsid w:val="00EC0B02"/>
    <w:rPr>
      <w:sz w:val="22"/>
    </w:rPr>
  </w:style>
  <w:style w:type="character" w:customStyle="1" w:styleId="60">
    <w:name w:val="Заголовок 6 Знак"/>
    <w:link w:val="6"/>
    <w:qFormat/>
    <w:rsid w:val="00EC0B02"/>
    <w:rPr>
      <w:i/>
      <w:sz w:val="22"/>
    </w:rPr>
  </w:style>
  <w:style w:type="character" w:customStyle="1" w:styleId="70">
    <w:name w:val="Заголовок 7 Знак"/>
    <w:link w:val="7"/>
    <w:uiPriority w:val="99"/>
    <w:qFormat/>
    <w:locked/>
    <w:rsid w:val="007B7181"/>
    <w:rPr>
      <w:rFonts w:ascii="Arial" w:hAnsi="Arial"/>
    </w:rPr>
  </w:style>
  <w:style w:type="character" w:customStyle="1" w:styleId="80">
    <w:name w:val="Заголовок 8 Знак"/>
    <w:link w:val="8"/>
    <w:qFormat/>
    <w:rsid w:val="005E4C40"/>
    <w:rPr>
      <w:rFonts w:ascii="Arial" w:hAnsi="Arial"/>
      <w:i/>
    </w:rPr>
  </w:style>
  <w:style w:type="character" w:customStyle="1" w:styleId="90">
    <w:name w:val="Заголовок 9 Знак"/>
    <w:link w:val="9"/>
    <w:uiPriority w:val="99"/>
    <w:qFormat/>
    <w:locked/>
    <w:rsid w:val="007B7181"/>
    <w:rPr>
      <w:rFonts w:ascii="Arial" w:hAnsi="Arial"/>
      <w:b/>
      <w:i/>
      <w:sz w:val="18"/>
    </w:rPr>
  </w:style>
  <w:style w:type="character" w:customStyle="1" w:styleId="a3">
    <w:name w:val="Основной текст с отступом Знак"/>
    <w:uiPriority w:val="99"/>
    <w:qFormat/>
    <w:rsid w:val="00CE45B7"/>
    <w:rPr>
      <w:sz w:val="24"/>
    </w:rPr>
  </w:style>
  <w:style w:type="character" w:customStyle="1" w:styleId="a4">
    <w:name w:val="Название Знак"/>
    <w:qFormat/>
    <w:rsid w:val="003B0B1E"/>
    <w:rPr>
      <w:rFonts w:ascii="Arial" w:hAnsi="Arial"/>
      <w:b/>
      <w:sz w:val="32"/>
    </w:rPr>
  </w:style>
  <w:style w:type="character" w:customStyle="1" w:styleId="a5">
    <w:name w:val="Подзаголовок Знак"/>
    <w:qFormat/>
    <w:rsid w:val="005E4C40"/>
    <w:rPr>
      <w:rFonts w:ascii="Arial" w:hAnsi="Arial"/>
      <w:sz w:val="24"/>
    </w:rPr>
  </w:style>
  <w:style w:type="character" w:customStyle="1" w:styleId="a6">
    <w:name w:val="Дата Знак"/>
    <w:qFormat/>
    <w:locked/>
    <w:rsid w:val="007B7181"/>
    <w:rPr>
      <w:sz w:val="24"/>
    </w:rPr>
  </w:style>
  <w:style w:type="character" w:customStyle="1" w:styleId="11">
    <w:name w:val="Основной текст Знак1"/>
    <w:qFormat/>
    <w:rsid w:val="003B0B1E"/>
    <w:rPr>
      <w:sz w:val="24"/>
    </w:rPr>
  </w:style>
  <w:style w:type="character" w:customStyle="1" w:styleId="22">
    <w:name w:val="Основной текст с отступом 2 Знак"/>
    <w:link w:val="26"/>
    <w:qFormat/>
    <w:rsid w:val="003B0B1E"/>
    <w:rPr>
      <w:sz w:val="24"/>
    </w:rPr>
  </w:style>
  <w:style w:type="character" w:customStyle="1" w:styleId="32">
    <w:name w:val="Основной текст с отступом 3 Знак"/>
    <w:link w:val="33"/>
    <w:qFormat/>
    <w:locked/>
    <w:rsid w:val="007B7181"/>
    <w:rPr>
      <w:sz w:val="16"/>
    </w:rPr>
  </w:style>
  <w:style w:type="character" w:customStyle="1" w:styleId="a7">
    <w:name w:val="Верхний колонтитул Знак"/>
    <w:uiPriority w:val="99"/>
    <w:qFormat/>
    <w:rsid w:val="005E4C40"/>
    <w:rPr>
      <w:rFonts w:ascii="Arial" w:hAnsi="Arial"/>
      <w:sz w:val="24"/>
    </w:rPr>
  </w:style>
  <w:style w:type="character" w:styleId="a8">
    <w:name w:val="footnote reference"/>
    <w:uiPriority w:val="99"/>
    <w:qFormat/>
    <w:rsid w:val="00DA09A0"/>
    <w:rPr>
      <w:rFonts w:ascii="Times New Roman" w:hAnsi="Times New Roman" w:cs="Times New Roman"/>
      <w:vertAlign w:val="superscript"/>
    </w:rPr>
  </w:style>
  <w:style w:type="character" w:customStyle="1" w:styleId="a9">
    <w:name w:val="Текст сноски Знак"/>
    <w:basedOn w:val="a0"/>
    <w:qFormat/>
    <w:rsid w:val="00977491"/>
  </w:style>
  <w:style w:type="character" w:styleId="aa">
    <w:name w:val="page number"/>
    <w:qFormat/>
    <w:rsid w:val="00DA09A0"/>
    <w:rPr>
      <w:rFonts w:ascii="Times New Roman" w:hAnsi="Times New Roman" w:cs="Times New Roman"/>
    </w:rPr>
  </w:style>
  <w:style w:type="character" w:customStyle="1" w:styleId="ab">
    <w:name w:val="Нижний колонтитул Знак"/>
    <w:qFormat/>
    <w:rsid w:val="0085022F"/>
    <w:rPr>
      <w:sz w:val="24"/>
    </w:rPr>
  </w:style>
  <w:style w:type="character" w:customStyle="1" w:styleId="42">
    <w:name w:val="Маркированный список 4 Знак"/>
    <w:link w:val="43"/>
    <w:qFormat/>
    <w:rsid w:val="003559BB"/>
    <w:rPr>
      <w:b/>
      <w:i/>
      <w:sz w:val="22"/>
      <w:szCs w:val="24"/>
    </w:rPr>
  </w:style>
  <w:style w:type="character" w:customStyle="1" w:styleId="ac">
    <w:name w:val="Текст Знак"/>
    <w:uiPriority w:val="99"/>
    <w:qFormat/>
    <w:rsid w:val="00F27135"/>
    <w:rPr>
      <w:rFonts w:ascii="Courier New" w:hAnsi="Courier New" w:cs="Courier New"/>
    </w:rPr>
  </w:style>
  <w:style w:type="character" w:customStyle="1" w:styleId="ConsNormal">
    <w:name w:val="ConsNormal Знак"/>
    <w:link w:val="ConsNormal"/>
    <w:qFormat/>
    <w:locked/>
    <w:rsid w:val="00E95011"/>
    <w:rPr>
      <w:rFonts w:ascii="Arial" w:hAnsi="Arial" w:cs="Arial"/>
      <w:lang w:val="ru-RU" w:eastAsia="ru-RU" w:bidi="ar-SA"/>
    </w:rPr>
  </w:style>
  <w:style w:type="character" w:customStyle="1" w:styleId="ad">
    <w:name w:val="Знак Знак"/>
    <w:semiHidden/>
    <w:qFormat/>
    <w:rsid w:val="00DA09A0"/>
    <w:rPr>
      <w:rFonts w:ascii="Arial" w:hAnsi="Arial" w:cs="Times New Roman"/>
      <w:sz w:val="24"/>
      <w:lang w:val="ru-RU" w:eastAsia="ru-RU" w:bidi="ar-SA"/>
    </w:rPr>
  </w:style>
  <w:style w:type="character" w:customStyle="1" w:styleId="12">
    <w:name w:val="Основной шрифт1"/>
    <w:qFormat/>
    <w:rsid w:val="00DA09A0"/>
  </w:style>
  <w:style w:type="character" w:customStyle="1" w:styleId="HTML">
    <w:name w:val="Адрес HTML Знак"/>
    <w:link w:val="HTML"/>
    <w:uiPriority w:val="99"/>
    <w:qFormat/>
    <w:locked/>
    <w:rsid w:val="007B7181"/>
    <w:rPr>
      <w:i/>
      <w:iCs/>
      <w:sz w:val="24"/>
      <w:szCs w:val="24"/>
    </w:rPr>
  </w:style>
  <w:style w:type="character" w:styleId="HTML0">
    <w:name w:val="HTML Acronym"/>
    <w:semiHidden/>
    <w:qFormat/>
    <w:rsid w:val="00DA09A0"/>
    <w:rPr>
      <w:rFonts w:cs="Times New Roman"/>
    </w:rPr>
  </w:style>
  <w:style w:type="character" w:styleId="ae">
    <w:name w:val="Emphasis"/>
    <w:qFormat/>
    <w:rsid w:val="00DA09A0"/>
    <w:rPr>
      <w:rFonts w:cs="Times New Roman"/>
      <w:i/>
      <w:iCs/>
    </w:rPr>
  </w:style>
  <w:style w:type="character" w:customStyle="1" w:styleId="-">
    <w:name w:val="Интернет-ссылка"/>
    <w:uiPriority w:val="99"/>
    <w:rsid w:val="00E96615"/>
    <w:rPr>
      <w:color w:val="0000FF"/>
      <w:u w:val="single"/>
    </w:rPr>
  </w:style>
  <w:style w:type="character" w:customStyle="1" w:styleId="af">
    <w:name w:val="Заголовок записки Знак"/>
    <w:uiPriority w:val="99"/>
    <w:qFormat/>
    <w:rsid w:val="005E4C40"/>
    <w:rPr>
      <w:sz w:val="24"/>
      <w:szCs w:val="24"/>
    </w:rPr>
  </w:style>
  <w:style w:type="character" w:styleId="HTML1">
    <w:name w:val="HTML Keyboard"/>
    <w:semiHidden/>
    <w:qFormat/>
    <w:rsid w:val="00DA09A0"/>
    <w:rPr>
      <w:rFonts w:ascii="Courier New" w:hAnsi="Courier New" w:cs="Courier New"/>
      <w:sz w:val="20"/>
      <w:szCs w:val="20"/>
    </w:rPr>
  </w:style>
  <w:style w:type="character" w:styleId="HTML2">
    <w:name w:val="HTML Code"/>
    <w:semiHidden/>
    <w:qFormat/>
    <w:rsid w:val="00DA09A0"/>
    <w:rPr>
      <w:rFonts w:ascii="Courier New" w:hAnsi="Courier New" w:cs="Courier New"/>
      <w:sz w:val="20"/>
      <w:szCs w:val="20"/>
    </w:rPr>
  </w:style>
  <w:style w:type="character" w:customStyle="1" w:styleId="af0">
    <w:name w:val="Красная строка Знак"/>
    <w:uiPriority w:val="99"/>
    <w:qFormat/>
    <w:locked/>
    <w:rsid w:val="007B7181"/>
    <w:rPr>
      <w:sz w:val="24"/>
      <w:szCs w:val="24"/>
    </w:rPr>
  </w:style>
  <w:style w:type="character" w:customStyle="1" w:styleId="23">
    <w:name w:val="Красная строка 2 Знак"/>
    <w:link w:val="28"/>
    <w:uiPriority w:val="99"/>
    <w:qFormat/>
    <w:locked/>
    <w:rsid w:val="007B7181"/>
    <w:rPr>
      <w:sz w:val="24"/>
      <w:szCs w:val="24"/>
    </w:rPr>
  </w:style>
  <w:style w:type="character" w:styleId="af1">
    <w:name w:val="line number"/>
    <w:qFormat/>
    <w:rsid w:val="00DA09A0"/>
    <w:rPr>
      <w:rFonts w:cs="Times New Roman"/>
    </w:rPr>
  </w:style>
  <w:style w:type="character" w:styleId="HTML3">
    <w:name w:val="HTML Sample"/>
    <w:semiHidden/>
    <w:qFormat/>
    <w:rsid w:val="00DA09A0"/>
    <w:rPr>
      <w:rFonts w:ascii="Courier New" w:hAnsi="Courier New" w:cs="Courier New"/>
    </w:rPr>
  </w:style>
  <w:style w:type="character" w:styleId="HTML4">
    <w:name w:val="HTML Definition"/>
    <w:semiHidden/>
    <w:qFormat/>
    <w:rsid w:val="00DA09A0"/>
    <w:rPr>
      <w:rFonts w:cs="Times New Roman"/>
      <w:i/>
      <w:iCs/>
    </w:rPr>
  </w:style>
  <w:style w:type="character" w:styleId="HTML5">
    <w:name w:val="HTML Variable"/>
    <w:semiHidden/>
    <w:qFormat/>
    <w:rsid w:val="00DA09A0"/>
    <w:rPr>
      <w:rFonts w:cs="Times New Roman"/>
      <w:i/>
      <w:iCs/>
    </w:rPr>
  </w:style>
  <w:style w:type="character" w:styleId="HTML6">
    <w:name w:val="HTML Typewriter"/>
    <w:semiHidden/>
    <w:qFormat/>
    <w:rsid w:val="00DA09A0"/>
    <w:rPr>
      <w:rFonts w:ascii="Courier New" w:hAnsi="Courier New" w:cs="Courier New"/>
      <w:sz w:val="20"/>
      <w:szCs w:val="20"/>
    </w:rPr>
  </w:style>
  <w:style w:type="character" w:customStyle="1" w:styleId="af2">
    <w:name w:val="Подпись Знак"/>
    <w:uiPriority w:val="99"/>
    <w:qFormat/>
    <w:locked/>
    <w:rsid w:val="007B7181"/>
    <w:rPr>
      <w:sz w:val="24"/>
      <w:szCs w:val="24"/>
    </w:rPr>
  </w:style>
  <w:style w:type="character" w:customStyle="1" w:styleId="af3">
    <w:name w:val="Приветствие Знак"/>
    <w:uiPriority w:val="99"/>
    <w:qFormat/>
    <w:locked/>
    <w:rsid w:val="007B7181"/>
    <w:rPr>
      <w:sz w:val="24"/>
      <w:szCs w:val="24"/>
    </w:rPr>
  </w:style>
  <w:style w:type="character" w:styleId="af4">
    <w:name w:val="FollowedHyperlink"/>
    <w:uiPriority w:val="99"/>
    <w:semiHidden/>
    <w:qFormat/>
    <w:rsid w:val="00DA09A0"/>
    <w:rPr>
      <w:rFonts w:cs="Times New Roman"/>
      <w:color w:val="800080"/>
      <w:u w:val="single"/>
    </w:rPr>
  </w:style>
  <w:style w:type="character" w:customStyle="1" w:styleId="af5">
    <w:name w:val="Прощание Знак"/>
    <w:qFormat/>
    <w:locked/>
    <w:rsid w:val="007B7181"/>
    <w:rPr>
      <w:sz w:val="24"/>
      <w:szCs w:val="24"/>
    </w:rPr>
  </w:style>
  <w:style w:type="character" w:customStyle="1" w:styleId="HTML7">
    <w:name w:val="Стандартный HTML Знак"/>
    <w:uiPriority w:val="99"/>
    <w:qFormat/>
    <w:rsid w:val="00B20A83"/>
    <w:rPr>
      <w:rFonts w:ascii="Courier New" w:hAnsi="Courier New" w:cs="Courier New"/>
    </w:rPr>
  </w:style>
  <w:style w:type="character" w:styleId="af6">
    <w:name w:val="Strong"/>
    <w:qFormat/>
    <w:rsid w:val="00DA09A0"/>
    <w:rPr>
      <w:rFonts w:cs="Times New Roman"/>
      <w:b/>
      <w:bCs/>
    </w:rPr>
  </w:style>
  <w:style w:type="character" w:styleId="HTML8">
    <w:name w:val="HTML Cite"/>
    <w:semiHidden/>
    <w:qFormat/>
    <w:rsid w:val="00DA09A0"/>
    <w:rPr>
      <w:rFonts w:cs="Times New Roman"/>
      <w:i/>
      <w:iCs/>
    </w:rPr>
  </w:style>
  <w:style w:type="character" w:customStyle="1" w:styleId="af7">
    <w:name w:val="Шапка Знак"/>
    <w:uiPriority w:val="99"/>
    <w:qFormat/>
    <w:locked/>
    <w:rsid w:val="007B7181"/>
    <w:rPr>
      <w:rFonts w:ascii="Arial" w:hAnsi="Arial" w:cs="Arial"/>
      <w:sz w:val="24"/>
      <w:szCs w:val="24"/>
      <w:shd w:val="clear" w:color="auto" w:fill="CCCCCC"/>
    </w:rPr>
  </w:style>
  <w:style w:type="character" w:customStyle="1" w:styleId="af8">
    <w:name w:val="Электронная подпись Знак"/>
    <w:uiPriority w:val="99"/>
    <w:qFormat/>
    <w:locked/>
    <w:rsid w:val="007B7181"/>
    <w:rPr>
      <w:sz w:val="24"/>
      <w:szCs w:val="24"/>
    </w:rPr>
  </w:style>
  <w:style w:type="character" w:customStyle="1" w:styleId="13">
    <w:name w:val="Знак Знак1"/>
    <w:qFormat/>
    <w:rsid w:val="00DA09A0"/>
    <w:rPr>
      <w:rFonts w:cs="Times New Roman"/>
      <w:sz w:val="24"/>
      <w:lang w:val="ru-RU" w:eastAsia="ru-RU" w:bidi="ar-SA"/>
    </w:rPr>
  </w:style>
  <w:style w:type="character" w:customStyle="1" w:styleId="34">
    <w:name w:val="Стиль3 Знак"/>
    <w:basedOn w:val="13"/>
    <w:qFormat/>
    <w:rsid w:val="00DA09A0"/>
    <w:rPr>
      <w:rFonts w:cs="Times New Roman"/>
      <w:sz w:val="24"/>
      <w:lang w:val="ru-RU" w:eastAsia="ru-RU" w:bidi="ar-SA"/>
    </w:rPr>
  </w:style>
  <w:style w:type="character" w:customStyle="1" w:styleId="31">
    <w:name w:val="Заголовок 3 Знак1"/>
    <w:link w:val="3"/>
    <w:qFormat/>
    <w:rsid w:val="00DA09A0"/>
    <w:rPr>
      <w:rFonts w:cs="Times New Roman"/>
      <w:sz w:val="24"/>
      <w:lang w:val="ru-RU" w:eastAsia="ru-RU" w:bidi="ar-SA"/>
    </w:rPr>
  </w:style>
  <w:style w:type="character" w:customStyle="1" w:styleId="af9">
    <w:name w:val="Текст выноски Знак"/>
    <w:uiPriority w:val="99"/>
    <w:qFormat/>
    <w:rsid w:val="00140FEC"/>
    <w:rPr>
      <w:rFonts w:ascii="Tahoma" w:hAnsi="Tahoma" w:cs="Tahoma"/>
      <w:sz w:val="16"/>
      <w:szCs w:val="16"/>
    </w:rPr>
  </w:style>
  <w:style w:type="character" w:customStyle="1" w:styleId="labelbodytext1">
    <w:name w:val="label_body_text_1"/>
    <w:qFormat/>
    <w:rsid w:val="00DA09A0"/>
    <w:rPr>
      <w:rFonts w:cs="Times New Roman"/>
    </w:rPr>
  </w:style>
  <w:style w:type="character" w:customStyle="1" w:styleId="ConsPlusNormal">
    <w:name w:val="ConsPlusNormal Знак"/>
    <w:link w:val="ConsPlusNormal"/>
    <w:qFormat/>
    <w:locked/>
    <w:rsid w:val="007327CE"/>
    <w:rPr>
      <w:rFonts w:ascii="Arial" w:hAnsi="Arial" w:cs="Arial"/>
      <w:lang w:val="ru-RU" w:eastAsia="ru-RU" w:bidi="ar-SA"/>
    </w:rPr>
  </w:style>
  <w:style w:type="character" w:customStyle="1" w:styleId="110">
    <w:name w:val="Знак Знак11"/>
    <w:uiPriority w:val="99"/>
    <w:qFormat/>
    <w:rsid w:val="00DA09A0"/>
    <w:rPr>
      <w:rFonts w:cs="Times New Roman"/>
      <w:sz w:val="24"/>
      <w:lang w:val="ru-RU" w:eastAsia="ru-RU" w:bidi="ar-SA"/>
    </w:rPr>
  </w:style>
  <w:style w:type="character" w:styleId="afa">
    <w:name w:val="annotation reference"/>
    <w:uiPriority w:val="99"/>
    <w:qFormat/>
    <w:rsid w:val="00DA09A0"/>
    <w:rPr>
      <w:rFonts w:cs="Times New Roman"/>
      <w:sz w:val="16"/>
      <w:szCs w:val="16"/>
    </w:rPr>
  </w:style>
  <w:style w:type="character" w:customStyle="1" w:styleId="afb">
    <w:name w:val="Текст примечания Знак"/>
    <w:basedOn w:val="a0"/>
    <w:uiPriority w:val="99"/>
    <w:qFormat/>
    <w:rsid w:val="005E4C40"/>
  </w:style>
  <w:style w:type="character" w:customStyle="1" w:styleId="afc">
    <w:name w:val="Тема примечания Знак"/>
    <w:uiPriority w:val="99"/>
    <w:qFormat/>
    <w:locked/>
    <w:rsid w:val="007B7181"/>
    <w:rPr>
      <w:b/>
      <w:bCs/>
    </w:rPr>
  </w:style>
  <w:style w:type="character" w:customStyle="1" w:styleId="afd">
    <w:name w:val="Основной текст Знак"/>
    <w:link w:val="afe"/>
    <w:qFormat/>
    <w:rsid w:val="00DA09A0"/>
    <w:rPr>
      <w:rFonts w:cs="Times New Roman"/>
      <w:b/>
      <w:sz w:val="36"/>
      <w:lang w:val="ru-RU" w:eastAsia="ru-RU" w:bidi="ar-SA"/>
    </w:rPr>
  </w:style>
  <w:style w:type="character" w:customStyle="1" w:styleId="aff">
    <w:name w:val="Схема документа Знак"/>
    <w:uiPriority w:val="99"/>
    <w:semiHidden/>
    <w:qFormat/>
    <w:locked/>
    <w:rsid w:val="007B7181"/>
    <w:rPr>
      <w:rFonts w:ascii="Tahoma" w:hAnsi="Tahoma" w:cs="Tahoma"/>
      <w:shd w:val="clear" w:color="auto" w:fill="000080"/>
    </w:rPr>
  </w:style>
  <w:style w:type="character" w:customStyle="1" w:styleId="21">
    <w:name w:val="Заголовок 2 Знак1"/>
    <w:link w:val="2"/>
    <w:qFormat/>
    <w:rsid w:val="003559BB"/>
    <w:rPr>
      <w:sz w:val="24"/>
      <w:szCs w:val="24"/>
    </w:rPr>
  </w:style>
  <w:style w:type="character" w:customStyle="1" w:styleId="aff0">
    <w:name w:val="Знак Знак Знак Знак Знак"/>
    <w:qFormat/>
    <w:rsid w:val="007B7181"/>
    <w:rPr>
      <w:rFonts w:eastAsia="Calibri"/>
      <w:lang w:val="en-GB" w:eastAsia="en-US"/>
    </w:rPr>
  </w:style>
  <w:style w:type="character" w:customStyle="1" w:styleId="Bullet">
    <w:name w:val="Bullet Знак"/>
    <w:link w:val="Bullet"/>
    <w:qFormat/>
    <w:rsid w:val="000D5E24"/>
    <w:rPr>
      <w:b/>
      <w:sz w:val="24"/>
      <w:szCs w:val="24"/>
      <w:lang w:val="ru-RU" w:eastAsia="ru-RU" w:bidi="ar-SA"/>
    </w:rPr>
  </w:style>
  <w:style w:type="character" w:customStyle="1" w:styleId="FontStyle12">
    <w:name w:val="Font Style12"/>
    <w:uiPriority w:val="99"/>
    <w:qFormat/>
    <w:rsid w:val="00F17370"/>
    <w:rPr>
      <w:rFonts w:ascii="Times New Roman" w:hAnsi="Times New Roman" w:cs="Times New Roman"/>
      <w:sz w:val="26"/>
      <w:szCs w:val="26"/>
    </w:rPr>
  </w:style>
  <w:style w:type="character" w:customStyle="1" w:styleId="val">
    <w:name w:val="val"/>
    <w:basedOn w:val="a0"/>
    <w:qFormat/>
    <w:rsid w:val="00B22BFF"/>
  </w:style>
  <w:style w:type="character" w:customStyle="1" w:styleId="51">
    <w:name w:val="Заголовок 5 Знак1"/>
    <w:link w:val="5"/>
    <w:qFormat/>
    <w:rsid w:val="00977491"/>
    <w:rPr>
      <w:b/>
      <w:bCs/>
    </w:rPr>
  </w:style>
  <w:style w:type="character" w:customStyle="1" w:styleId="apple-style-span">
    <w:name w:val="apple-style-span"/>
    <w:basedOn w:val="a0"/>
    <w:qFormat/>
    <w:rsid w:val="00071F53"/>
  </w:style>
  <w:style w:type="character" w:customStyle="1" w:styleId="FontStyle21">
    <w:name w:val="Font Style21"/>
    <w:qFormat/>
    <w:rsid w:val="00445888"/>
    <w:rPr>
      <w:rFonts w:ascii="Times New Roman" w:hAnsi="Times New Roman" w:cs="Times New Roman"/>
      <w:b/>
      <w:bCs/>
      <w:sz w:val="20"/>
      <w:szCs w:val="20"/>
    </w:rPr>
  </w:style>
  <w:style w:type="character" w:customStyle="1" w:styleId="FontStyle23">
    <w:name w:val="Font Style23"/>
    <w:qFormat/>
    <w:rsid w:val="00CD4D47"/>
    <w:rPr>
      <w:rFonts w:ascii="Times New Roman" w:hAnsi="Times New Roman" w:cs="Times New Roman"/>
      <w:sz w:val="20"/>
      <w:szCs w:val="20"/>
    </w:rPr>
  </w:style>
  <w:style w:type="character" w:customStyle="1" w:styleId="aff1">
    <w:name w:val="МОЙ Знак"/>
    <w:qFormat/>
    <w:locked/>
    <w:rsid w:val="00A41F18"/>
    <w:rPr>
      <w:rFonts w:ascii="Arial" w:eastAsia="ヒラギノ角ゴ Pro W3" w:hAnsi="Arial"/>
      <w:color w:val="000000"/>
      <w:sz w:val="24"/>
      <w:lang w:val="en-US" w:eastAsia="en-US" w:bidi="ar-SA"/>
    </w:rPr>
  </w:style>
  <w:style w:type="character" w:customStyle="1" w:styleId="35">
    <w:name w:val="Текст списка 3 Знак"/>
    <w:qFormat/>
    <w:rsid w:val="00F27135"/>
    <w:rPr>
      <w:sz w:val="28"/>
      <w:szCs w:val="28"/>
      <w:lang w:eastAsia="ar-SA"/>
    </w:rPr>
  </w:style>
  <w:style w:type="character" w:customStyle="1" w:styleId="aff2">
    <w:name w:val="Основной текст_"/>
    <w:qFormat/>
    <w:locked/>
    <w:rsid w:val="009140C0"/>
    <w:rPr>
      <w:rFonts w:eastAsia="ヒラギノ角ゴ Pro W3"/>
      <w:color w:val="000000"/>
      <w:sz w:val="24"/>
      <w:lang w:val="en-US" w:eastAsia="en-US" w:bidi="ar-SA"/>
    </w:rPr>
  </w:style>
  <w:style w:type="character" w:customStyle="1" w:styleId="apple-converted-space">
    <w:name w:val="apple-converted-space"/>
    <w:basedOn w:val="a0"/>
    <w:qFormat/>
    <w:rsid w:val="0084489C"/>
  </w:style>
  <w:style w:type="character" w:customStyle="1" w:styleId="c-grey">
    <w:name w:val="c-grey"/>
    <w:basedOn w:val="a0"/>
    <w:qFormat/>
    <w:rsid w:val="0084489C"/>
  </w:style>
  <w:style w:type="character" w:customStyle="1" w:styleId="msonormalcxsplast">
    <w:name w:val="msonormalcxsplast Знак"/>
    <w:qFormat/>
    <w:locked/>
    <w:rsid w:val="00901CE7"/>
    <w:rPr>
      <w:rFonts w:ascii="Calibri" w:hAnsi="Calibri" w:cs="Calibri"/>
      <w:sz w:val="24"/>
      <w:szCs w:val="24"/>
    </w:rPr>
  </w:style>
  <w:style w:type="character" w:customStyle="1" w:styleId="14">
    <w:name w:val="Текст сноски Знак1"/>
    <w:qFormat/>
    <w:locked/>
    <w:rsid w:val="00E95011"/>
    <w:rPr>
      <w:sz w:val="28"/>
      <w:szCs w:val="28"/>
      <w:lang w:eastAsia="ru-RU"/>
    </w:rPr>
  </w:style>
  <w:style w:type="character" w:customStyle="1" w:styleId="15">
    <w:name w:val="Название Знак1"/>
    <w:qFormat/>
    <w:locked/>
    <w:rsid w:val="00E95011"/>
    <w:rPr>
      <w:rFonts w:ascii="Times New Roman" w:eastAsia="Times New Roman" w:hAnsi="Times New Roman" w:cs="Times New Roman"/>
      <w:b/>
      <w:bCs/>
      <w:sz w:val="32"/>
      <w:szCs w:val="32"/>
      <w:lang w:eastAsia="ru-RU"/>
    </w:rPr>
  </w:style>
  <w:style w:type="character" w:customStyle="1" w:styleId="FontStyle16">
    <w:name w:val="Font Style16"/>
    <w:qFormat/>
    <w:rsid w:val="00214710"/>
    <w:rPr>
      <w:rFonts w:ascii="Times New Roman" w:hAnsi="Times New Roman" w:cs="Times New Roman"/>
      <w:sz w:val="22"/>
      <w:szCs w:val="22"/>
    </w:rPr>
  </w:style>
  <w:style w:type="character" w:customStyle="1" w:styleId="ListParagraphChar">
    <w:name w:val="List Paragraph Char"/>
    <w:link w:val="24"/>
    <w:qFormat/>
    <w:locked/>
    <w:rsid w:val="007B7181"/>
    <w:rPr>
      <w:rFonts w:ascii="Calibri" w:hAnsi="Calibri"/>
      <w:sz w:val="22"/>
      <w:szCs w:val="22"/>
      <w:lang w:eastAsia="en-US"/>
    </w:rPr>
  </w:style>
  <w:style w:type="character" w:customStyle="1" w:styleId="iceouttxt60">
    <w:name w:val="iceouttxt60"/>
    <w:qFormat/>
    <w:rsid w:val="002A3E05"/>
    <w:rPr>
      <w:rFonts w:ascii="Arial" w:hAnsi="Arial" w:cs="Arial"/>
      <w:color w:val="666666"/>
      <w:sz w:val="17"/>
      <w:szCs w:val="17"/>
    </w:rPr>
  </w:style>
  <w:style w:type="character" w:customStyle="1" w:styleId="FontStyle61">
    <w:name w:val="Font Style61"/>
    <w:qFormat/>
    <w:rsid w:val="00140FEC"/>
    <w:rPr>
      <w:rFonts w:ascii="Times New Roman" w:hAnsi="Times New Roman" w:cs="Times New Roman"/>
      <w:b/>
      <w:bCs/>
      <w:sz w:val="20"/>
      <w:szCs w:val="20"/>
    </w:rPr>
  </w:style>
  <w:style w:type="character" w:customStyle="1" w:styleId="FontStyle62">
    <w:name w:val="Font Style62"/>
    <w:qFormat/>
    <w:rsid w:val="00140FEC"/>
    <w:rPr>
      <w:rFonts w:ascii="Times New Roman" w:hAnsi="Times New Roman" w:cs="Times New Roman"/>
      <w:sz w:val="20"/>
      <w:szCs w:val="20"/>
    </w:rPr>
  </w:style>
  <w:style w:type="character" w:customStyle="1" w:styleId="aff3">
    <w:name w:val="Текст концевой сноски Знак"/>
    <w:basedOn w:val="a0"/>
    <w:uiPriority w:val="99"/>
    <w:qFormat/>
    <w:rsid w:val="00140FEC"/>
  </w:style>
  <w:style w:type="character" w:styleId="aff4">
    <w:name w:val="endnote reference"/>
    <w:uiPriority w:val="99"/>
    <w:semiHidden/>
    <w:qFormat/>
    <w:rsid w:val="00140FEC"/>
    <w:rPr>
      <w:vertAlign w:val="superscript"/>
    </w:rPr>
  </w:style>
  <w:style w:type="character" w:customStyle="1" w:styleId="style-09nn1">
    <w:name w:val="style-09nn1"/>
    <w:qFormat/>
    <w:rsid w:val="00C03964"/>
    <w:rPr>
      <w:rFonts w:ascii="Verdana" w:hAnsi="Verdana"/>
      <w:color w:val="000000"/>
      <w:sz w:val="7"/>
      <w:szCs w:val="7"/>
    </w:rPr>
  </w:style>
  <w:style w:type="character" w:customStyle="1" w:styleId="style-12bi1">
    <w:name w:val="style-12bi1"/>
    <w:qFormat/>
    <w:rsid w:val="00C03964"/>
    <w:rPr>
      <w:rFonts w:ascii="Verdana" w:hAnsi="Verdana"/>
      <w:b/>
      <w:bCs/>
      <w:i/>
      <w:iCs/>
      <w:color w:val="000000"/>
      <w:sz w:val="10"/>
      <w:szCs w:val="10"/>
    </w:rPr>
  </w:style>
  <w:style w:type="character" w:customStyle="1" w:styleId="style-09nn">
    <w:name w:val="style-09nn"/>
    <w:qFormat/>
    <w:rsid w:val="00C03964"/>
  </w:style>
  <w:style w:type="character" w:customStyle="1" w:styleId="iceouttxt6">
    <w:name w:val="iceouttxt6"/>
    <w:qFormat/>
    <w:rsid w:val="00A94717"/>
    <w:rPr>
      <w:rFonts w:ascii="Arial" w:hAnsi="Arial" w:cs="Arial"/>
      <w:color w:val="666666"/>
      <w:sz w:val="17"/>
      <w:szCs w:val="17"/>
    </w:rPr>
  </w:style>
  <w:style w:type="character" w:customStyle="1" w:styleId="DocumentHeader11">
    <w:name w:val="Document Header1 Знак1"/>
    <w:qFormat/>
    <w:rsid w:val="007B7181"/>
    <w:rPr>
      <w:b/>
      <w:bCs/>
      <w:sz w:val="36"/>
      <w:szCs w:val="36"/>
      <w:lang w:val="ru-RU" w:eastAsia="ru-RU"/>
    </w:rPr>
  </w:style>
  <w:style w:type="character" w:customStyle="1" w:styleId="H2">
    <w:name w:val="H2 Знак Знак"/>
    <w:uiPriority w:val="99"/>
    <w:qFormat/>
    <w:locked/>
    <w:rsid w:val="007B7181"/>
    <w:rPr>
      <w:b/>
      <w:bCs/>
      <w:sz w:val="30"/>
      <w:szCs w:val="30"/>
      <w:lang w:val="ru-RU" w:eastAsia="ru-RU"/>
    </w:rPr>
  </w:style>
  <w:style w:type="character" w:customStyle="1" w:styleId="210">
    <w:name w:val="Красная строка 2 Знак1"/>
    <w:link w:val="25"/>
    <w:uiPriority w:val="99"/>
    <w:qFormat/>
    <w:locked/>
    <w:rsid w:val="007B7181"/>
    <w:rPr>
      <w:rFonts w:ascii="Cambria" w:hAnsi="Cambria" w:cs="Cambria"/>
      <w:b/>
      <w:bCs/>
      <w:sz w:val="26"/>
      <w:szCs w:val="26"/>
      <w:lang w:val="ru-RU" w:eastAsia="en-US"/>
    </w:rPr>
  </w:style>
  <w:style w:type="character" w:customStyle="1" w:styleId="28">
    <w:name w:val="Знак Знак28"/>
    <w:link w:val="23"/>
    <w:uiPriority w:val="99"/>
    <w:qFormat/>
    <w:locked/>
    <w:rsid w:val="007B7181"/>
    <w:rPr>
      <w:rFonts w:ascii="Arial" w:hAnsi="Arial" w:cs="Arial"/>
      <w:sz w:val="24"/>
      <w:szCs w:val="24"/>
      <w:lang w:val="ru-RU" w:eastAsia="ru-RU"/>
    </w:rPr>
  </w:style>
  <w:style w:type="character" w:customStyle="1" w:styleId="220">
    <w:name w:val="Основной текст с отступом 2 Знак2"/>
    <w:link w:val="27"/>
    <w:uiPriority w:val="99"/>
    <w:qFormat/>
    <w:locked/>
    <w:rsid w:val="007B7181"/>
    <w:rPr>
      <w:sz w:val="22"/>
      <w:szCs w:val="22"/>
      <w:lang w:val="ru-RU" w:eastAsia="ru-RU"/>
    </w:rPr>
  </w:style>
  <w:style w:type="character" w:customStyle="1" w:styleId="26">
    <w:name w:val="Знак Знак26"/>
    <w:link w:val="22"/>
    <w:uiPriority w:val="99"/>
    <w:qFormat/>
    <w:locked/>
    <w:rsid w:val="007B7181"/>
    <w:rPr>
      <w:i/>
      <w:iCs/>
      <w:sz w:val="22"/>
      <w:szCs w:val="22"/>
      <w:lang w:val="ru-RU" w:eastAsia="ru-RU"/>
    </w:rPr>
  </w:style>
  <w:style w:type="character" w:customStyle="1" w:styleId="250">
    <w:name w:val="Знак Знак25"/>
    <w:uiPriority w:val="99"/>
    <w:qFormat/>
    <w:locked/>
    <w:rsid w:val="007B7181"/>
    <w:rPr>
      <w:rFonts w:ascii="Arial" w:hAnsi="Arial" w:cs="Arial"/>
      <w:lang w:val="ru-RU" w:eastAsia="ru-RU"/>
    </w:rPr>
  </w:style>
  <w:style w:type="character" w:customStyle="1" w:styleId="240">
    <w:name w:val="Знак Знак24"/>
    <w:uiPriority w:val="99"/>
    <w:qFormat/>
    <w:locked/>
    <w:rsid w:val="007B7181"/>
    <w:rPr>
      <w:rFonts w:ascii="Arial" w:hAnsi="Arial" w:cs="Arial"/>
      <w:i/>
      <w:iCs/>
      <w:lang w:val="ru-RU" w:eastAsia="ru-RU"/>
    </w:rPr>
  </w:style>
  <w:style w:type="character" w:customStyle="1" w:styleId="230">
    <w:name w:val="Знак Знак23"/>
    <w:uiPriority w:val="99"/>
    <w:qFormat/>
    <w:locked/>
    <w:rsid w:val="007B7181"/>
    <w:rPr>
      <w:rFonts w:ascii="Arial" w:hAnsi="Arial" w:cs="Arial"/>
      <w:b/>
      <w:bCs/>
      <w:i/>
      <w:iCs/>
      <w:sz w:val="18"/>
      <w:szCs w:val="18"/>
      <w:lang w:val="ru-RU" w:eastAsia="ru-RU"/>
    </w:rPr>
  </w:style>
  <w:style w:type="character" w:customStyle="1" w:styleId="17">
    <w:name w:val="Знак Знак17"/>
    <w:uiPriority w:val="99"/>
    <w:qFormat/>
    <w:locked/>
    <w:rsid w:val="007B7181"/>
    <w:rPr>
      <w:rFonts w:ascii="Cambria" w:hAnsi="Cambria" w:cs="Cambria"/>
      <w:b/>
      <w:bCs/>
      <w:sz w:val="32"/>
      <w:szCs w:val="32"/>
    </w:rPr>
  </w:style>
  <w:style w:type="character" w:customStyle="1" w:styleId="91">
    <w:name w:val="Знак Знак9"/>
    <w:uiPriority w:val="99"/>
    <w:qFormat/>
    <w:locked/>
    <w:rsid w:val="007B7181"/>
    <w:rPr>
      <w:sz w:val="24"/>
      <w:szCs w:val="24"/>
      <w:lang w:eastAsia="ru-RU"/>
    </w:rPr>
  </w:style>
  <w:style w:type="character" w:customStyle="1" w:styleId="52">
    <w:name w:val="Знак Знак5"/>
    <w:uiPriority w:val="99"/>
    <w:qFormat/>
    <w:locked/>
    <w:rsid w:val="007B7181"/>
    <w:rPr>
      <w:sz w:val="24"/>
      <w:szCs w:val="24"/>
      <w:lang w:eastAsia="ru-RU"/>
    </w:rPr>
  </w:style>
  <w:style w:type="character" w:customStyle="1" w:styleId="DeltaViewInsertion">
    <w:name w:val="DeltaView Insertion"/>
    <w:uiPriority w:val="99"/>
    <w:qFormat/>
    <w:rsid w:val="007B7181"/>
    <w:rPr>
      <w:color w:val="0000FF"/>
      <w:spacing w:val="0"/>
      <w:u w:val="double"/>
    </w:rPr>
  </w:style>
  <w:style w:type="character" w:customStyle="1" w:styleId="aff5">
    <w:name w:val="Дефис Знак"/>
    <w:uiPriority w:val="99"/>
    <w:qFormat/>
    <w:locked/>
    <w:rsid w:val="007B7181"/>
    <w:rPr>
      <w:sz w:val="24"/>
      <w:szCs w:val="24"/>
      <w:lang w:val="en-US"/>
    </w:rPr>
  </w:style>
  <w:style w:type="character" w:customStyle="1" w:styleId="iceouttxt4">
    <w:name w:val="iceouttxt4"/>
    <w:uiPriority w:val="99"/>
    <w:qFormat/>
    <w:rsid w:val="007B7181"/>
  </w:style>
  <w:style w:type="character" w:customStyle="1" w:styleId="aff6">
    <w:name w:val="Сравнение редакций. Добавленный фрагмент"/>
    <w:qFormat/>
    <w:rsid w:val="007B7181"/>
    <w:rPr>
      <w:b/>
      <w:color w:val="0000FF"/>
    </w:rPr>
  </w:style>
  <w:style w:type="character" w:customStyle="1" w:styleId="310">
    <w:name w:val="Стиль3 Знак Знак1"/>
    <w:qFormat/>
    <w:rsid w:val="007B7181"/>
    <w:rPr>
      <w:sz w:val="24"/>
      <w:lang w:val="ru-RU" w:eastAsia="ru-RU" w:bidi="ar-SA"/>
    </w:rPr>
  </w:style>
  <w:style w:type="character" w:customStyle="1" w:styleId="FontStyle18">
    <w:name w:val="Font Style18"/>
    <w:qFormat/>
    <w:rsid w:val="007B7181"/>
    <w:rPr>
      <w:rFonts w:ascii="Times New Roman" w:hAnsi="Times New Roman" w:cs="Times New Roman"/>
      <w:sz w:val="20"/>
      <w:szCs w:val="20"/>
    </w:rPr>
  </w:style>
  <w:style w:type="character" w:customStyle="1" w:styleId="aff7">
    <w:name w:val="Гипертекстовая ссылка"/>
    <w:basedOn w:val="a0"/>
    <w:uiPriority w:val="99"/>
    <w:qFormat/>
    <w:rsid w:val="00CE3F91"/>
    <w:rPr>
      <w:b/>
      <w:bCs/>
      <w:color w:val="106BBE"/>
      <w:sz w:val="26"/>
      <w:szCs w:val="26"/>
    </w:rPr>
  </w:style>
  <w:style w:type="character" w:customStyle="1" w:styleId="iceouttxt">
    <w:name w:val="iceouttxt"/>
    <w:uiPriority w:val="99"/>
    <w:qFormat/>
    <w:rsid w:val="00FD77A2"/>
  </w:style>
  <w:style w:type="character" w:customStyle="1" w:styleId="rmcqmene">
    <w:name w:val="rmcqmene"/>
    <w:qFormat/>
    <w:rsid w:val="006701BB"/>
  </w:style>
  <w:style w:type="character" w:customStyle="1" w:styleId="aff8">
    <w:name w:val="Привязка сноски"/>
    <w:rsid w:val="00342CCF"/>
    <w:rPr>
      <w:vertAlign w:val="superscript"/>
    </w:rPr>
  </w:style>
  <w:style w:type="character" w:customStyle="1" w:styleId="aff9">
    <w:name w:val="Основной текст + Полужирный"/>
    <w:basedOn w:val="aff2"/>
    <w:qFormat/>
    <w:rsid w:val="000943EF"/>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41">
    <w:name w:val="Заголовок 4 Знак1"/>
    <w:basedOn w:val="aff2"/>
    <w:link w:val="4"/>
    <w:qFormat/>
    <w:rsid w:val="000943EF"/>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FontStyle14">
    <w:name w:val="Font Style14"/>
    <w:uiPriority w:val="99"/>
    <w:qFormat/>
    <w:rsid w:val="00435D94"/>
    <w:rPr>
      <w:rFonts w:ascii="Times New Roman" w:hAnsi="Times New Roman" w:cs="Times New Roman"/>
      <w:sz w:val="24"/>
      <w:szCs w:val="24"/>
    </w:rPr>
  </w:style>
  <w:style w:type="character" w:customStyle="1" w:styleId="affa">
    <w:name w:val="Обычный отступ Знак"/>
    <w:qFormat/>
    <w:rsid w:val="00465EB4"/>
    <w:rPr>
      <w:sz w:val="24"/>
      <w:szCs w:val="24"/>
    </w:rPr>
  </w:style>
  <w:style w:type="character" w:customStyle="1" w:styleId="81">
    <w:name w:val="Знак Знак8"/>
    <w:qFormat/>
    <w:rsid w:val="00465EB4"/>
    <w:rPr>
      <w:sz w:val="24"/>
      <w:szCs w:val="24"/>
      <w:lang w:val="ru-RU"/>
    </w:rPr>
  </w:style>
  <w:style w:type="character" w:customStyle="1" w:styleId="blk">
    <w:name w:val="blk"/>
    <w:qFormat/>
    <w:rsid w:val="002B62B2"/>
  </w:style>
  <w:style w:type="character" w:customStyle="1" w:styleId="NoSpacingChar">
    <w:name w:val="No Spacing Char"/>
    <w:link w:val="16"/>
    <w:qFormat/>
    <w:locked/>
    <w:rsid w:val="00A93312"/>
    <w:rPr>
      <w:rFonts w:ascii="Calibri" w:eastAsia="Calibri" w:hAnsi="Calibri"/>
      <w:sz w:val="22"/>
      <w:szCs w:val="22"/>
    </w:rPr>
  </w:style>
  <w:style w:type="character" w:customStyle="1" w:styleId="ConsNormal0">
    <w:name w:val="ConsNormal Знак Знак"/>
    <w:qFormat/>
    <w:locked/>
    <w:rsid w:val="00DB4B9C"/>
    <w:rPr>
      <w:rFonts w:ascii="Arial" w:hAnsi="Arial" w:cs="Arial"/>
      <w:lang w:val="ru-RU" w:eastAsia="ru-RU" w:bidi="ar-SA"/>
    </w:rPr>
  </w:style>
  <w:style w:type="character" w:customStyle="1" w:styleId="FontStyle28">
    <w:name w:val="Font Style28"/>
    <w:uiPriority w:val="99"/>
    <w:qFormat/>
    <w:rsid w:val="00DB4B9C"/>
    <w:rPr>
      <w:rFonts w:ascii="Times New Roman" w:hAnsi="Times New Roman" w:cs="Times New Roman"/>
      <w:i/>
      <w:iCs/>
      <w:color w:val="000000"/>
      <w:sz w:val="18"/>
      <w:szCs w:val="18"/>
    </w:rPr>
  </w:style>
  <w:style w:type="character" w:customStyle="1" w:styleId="FontStyle29">
    <w:name w:val="Font Style29"/>
    <w:uiPriority w:val="99"/>
    <w:qFormat/>
    <w:rsid w:val="00DB4B9C"/>
    <w:rPr>
      <w:rFonts w:ascii="Times New Roman" w:hAnsi="Times New Roman" w:cs="Times New Roman"/>
      <w:color w:val="000000"/>
      <w:sz w:val="22"/>
      <w:szCs w:val="22"/>
    </w:rPr>
  </w:style>
  <w:style w:type="character" w:customStyle="1" w:styleId="FontStyle30">
    <w:name w:val="Font Style30"/>
    <w:uiPriority w:val="99"/>
    <w:qFormat/>
    <w:rsid w:val="00DB4B9C"/>
    <w:rPr>
      <w:rFonts w:ascii="Times New Roman" w:hAnsi="Times New Roman" w:cs="Times New Roman"/>
      <w:b/>
      <w:bCs/>
      <w:color w:val="000000"/>
      <w:sz w:val="22"/>
      <w:szCs w:val="22"/>
    </w:rPr>
  </w:style>
  <w:style w:type="character" w:customStyle="1" w:styleId="text-10">
    <w:name w:val="text-10"/>
    <w:basedOn w:val="a0"/>
    <w:qFormat/>
    <w:rsid w:val="00DB4B9C"/>
  </w:style>
  <w:style w:type="character" w:customStyle="1" w:styleId="FontStyle27">
    <w:name w:val="Font Style27"/>
    <w:uiPriority w:val="99"/>
    <w:qFormat/>
    <w:rsid w:val="00DB4B9C"/>
    <w:rPr>
      <w:rFonts w:ascii="Times New Roman" w:hAnsi="Times New Roman" w:cs="Times New Roman"/>
      <w:b/>
      <w:bCs/>
      <w:color w:val="000000"/>
      <w:sz w:val="16"/>
      <w:szCs w:val="16"/>
    </w:rPr>
  </w:style>
  <w:style w:type="character" w:customStyle="1" w:styleId="FontStyle31">
    <w:name w:val="Font Style31"/>
    <w:uiPriority w:val="99"/>
    <w:qFormat/>
    <w:rsid w:val="00DB4B9C"/>
    <w:rPr>
      <w:rFonts w:ascii="Times New Roman" w:hAnsi="Times New Roman" w:cs="Times New Roman"/>
      <w:i/>
      <w:iCs/>
      <w:color w:val="000000"/>
      <w:sz w:val="22"/>
      <w:szCs w:val="22"/>
    </w:rPr>
  </w:style>
  <w:style w:type="character" w:customStyle="1" w:styleId="FontStyle32">
    <w:name w:val="Font Style32"/>
    <w:uiPriority w:val="99"/>
    <w:qFormat/>
    <w:rsid w:val="00DB4B9C"/>
    <w:rPr>
      <w:rFonts w:ascii="Times New Roman" w:hAnsi="Times New Roman" w:cs="Times New Roman"/>
      <w:b/>
      <w:bCs/>
      <w:color w:val="000000"/>
      <w:sz w:val="22"/>
      <w:szCs w:val="22"/>
    </w:rPr>
  </w:style>
  <w:style w:type="character" w:customStyle="1" w:styleId="18">
    <w:name w:val="Нижний колонтитул Знак1"/>
    <w:basedOn w:val="a0"/>
    <w:uiPriority w:val="99"/>
    <w:semiHidden/>
    <w:qFormat/>
    <w:rsid w:val="00E96615"/>
  </w:style>
  <w:style w:type="character" w:customStyle="1" w:styleId="ListLabel1">
    <w:name w:val="ListLabel 1"/>
    <w:qFormat/>
    <w:rsid w:val="00E96615"/>
  </w:style>
  <w:style w:type="character" w:customStyle="1" w:styleId="ListLabel2">
    <w:name w:val="ListLabel 2"/>
    <w:qFormat/>
    <w:rsid w:val="00E96615"/>
    <w:rPr>
      <w:sz w:val="28"/>
      <w:szCs w:val="28"/>
    </w:rPr>
  </w:style>
  <w:style w:type="character" w:customStyle="1" w:styleId="ListLabel3">
    <w:name w:val="ListLabel 3"/>
    <w:qFormat/>
    <w:rsid w:val="00E96615"/>
    <w:rPr>
      <w:b w:val="0"/>
    </w:rPr>
  </w:style>
  <w:style w:type="character" w:customStyle="1" w:styleId="ListLabel4">
    <w:name w:val="ListLabel 4"/>
    <w:qFormat/>
    <w:rsid w:val="00E96615"/>
    <w:rPr>
      <w:rFonts w:eastAsia="Times New Roman" w:cs="Times New Roman"/>
    </w:rPr>
  </w:style>
  <w:style w:type="character" w:customStyle="1" w:styleId="ListLabel5">
    <w:name w:val="ListLabel 5"/>
    <w:qFormat/>
    <w:rsid w:val="00E96615"/>
    <w:rPr>
      <w:sz w:val="28"/>
      <w:szCs w:val="28"/>
    </w:rPr>
  </w:style>
  <w:style w:type="character" w:customStyle="1" w:styleId="19">
    <w:name w:val="Верхний колонтитул Знак1"/>
    <w:basedOn w:val="a0"/>
    <w:uiPriority w:val="99"/>
    <w:qFormat/>
    <w:rsid w:val="00E96615"/>
    <w:rPr>
      <w:rFonts w:ascii="Times New Roman" w:eastAsia="Calibri" w:hAnsi="Times New Roman" w:cs="Times New Roman"/>
      <w:color w:val="00000A"/>
      <w:sz w:val="24"/>
      <w:szCs w:val="24"/>
      <w:lang w:eastAsia="ru-RU"/>
    </w:rPr>
  </w:style>
  <w:style w:type="character" w:customStyle="1" w:styleId="29">
    <w:name w:val="Нижний колонтитул Знак2"/>
    <w:basedOn w:val="a0"/>
    <w:qFormat/>
    <w:rsid w:val="00E96615"/>
    <w:rPr>
      <w:rFonts w:ascii="Times New Roman" w:eastAsia="SimSun" w:hAnsi="Times New Roman" w:cs="Calibri"/>
      <w:color w:val="00000A"/>
      <w:sz w:val="24"/>
      <w:szCs w:val="24"/>
    </w:rPr>
  </w:style>
  <w:style w:type="character" w:customStyle="1" w:styleId="1a">
    <w:name w:val="Основной текст с отступом Знак1"/>
    <w:basedOn w:val="a0"/>
    <w:qFormat/>
    <w:rsid w:val="00E96615"/>
    <w:rPr>
      <w:rFonts w:ascii="Times New Roman" w:eastAsia="Times New Roman" w:hAnsi="Times New Roman" w:cs="Times New Roman"/>
      <w:color w:val="000000"/>
      <w:sz w:val="28"/>
      <w:szCs w:val="20"/>
    </w:rPr>
  </w:style>
  <w:style w:type="character" w:customStyle="1" w:styleId="1b">
    <w:name w:val="Подзаголовок Знак1"/>
    <w:basedOn w:val="a0"/>
    <w:qFormat/>
    <w:rsid w:val="00E96615"/>
    <w:rPr>
      <w:rFonts w:ascii="Times New Roman" w:eastAsia="Times New Roman" w:hAnsi="Times New Roman" w:cs="Times New Roman"/>
      <w:color w:val="00000A"/>
      <w:sz w:val="32"/>
      <w:szCs w:val="20"/>
    </w:rPr>
  </w:style>
  <w:style w:type="character" w:customStyle="1" w:styleId="211">
    <w:name w:val="Основной текст 2 Знак1"/>
    <w:basedOn w:val="a0"/>
    <w:uiPriority w:val="99"/>
    <w:semiHidden/>
    <w:qFormat/>
    <w:rsid w:val="00E96615"/>
    <w:rPr>
      <w:rFonts w:ascii="Calibri" w:eastAsia="SimSun" w:hAnsi="Calibri" w:cs="Calibri"/>
      <w:color w:val="00000A"/>
    </w:rPr>
  </w:style>
  <w:style w:type="character" w:customStyle="1" w:styleId="311">
    <w:name w:val="Основной текст с отступом 3 Знак1"/>
    <w:basedOn w:val="a0"/>
    <w:uiPriority w:val="99"/>
    <w:semiHidden/>
    <w:qFormat/>
    <w:rsid w:val="00E96615"/>
    <w:rPr>
      <w:rFonts w:ascii="Calibri" w:eastAsia="SimSun" w:hAnsi="Calibri" w:cs="Calibri"/>
      <w:color w:val="00000A"/>
      <w:sz w:val="16"/>
      <w:szCs w:val="16"/>
    </w:rPr>
  </w:style>
  <w:style w:type="character" w:customStyle="1" w:styleId="312">
    <w:name w:val="Основной текст 3 Знак1"/>
    <w:basedOn w:val="a0"/>
    <w:qFormat/>
    <w:rsid w:val="00E96615"/>
    <w:rPr>
      <w:rFonts w:ascii="Times New Roman" w:eastAsia="Times New Roman" w:hAnsi="Times New Roman" w:cs="Times New Roman"/>
      <w:color w:val="00000A"/>
      <w:sz w:val="16"/>
      <w:szCs w:val="16"/>
    </w:rPr>
  </w:style>
  <w:style w:type="character" w:customStyle="1" w:styleId="212">
    <w:name w:val="Основной текст с отступом 2 Знак1"/>
    <w:basedOn w:val="a0"/>
    <w:qFormat/>
    <w:rsid w:val="00E96615"/>
    <w:rPr>
      <w:rFonts w:ascii="Times New Roman" w:eastAsia="Times New Roman" w:hAnsi="Times New Roman" w:cs="Times New Roman"/>
      <w:color w:val="00000A"/>
      <w:sz w:val="24"/>
      <w:szCs w:val="24"/>
    </w:rPr>
  </w:style>
  <w:style w:type="character" w:customStyle="1" w:styleId="1c">
    <w:name w:val="Текст выноски Знак1"/>
    <w:basedOn w:val="a0"/>
    <w:semiHidden/>
    <w:qFormat/>
    <w:rsid w:val="00E96615"/>
    <w:rPr>
      <w:rFonts w:ascii="Tahoma" w:eastAsia="Times New Roman" w:hAnsi="Tahoma" w:cs="Times New Roman"/>
      <w:color w:val="00000A"/>
      <w:sz w:val="16"/>
      <w:szCs w:val="16"/>
    </w:rPr>
  </w:style>
  <w:style w:type="character" w:customStyle="1" w:styleId="1d">
    <w:name w:val="Текст примечания Знак1"/>
    <w:basedOn w:val="a0"/>
    <w:uiPriority w:val="99"/>
    <w:semiHidden/>
    <w:qFormat/>
    <w:rsid w:val="00E96615"/>
    <w:rPr>
      <w:rFonts w:ascii="Calibri" w:eastAsia="SimSun" w:hAnsi="Calibri" w:cs="Calibri"/>
      <w:color w:val="00000A"/>
      <w:sz w:val="20"/>
      <w:szCs w:val="20"/>
    </w:rPr>
  </w:style>
  <w:style w:type="character" w:customStyle="1" w:styleId="1e">
    <w:name w:val="Тема примечания Знак1"/>
    <w:basedOn w:val="1d"/>
    <w:uiPriority w:val="99"/>
    <w:semiHidden/>
    <w:qFormat/>
    <w:rsid w:val="00E96615"/>
    <w:rPr>
      <w:rFonts w:ascii="Calibri" w:eastAsia="SimSun" w:hAnsi="Calibri" w:cs="Calibri"/>
      <w:b/>
      <w:bCs/>
      <w:color w:val="00000A"/>
      <w:sz w:val="20"/>
      <w:szCs w:val="2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sz w:val="26"/>
      <w:szCs w:val="26"/>
    </w:rPr>
  </w:style>
  <w:style w:type="character" w:customStyle="1" w:styleId="ListLabel12">
    <w:name w:val="ListLabel 12"/>
    <w:qFormat/>
    <w:rPr>
      <w:rFonts w:cs="Times New Roman"/>
      <w:b/>
      <w:sz w:val="24"/>
    </w:rPr>
  </w:style>
  <w:style w:type="character" w:customStyle="1" w:styleId="ListLabel13">
    <w:name w:val="ListLabel 13"/>
    <w:qFormat/>
    <w:rPr>
      <w:rFonts w:cs="Times New Roman"/>
      <w:b w:val="0"/>
      <w:i w:val="0"/>
      <w:color w:val="00000A"/>
      <w:sz w:val="22"/>
      <w:szCs w:val="26"/>
    </w:rPr>
  </w:style>
  <w:style w:type="character" w:customStyle="1" w:styleId="ListLabel14">
    <w:name w:val="ListLabel 14"/>
    <w:qFormat/>
    <w:rPr>
      <w:rFonts w:cs="Times New Roman"/>
      <w:sz w:val="26"/>
      <w:szCs w:val="26"/>
    </w:rPr>
  </w:style>
  <w:style w:type="character" w:customStyle="1" w:styleId="ListLabel15">
    <w:name w:val="ListLabel 15"/>
    <w:qFormat/>
    <w:rPr>
      <w:rFonts w:cs="Times New Roman"/>
      <w:sz w:val="26"/>
      <w:szCs w:val="26"/>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40"/>
      <w:szCs w:val="4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bCs w:val="0"/>
      <w:i w:val="0"/>
      <w:iCs w:val="0"/>
      <w:caps w:val="0"/>
      <w:smallCaps w:val="0"/>
      <w:strike w:val="0"/>
      <w:dstrike w:val="0"/>
      <w:vanish w:val="0"/>
      <w:color w:val="000000"/>
      <w:spacing w:val="0"/>
      <w:position w:val="0"/>
      <w:sz w:val="24"/>
      <w:u w:val="none"/>
      <w:vertAlign w:val="baseline"/>
    </w:rPr>
  </w:style>
  <w:style w:type="character" w:customStyle="1" w:styleId="ListLabel49">
    <w:name w:val="ListLabel 49"/>
    <w:qFormat/>
    <w:rPr>
      <w:rFonts w:cs="Times New Roman"/>
      <w:bCs/>
      <w:iCs w:val="0"/>
      <w:caps w:val="0"/>
      <w:smallCaps w:val="0"/>
      <w:strike w:val="0"/>
      <w:dstrike w:val="0"/>
      <w:vanish w:val="0"/>
      <w:color w:val="00000A"/>
      <w:spacing w:val="0"/>
      <w:w w:val="100"/>
      <w:position w:val="0"/>
      <w:sz w:val="24"/>
      <w:u w:val="none"/>
      <w:vertAlign w:val="baseline"/>
    </w:rPr>
  </w:style>
  <w:style w:type="character" w:customStyle="1" w:styleId="ListLabel50">
    <w:name w:val="ListLabel 50"/>
    <w:qFormat/>
    <w:rPr>
      <w:rFonts w:cs="Times New Roman"/>
      <w:b w:val="0"/>
      <w:bCs w:val="0"/>
      <w:i w:val="0"/>
      <w:iCs w:val="0"/>
    </w:rPr>
  </w:style>
  <w:style w:type="character" w:customStyle="1" w:styleId="ListLabel51">
    <w:name w:val="ListLabel 51"/>
    <w:qFormat/>
    <w:rPr>
      <w:rFonts w:cs="Times New Roman"/>
      <w:b w:val="0"/>
      <w:bCs w:val="0"/>
      <w:i w:val="0"/>
      <w:iCs w:val="0"/>
      <w:caps w:val="0"/>
      <w:smallCaps w:val="0"/>
      <w:strike w:val="0"/>
      <w:dstrike w:val="0"/>
      <w:vanish w:val="0"/>
      <w:color w:val="00000A"/>
      <w:spacing w:val="0"/>
      <w:w w:val="100"/>
      <w:position w:val="0"/>
      <w:sz w:val="24"/>
      <w:u w:val="none"/>
      <w:vertAlign w:val="baseline"/>
    </w:rPr>
  </w:style>
  <w:style w:type="character" w:customStyle="1" w:styleId="ListLabel52">
    <w:name w:val="ListLabel 52"/>
    <w:qFormat/>
    <w:rPr>
      <w:rFonts w:cs="Times New Roman"/>
      <w:b w:val="0"/>
      <w:bCs w:val="0"/>
      <w:i w:val="0"/>
      <w:iCs w:val="0"/>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b/>
      <w:i w:val="0"/>
      <w:sz w:val="24"/>
    </w:rPr>
  </w:style>
  <w:style w:type="character" w:customStyle="1" w:styleId="ListLabel58">
    <w:name w:val="ListLabel 58"/>
    <w:qFormat/>
    <w:rPr>
      <w:rFonts w:eastAsia="Times New Roman" w:cs="Times New Roman"/>
    </w:rPr>
  </w:style>
  <w:style w:type="character" w:customStyle="1" w:styleId="ListLabel59">
    <w:name w:val="ListLabel 59"/>
    <w:qFormat/>
    <w:rPr>
      <w:b w:val="0"/>
      <w:i w:val="0"/>
      <w:sz w:val="24"/>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70">
    <w:name w:val="ListLabel 70"/>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ListLabel71">
    <w:name w:val="ListLabel 71"/>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72">
    <w:name w:val="ListLabel 72"/>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ListLabel73">
    <w:name w:val="ListLabel 73"/>
    <w:qFormat/>
    <w:rPr>
      <w:rFonts w:eastAsia="Times New Roman"/>
      <w:sz w:val="28"/>
    </w:rPr>
  </w:style>
  <w:style w:type="paragraph" w:customStyle="1" w:styleId="affb">
    <w:name w:val="Заголовок"/>
    <w:basedOn w:val="10"/>
    <w:next w:val="afe"/>
    <w:qFormat/>
    <w:rsid w:val="00E96615"/>
    <w:pPr>
      <w:keepNext/>
      <w:widowControl w:val="0"/>
      <w:spacing w:before="240" w:after="0"/>
      <w:jc w:val="left"/>
    </w:pPr>
    <w:rPr>
      <w:rFonts w:ascii="Arial" w:hAnsi="Arial" w:cs="Arial"/>
      <w:b/>
      <w:bCs/>
      <w:sz w:val="28"/>
      <w:szCs w:val="28"/>
    </w:rPr>
  </w:style>
  <w:style w:type="paragraph" w:styleId="afe">
    <w:name w:val="Body Text"/>
    <w:basedOn w:val="10"/>
    <w:link w:val="afd"/>
    <w:rsid w:val="00DA09A0"/>
    <w:pPr>
      <w:spacing w:after="120"/>
    </w:pPr>
    <w:rPr>
      <w:szCs w:val="20"/>
    </w:rPr>
  </w:style>
  <w:style w:type="paragraph" w:styleId="affc">
    <w:name w:val="List"/>
    <w:basedOn w:val="10"/>
    <w:rsid w:val="00DA09A0"/>
    <w:pPr>
      <w:ind w:left="283" w:hanging="283"/>
    </w:pPr>
  </w:style>
  <w:style w:type="paragraph" w:styleId="affd">
    <w:name w:val="caption"/>
    <w:basedOn w:val="10"/>
    <w:qFormat/>
    <w:rsid w:val="00E96615"/>
    <w:pPr>
      <w:spacing w:after="0"/>
      <w:ind w:firstLine="567"/>
      <w:jc w:val="center"/>
    </w:pPr>
    <w:rPr>
      <w:b/>
      <w:szCs w:val="20"/>
    </w:rPr>
  </w:style>
  <w:style w:type="paragraph" w:styleId="affe">
    <w:name w:val="index heading"/>
    <w:basedOn w:val="10"/>
    <w:qFormat/>
    <w:rsid w:val="00E96615"/>
    <w:pPr>
      <w:suppressLineNumbers/>
      <w:spacing w:after="200" w:line="276" w:lineRule="auto"/>
      <w:jc w:val="left"/>
    </w:pPr>
    <w:rPr>
      <w:rFonts w:ascii="Calibri" w:eastAsia="SimSun" w:hAnsi="Calibri" w:cs="Mangal"/>
      <w:sz w:val="22"/>
      <w:szCs w:val="22"/>
      <w:lang w:eastAsia="en-US"/>
    </w:rPr>
  </w:style>
  <w:style w:type="paragraph" w:customStyle="1" w:styleId="1f">
    <w:name w:val="Основной текст с отступом1"/>
    <w:basedOn w:val="10"/>
    <w:qFormat/>
    <w:rsid w:val="00DA09A0"/>
    <w:pPr>
      <w:spacing w:before="60" w:after="0"/>
      <w:ind w:firstLine="851"/>
    </w:pPr>
    <w:rPr>
      <w:szCs w:val="20"/>
    </w:rPr>
  </w:style>
  <w:style w:type="paragraph" w:styleId="afff">
    <w:name w:val="Body Text Indent"/>
    <w:basedOn w:val="afe"/>
    <w:uiPriority w:val="99"/>
    <w:qFormat/>
    <w:rsid w:val="00DA09A0"/>
    <w:pPr>
      <w:ind w:firstLine="210"/>
    </w:pPr>
    <w:rPr>
      <w:szCs w:val="24"/>
    </w:rPr>
  </w:style>
  <w:style w:type="paragraph" w:styleId="afff0">
    <w:name w:val="List Bullet"/>
    <w:basedOn w:val="10"/>
    <w:autoRedefine/>
    <w:qFormat/>
    <w:rsid w:val="00DA09A0"/>
    <w:pPr>
      <w:widowControl w:val="0"/>
    </w:pPr>
  </w:style>
  <w:style w:type="paragraph" w:styleId="2a">
    <w:name w:val="List Bullet 2"/>
    <w:basedOn w:val="10"/>
    <w:autoRedefine/>
    <w:qFormat/>
    <w:rsid w:val="00DA09A0"/>
    <w:rPr>
      <w:szCs w:val="20"/>
    </w:rPr>
  </w:style>
  <w:style w:type="paragraph" w:styleId="36">
    <w:name w:val="List Bullet 3"/>
    <w:basedOn w:val="10"/>
    <w:rsid w:val="00DA09A0"/>
    <w:pPr>
      <w:ind w:left="566" w:hanging="283"/>
    </w:pPr>
  </w:style>
  <w:style w:type="paragraph" w:styleId="43">
    <w:name w:val="List Bullet 4"/>
    <w:basedOn w:val="10"/>
    <w:link w:val="42"/>
    <w:rsid w:val="00DA09A0"/>
    <w:pPr>
      <w:ind w:left="849" w:hanging="283"/>
    </w:pPr>
  </w:style>
  <w:style w:type="paragraph" w:styleId="53">
    <w:name w:val="List Bullet 5"/>
    <w:basedOn w:val="10"/>
    <w:rsid w:val="00DA09A0"/>
    <w:pPr>
      <w:ind w:left="1132" w:hanging="283"/>
    </w:pPr>
  </w:style>
  <w:style w:type="paragraph" w:styleId="afff1">
    <w:name w:val="List Number"/>
    <w:basedOn w:val="10"/>
    <w:rsid w:val="00DA09A0"/>
    <w:pPr>
      <w:ind w:left="1415" w:hanging="283"/>
    </w:pPr>
  </w:style>
  <w:style w:type="paragraph" w:styleId="2b">
    <w:name w:val="List Number 2"/>
    <w:basedOn w:val="10"/>
    <w:qFormat/>
    <w:rsid w:val="00DA09A0"/>
    <w:rPr>
      <w:szCs w:val="20"/>
    </w:rPr>
  </w:style>
  <w:style w:type="paragraph" w:styleId="37">
    <w:name w:val="List Number 3"/>
    <w:basedOn w:val="10"/>
    <w:qFormat/>
    <w:rsid w:val="00DA09A0"/>
    <w:rPr>
      <w:szCs w:val="20"/>
    </w:rPr>
  </w:style>
  <w:style w:type="paragraph" w:styleId="44">
    <w:name w:val="List Number 4"/>
    <w:basedOn w:val="10"/>
    <w:qFormat/>
    <w:rsid w:val="00DA09A0"/>
    <w:rPr>
      <w:szCs w:val="20"/>
    </w:rPr>
  </w:style>
  <w:style w:type="paragraph" w:styleId="54">
    <w:name w:val="List Number 5"/>
    <w:basedOn w:val="10"/>
    <w:qFormat/>
    <w:rsid w:val="00DA09A0"/>
    <w:rPr>
      <w:szCs w:val="20"/>
    </w:rPr>
  </w:style>
  <w:style w:type="paragraph" w:customStyle="1" w:styleId="afff2">
    <w:name w:val="Раздел"/>
    <w:basedOn w:val="10"/>
    <w:qFormat/>
    <w:rsid w:val="00DA09A0"/>
    <w:pPr>
      <w:spacing w:before="120" w:after="120"/>
      <w:jc w:val="center"/>
    </w:pPr>
    <w:rPr>
      <w:rFonts w:ascii="Arial Narrow" w:hAnsi="Arial Narrow"/>
      <w:b/>
      <w:sz w:val="28"/>
      <w:szCs w:val="20"/>
    </w:rPr>
  </w:style>
  <w:style w:type="paragraph" w:customStyle="1" w:styleId="afff3">
    <w:name w:val="Часть"/>
    <w:basedOn w:val="10"/>
    <w:semiHidden/>
    <w:qFormat/>
    <w:rsid w:val="00DA09A0"/>
    <w:pPr>
      <w:jc w:val="center"/>
    </w:pPr>
    <w:rPr>
      <w:rFonts w:ascii="Arial" w:hAnsi="Arial"/>
      <w:b/>
      <w:caps/>
      <w:sz w:val="32"/>
      <w:szCs w:val="20"/>
    </w:rPr>
  </w:style>
  <w:style w:type="paragraph" w:customStyle="1" w:styleId="33">
    <w:name w:val="Раздел 3"/>
    <w:basedOn w:val="10"/>
    <w:link w:val="32"/>
    <w:semiHidden/>
    <w:qFormat/>
    <w:rsid w:val="00DA09A0"/>
    <w:pPr>
      <w:spacing w:before="120" w:after="120"/>
      <w:jc w:val="center"/>
    </w:pPr>
    <w:rPr>
      <w:b/>
      <w:szCs w:val="20"/>
    </w:rPr>
  </w:style>
  <w:style w:type="paragraph" w:customStyle="1" w:styleId="afff4">
    <w:name w:val="Условия контракта"/>
    <w:basedOn w:val="10"/>
    <w:qFormat/>
    <w:rsid w:val="00DA09A0"/>
    <w:pPr>
      <w:spacing w:before="240" w:after="120"/>
    </w:pPr>
    <w:rPr>
      <w:b/>
      <w:szCs w:val="20"/>
    </w:rPr>
  </w:style>
  <w:style w:type="paragraph" w:customStyle="1" w:styleId="Instruction">
    <w:name w:val="Instruction"/>
    <w:basedOn w:val="afff"/>
    <w:uiPriority w:val="99"/>
    <w:semiHidden/>
    <w:qFormat/>
    <w:rsid w:val="00DA09A0"/>
    <w:pPr>
      <w:tabs>
        <w:tab w:val="left" w:pos="360"/>
      </w:tabs>
      <w:spacing w:before="180" w:after="60"/>
      <w:ind w:left="360" w:hanging="360"/>
    </w:pPr>
    <w:rPr>
      <w:b/>
    </w:rPr>
  </w:style>
  <w:style w:type="paragraph" w:customStyle="1" w:styleId="1f0">
    <w:name w:val="Название1"/>
    <w:basedOn w:val="10"/>
    <w:qFormat/>
    <w:rsid w:val="00E96615"/>
    <w:pPr>
      <w:spacing w:after="0"/>
      <w:jc w:val="center"/>
    </w:pPr>
    <w:rPr>
      <w:b/>
      <w:sz w:val="32"/>
      <w:szCs w:val="20"/>
      <w:lang w:eastAsia="en-US"/>
    </w:rPr>
  </w:style>
  <w:style w:type="paragraph" w:styleId="afff5">
    <w:name w:val="Subtitle"/>
    <w:basedOn w:val="10"/>
    <w:qFormat/>
    <w:rsid w:val="00DA09A0"/>
    <w:pPr>
      <w:jc w:val="center"/>
      <w:outlineLvl w:val="1"/>
    </w:pPr>
    <w:rPr>
      <w:rFonts w:ascii="Arial" w:hAnsi="Arial"/>
      <w:szCs w:val="20"/>
    </w:rPr>
  </w:style>
  <w:style w:type="paragraph" w:customStyle="1" w:styleId="afff6">
    <w:name w:val="Тендерные данные"/>
    <w:basedOn w:val="10"/>
    <w:qFormat/>
    <w:rsid w:val="00DA09A0"/>
    <w:pPr>
      <w:tabs>
        <w:tab w:val="left" w:pos="1985"/>
      </w:tabs>
      <w:spacing w:before="120"/>
    </w:pPr>
    <w:rPr>
      <w:b/>
      <w:szCs w:val="20"/>
    </w:rPr>
  </w:style>
  <w:style w:type="paragraph" w:styleId="38">
    <w:name w:val="toc 3"/>
    <w:aliases w:val="Основной текст с отступом 3 Знак2"/>
    <w:basedOn w:val="10"/>
    <w:link w:val="39"/>
    <w:autoRedefine/>
    <w:uiPriority w:val="99"/>
    <w:semiHidden/>
    <w:rsid w:val="00DA09A0"/>
    <w:pPr>
      <w:spacing w:after="0"/>
      <w:ind w:left="480"/>
      <w:jc w:val="left"/>
    </w:pPr>
    <w:rPr>
      <w:i/>
      <w:iCs/>
      <w:sz w:val="20"/>
      <w:szCs w:val="20"/>
    </w:rPr>
  </w:style>
  <w:style w:type="paragraph" w:styleId="1f1">
    <w:name w:val="toc 1"/>
    <w:basedOn w:val="10"/>
    <w:autoRedefine/>
    <w:rsid w:val="00214FBC"/>
    <w:pPr>
      <w:tabs>
        <w:tab w:val="left" w:pos="1680"/>
        <w:tab w:val="right" w:leader="dot" w:pos="10195"/>
      </w:tabs>
      <w:spacing w:before="120" w:after="120"/>
    </w:pPr>
    <w:rPr>
      <w:b/>
      <w:bCs/>
      <w:caps/>
      <w:sz w:val="20"/>
      <w:szCs w:val="20"/>
    </w:rPr>
  </w:style>
  <w:style w:type="paragraph" w:styleId="2c">
    <w:name w:val="toc 2"/>
    <w:basedOn w:val="10"/>
    <w:autoRedefine/>
    <w:rsid w:val="00214FBC"/>
    <w:pPr>
      <w:tabs>
        <w:tab w:val="left" w:pos="960"/>
        <w:tab w:val="right" w:leader="dot" w:pos="10195"/>
      </w:tabs>
      <w:spacing w:after="0"/>
      <w:ind w:left="240"/>
    </w:pPr>
    <w:rPr>
      <w:smallCaps/>
      <w:sz w:val="20"/>
      <w:szCs w:val="20"/>
    </w:rPr>
  </w:style>
  <w:style w:type="paragraph" w:styleId="afff7">
    <w:name w:val="Date"/>
    <w:basedOn w:val="10"/>
    <w:qFormat/>
    <w:rsid w:val="00DA09A0"/>
    <w:rPr>
      <w:szCs w:val="20"/>
    </w:rPr>
  </w:style>
  <w:style w:type="paragraph" w:customStyle="1" w:styleId="afff8">
    <w:name w:val="Îáû÷íûé"/>
    <w:semiHidden/>
    <w:qFormat/>
    <w:rsid w:val="00DA09A0"/>
    <w:rPr>
      <w:sz w:val="24"/>
    </w:rPr>
  </w:style>
  <w:style w:type="paragraph" w:customStyle="1" w:styleId="afff9">
    <w:name w:val="Íîðìàëüíûé"/>
    <w:qFormat/>
    <w:rsid w:val="00DA09A0"/>
    <w:rPr>
      <w:rFonts w:ascii="Courier" w:hAnsi="Courier"/>
      <w:sz w:val="24"/>
      <w:lang w:val="en-GB"/>
    </w:rPr>
  </w:style>
  <w:style w:type="paragraph" w:customStyle="1" w:styleId="afffa">
    <w:name w:val="Подраздел"/>
    <w:basedOn w:val="10"/>
    <w:semiHidden/>
    <w:qFormat/>
    <w:rsid w:val="00DA09A0"/>
    <w:pPr>
      <w:spacing w:before="240" w:after="120"/>
      <w:jc w:val="center"/>
    </w:pPr>
    <w:rPr>
      <w:rFonts w:ascii="TimesDL" w:hAnsi="TimesDL"/>
      <w:b/>
      <w:smallCaps/>
      <w:spacing w:val="-2"/>
      <w:szCs w:val="20"/>
    </w:rPr>
  </w:style>
  <w:style w:type="paragraph" w:styleId="27">
    <w:name w:val="Body Text Indent 2"/>
    <w:basedOn w:val="10"/>
    <w:link w:val="220"/>
    <w:qFormat/>
    <w:rsid w:val="00DA09A0"/>
    <w:pPr>
      <w:spacing w:after="120" w:line="480" w:lineRule="auto"/>
      <w:ind w:left="283"/>
    </w:pPr>
    <w:rPr>
      <w:szCs w:val="20"/>
    </w:rPr>
  </w:style>
  <w:style w:type="paragraph" w:styleId="39">
    <w:name w:val="Body Text Indent 3"/>
    <w:aliases w:val="Оглавление 3 Знак,Основной текст с отступом 3 Знак2 Знак"/>
    <w:basedOn w:val="10"/>
    <w:link w:val="38"/>
    <w:qFormat/>
    <w:rsid w:val="00DA09A0"/>
    <w:pPr>
      <w:spacing w:after="120"/>
      <w:ind w:left="283"/>
    </w:pPr>
    <w:rPr>
      <w:sz w:val="16"/>
      <w:szCs w:val="20"/>
    </w:rPr>
  </w:style>
  <w:style w:type="paragraph" w:styleId="afffb">
    <w:name w:val="header"/>
    <w:basedOn w:val="10"/>
    <w:uiPriority w:val="99"/>
    <w:rsid w:val="00DA09A0"/>
    <w:pPr>
      <w:tabs>
        <w:tab w:val="center" w:pos="4153"/>
        <w:tab w:val="right" w:pos="8306"/>
      </w:tabs>
      <w:spacing w:before="120" w:after="120"/>
    </w:pPr>
    <w:rPr>
      <w:rFonts w:ascii="Arial" w:hAnsi="Arial"/>
      <w:szCs w:val="20"/>
    </w:rPr>
  </w:style>
  <w:style w:type="paragraph" w:styleId="afffc">
    <w:name w:val="Block Text"/>
    <w:basedOn w:val="10"/>
    <w:qFormat/>
    <w:rsid w:val="00DA09A0"/>
    <w:pPr>
      <w:spacing w:after="120"/>
      <w:ind w:left="1440" w:right="1440"/>
    </w:pPr>
    <w:rPr>
      <w:szCs w:val="20"/>
    </w:rPr>
  </w:style>
  <w:style w:type="paragraph" w:styleId="afffd">
    <w:name w:val="footnote text"/>
    <w:basedOn w:val="10"/>
    <w:qFormat/>
    <w:rsid w:val="00DA09A0"/>
    <w:rPr>
      <w:sz w:val="20"/>
      <w:szCs w:val="20"/>
    </w:rPr>
  </w:style>
  <w:style w:type="paragraph" w:styleId="afffe">
    <w:name w:val="footer"/>
    <w:basedOn w:val="10"/>
    <w:rsid w:val="00DA09A0"/>
    <w:pPr>
      <w:tabs>
        <w:tab w:val="center" w:pos="4153"/>
        <w:tab w:val="right" w:pos="8306"/>
      </w:tabs>
    </w:pPr>
    <w:rPr>
      <w:szCs w:val="20"/>
    </w:rPr>
  </w:style>
  <w:style w:type="paragraph" w:styleId="3a">
    <w:name w:val="Body Text 3"/>
    <w:basedOn w:val="10"/>
    <w:qFormat/>
    <w:rsid w:val="00DA09A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styleId="affff">
    <w:name w:val="Plain Text"/>
    <w:basedOn w:val="10"/>
    <w:uiPriority w:val="99"/>
    <w:qFormat/>
    <w:rsid w:val="00DA09A0"/>
    <w:pPr>
      <w:spacing w:after="0"/>
      <w:jc w:val="left"/>
    </w:pPr>
    <w:rPr>
      <w:rFonts w:ascii="Courier New" w:hAnsi="Courier New"/>
      <w:sz w:val="20"/>
      <w:szCs w:val="20"/>
    </w:rPr>
  </w:style>
  <w:style w:type="paragraph" w:customStyle="1" w:styleId="ConsNormal1">
    <w:name w:val="ConsNormal"/>
    <w:qFormat/>
    <w:rsid w:val="00DA09A0"/>
    <w:pPr>
      <w:widowControl w:val="0"/>
      <w:ind w:right="19772" w:firstLine="720"/>
    </w:pPr>
    <w:rPr>
      <w:rFonts w:ascii="Arial" w:hAnsi="Arial" w:cs="Arial"/>
      <w:sz w:val="24"/>
    </w:rPr>
  </w:style>
  <w:style w:type="paragraph" w:styleId="affff0">
    <w:name w:val="Normal (Web)"/>
    <w:basedOn w:val="10"/>
    <w:qFormat/>
    <w:rsid w:val="00DA09A0"/>
    <w:pPr>
      <w:spacing w:beforeAutospacing="1" w:afterAutospacing="1"/>
      <w:jc w:val="left"/>
    </w:pPr>
  </w:style>
  <w:style w:type="paragraph" w:customStyle="1" w:styleId="ConsNonformat">
    <w:name w:val="ConsNonformat"/>
    <w:qFormat/>
    <w:rsid w:val="00DA09A0"/>
    <w:pPr>
      <w:widowControl w:val="0"/>
      <w:ind w:right="19772"/>
    </w:pPr>
    <w:rPr>
      <w:rFonts w:ascii="Courier New" w:hAnsi="Courier New" w:cs="Courier New"/>
      <w:sz w:val="24"/>
    </w:rPr>
  </w:style>
  <w:style w:type="paragraph" w:styleId="HTML9">
    <w:name w:val="HTML Address"/>
    <w:basedOn w:val="10"/>
    <w:uiPriority w:val="99"/>
    <w:qFormat/>
    <w:rsid w:val="00DA09A0"/>
    <w:rPr>
      <w:i/>
      <w:iCs/>
    </w:rPr>
  </w:style>
  <w:style w:type="paragraph" w:styleId="affff1">
    <w:name w:val="envelope address"/>
    <w:basedOn w:val="10"/>
    <w:qFormat/>
    <w:rsid w:val="00DA09A0"/>
    <w:pPr>
      <w:ind w:left="2880"/>
    </w:pPr>
    <w:rPr>
      <w:rFonts w:ascii="Arial" w:hAnsi="Arial" w:cs="Arial"/>
    </w:rPr>
  </w:style>
  <w:style w:type="paragraph" w:styleId="affff2">
    <w:name w:val="Note Heading"/>
    <w:basedOn w:val="10"/>
    <w:uiPriority w:val="99"/>
    <w:qFormat/>
    <w:rsid w:val="00DA09A0"/>
  </w:style>
  <w:style w:type="paragraph" w:styleId="25">
    <w:name w:val="Body Text First Indent 2"/>
    <w:basedOn w:val="1f"/>
    <w:link w:val="210"/>
    <w:uiPriority w:val="99"/>
    <w:qFormat/>
    <w:rsid w:val="00DA09A0"/>
    <w:pPr>
      <w:spacing w:before="0" w:after="120"/>
      <w:ind w:left="283" w:firstLine="210"/>
    </w:pPr>
    <w:rPr>
      <w:szCs w:val="24"/>
    </w:rPr>
  </w:style>
  <w:style w:type="paragraph" w:styleId="2d">
    <w:name w:val="envelope return"/>
    <w:basedOn w:val="10"/>
    <w:qFormat/>
    <w:rsid w:val="00DA09A0"/>
    <w:rPr>
      <w:rFonts w:ascii="Arial" w:hAnsi="Arial" w:cs="Arial"/>
      <w:sz w:val="20"/>
      <w:szCs w:val="20"/>
    </w:rPr>
  </w:style>
  <w:style w:type="paragraph" w:styleId="affff3">
    <w:name w:val="Normal Indent"/>
    <w:basedOn w:val="10"/>
    <w:qFormat/>
    <w:rsid w:val="00DA09A0"/>
    <w:pPr>
      <w:ind w:left="708"/>
    </w:pPr>
  </w:style>
  <w:style w:type="paragraph" w:styleId="affff4">
    <w:name w:val="Signature"/>
    <w:basedOn w:val="10"/>
    <w:uiPriority w:val="99"/>
    <w:rsid w:val="00DA09A0"/>
    <w:pPr>
      <w:ind w:left="4252"/>
    </w:pPr>
  </w:style>
  <w:style w:type="paragraph" w:styleId="affff5">
    <w:name w:val="Salutation"/>
    <w:basedOn w:val="10"/>
    <w:uiPriority w:val="99"/>
    <w:rsid w:val="00DA09A0"/>
  </w:style>
  <w:style w:type="paragraph" w:styleId="affff6">
    <w:name w:val="List Continue"/>
    <w:basedOn w:val="10"/>
    <w:qFormat/>
    <w:rsid w:val="00DA09A0"/>
    <w:pPr>
      <w:spacing w:after="120"/>
      <w:ind w:left="283"/>
    </w:pPr>
  </w:style>
  <w:style w:type="paragraph" w:styleId="2e">
    <w:name w:val="List Continue 2"/>
    <w:basedOn w:val="10"/>
    <w:qFormat/>
    <w:rsid w:val="00DA09A0"/>
    <w:pPr>
      <w:spacing w:after="120"/>
      <w:ind w:left="566"/>
    </w:pPr>
  </w:style>
  <w:style w:type="paragraph" w:styleId="3b">
    <w:name w:val="List Continue 3"/>
    <w:basedOn w:val="10"/>
    <w:qFormat/>
    <w:rsid w:val="00DA09A0"/>
    <w:pPr>
      <w:spacing w:after="120"/>
      <w:ind w:left="849"/>
    </w:pPr>
  </w:style>
  <w:style w:type="paragraph" w:styleId="45">
    <w:name w:val="List Continue 4"/>
    <w:basedOn w:val="10"/>
    <w:qFormat/>
    <w:rsid w:val="00DA09A0"/>
    <w:pPr>
      <w:spacing w:after="120"/>
      <w:ind w:left="1132"/>
    </w:pPr>
  </w:style>
  <w:style w:type="paragraph" w:styleId="55">
    <w:name w:val="List Continue 5"/>
    <w:basedOn w:val="10"/>
    <w:qFormat/>
    <w:rsid w:val="00DA09A0"/>
    <w:pPr>
      <w:spacing w:after="120"/>
      <w:ind w:left="1415"/>
    </w:pPr>
  </w:style>
  <w:style w:type="paragraph" w:styleId="affff7">
    <w:name w:val="Closing"/>
    <w:basedOn w:val="10"/>
    <w:qFormat/>
    <w:rsid w:val="00DA09A0"/>
    <w:pPr>
      <w:ind w:left="4252"/>
    </w:pPr>
  </w:style>
  <w:style w:type="paragraph" w:styleId="HTMLa">
    <w:name w:val="HTML Preformatted"/>
    <w:basedOn w:val="10"/>
    <w:uiPriority w:val="99"/>
    <w:qFormat/>
    <w:rsid w:val="00DA09A0"/>
    <w:rPr>
      <w:rFonts w:ascii="Courier New" w:hAnsi="Courier New"/>
      <w:sz w:val="20"/>
      <w:szCs w:val="20"/>
    </w:rPr>
  </w:style>
  <w:style w:type="paragraph" w:styleId="affff8">
    <w:name w:val="Message Header"/>
    <w:basedOn w:val="10"/>
    <w:uiPriority w:val="99"/>
    <w:qFormat/>
    <w:rsid w:val="00DA09A0"/>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affff9">
    <w:name w:val="E-mail Signature"/>
    <w:basedOn w:val="10"/>
    <w:uiPriority w:val="99"/>
    <w:qFormat/>
    <w:rsid w:val="00DA09A0"/>
  </w:style>
  <w:style w:type="paragraph" w:styleId="46">
    <w:name w:val="toc 4"/>
    <w:basedOn w:val="10"/>
    <w:autoRedefine/>
    <w:uiPriority w:val="99"/>
    <w:semiHidden/>
    <w:rsid w:val="00DA09A0"/>
    <w:pPr>
      <w:spacing w:after="0"/>
      <w:ind w:left="720"/>
      <w:jc w:val="left"/>
    </w:pPr>
    <w:rPr>
      <w:sz w:val="18"/>
      <w:szCs w:val="18"/>
    </w:rPr>
  </w:style>
  <w:style w:type="paragraph" w:styleId="56">
    <w:name w:val="toc 5"/>
    <w:basedOn w:val="10"/>
    <w:autoRedefine/>
    <w:uiPriority w:val="99"/>
    <w:semiHidden/>
    <w:rsid w:val="00DA09A0"/>
    <w:pPr>
      <w:spacing w:after="0"/>
      <w:ind w:left="960"/>
      <w:jc w:val="left"/>
    </w:pPr>
    <w:rPr>
      <w:sz w:val="18"/>
      <w:szCs w:val="18"/>
    </w:rPr>
  </w:style>
  <w:style w:type="paragraph" w:styleId="61">
    <w:name w:val="toc 6"/>
    <w:basedOn w:val="10"/>
    <w:autoRedefine/>
    <w:uiPriority w:val="99"/>
    <w:semiHidden/>
    <w:rsid w:val="00DA09A0"/>
    <w:pPr>
      <w:spacing w:after="0"/>
      <w:ind w:left="1200"/>
      <w:jc w:val="left"/>
    </w:pPr>
    <w:rPr>
      <w:sz w:val="18"/>
      <w:szCs w:val="18"/>
    </w:rPr>
  </w:style>
  <w:style w:type="paragraph" w:styleId="71">
    <w:name w:val="toc 7"/>
    <w:basedOn w:val="10"/>
    <w:autoRedefine/>
    <w:uiPriority w:val="99"/>
    <w:semiHidden/>
    <w:rsid w:val="00DA09A0"/>
    <w:pPr>
      <w:spacing w:after="0"/>
      <w:ind w:left="1440"/>
      <w:jc w:val="left"/>
    </w:pPr>
    <w:rPr>
      <w:sz w:val="18"/>
      <w:szCs w:val="18"/>
    </w:rPr>
  </w:style>
  <w:style w:type="paragraph" w:styleId="82">
    <w:name w:val="toc 8"/>
    <w:basedOn w:val="10"/>
    <w:autoRedefine/>
    <w:uiPriority w:val="99"/>
    <w:semiHidden/>
    <w:rsid w:val="00DA09A0"/>
    <w:pPr>
      <w:spacing w:after="0"/>
      <w:ind w:left="1680"/>
      <w:jc w:val="left"/>
    </w:pPr>
    <w:rPr>
      <w:sz w:val="18"/>
      <w:szCs w:val="18"/>
    </w:rPr>
  </w:style>
  <w:style w:type="paragraph" w:styleId="92">
    <w:name w:val="toc 9"/>
    <w:basedOn w:val="10"/>
    <w:autoRedefine/>
    <w:uiPriority w:val="99"/>
    <w:semiHidden/>
    <w:rsid w:val="00DA09A0"/>
    <w:pPr>
      <w:spacing w:after="0"/>
      <w:ind w:left="1920"/>
      <w:jc w:val="left"/>
    </w:pPr>
    <w:rPr>
      <w:sz w:val="18"/>
      <w:szCs w:val="18"/>
    </w:rPr>
  </w:style>
  <w:style w:type="paragraph" w:customStyle="1" w:styleId="1f2">
    <w:name w:val="Стиль1"/>
    <w:basedOn w:val="10"/>
    <w:qFormat/>
    <w:rsid w:val="00DA09A0"/>
    <w:pPr>
      <w:keepNext/>
      <w:keepLines/>
      <w:widowControl w:val="0"/>
      <w:suppressLineNumbers/>
      <w:jc w:val="left"/>
    </w:pPr>
    <w:rPr>
      <w:b/>
      <w:sz w:val="28"/>
    </w:rPr>
  </w:style>
  <w:style w:type="paragraph" w:customStyle="1" w:styleId="2-1">
    <w:name w:val="содержание2-1"/>
    <w:basedOn w:val="3"/>
    <w:qFormat/>
    <w:rsid w:val="00DA09A0"/>
    <w:pPr>
      <w:numPr>
        <w:ilvl w:val="0"/>
        <w:numId w:val="0"/>
      </w:numPr>
    </w:pPr>
  </w:style>
  <w:style w:type="paragraph" w:customStyle="1" w:styleId="213">
    <w:name w:val="Заголовок 2.1"/>
    <w:basedOn w:val="1"/>
    <w:qFormat/>
    <w:rsid w:val="00DA09A0"/>
    <w:pPr>
      <w:keepLines/>
      <w:widowControl w:val="0"/>
      <w:numPr>
        <w:numId w:val="0"/>
      </w:numPr>
      <w:suppressLineNumbers/>
    </w:pPr>
    <w:rPr>
      <w:caps/>
      <w:szCs w:val="28"/>
    </w:rPr>
  </w:style>
  <w:style w:type="paragraph" w:customStyle="1" w:styleId="2f">
    <w:name w:val="Стиль2"/>
    <w:basedOn w:val="2b"/>
    <w:qFormat/>
    <w:rsid w:val="00DA09A0"/>
    <w:pPr>
      <w:keepNext/>
      <w:keepLines/>
      <w:widowControl w:val="0"/>
      <w:suppressLineNumbers/>
      <w:tabs>
        <w:tab w:val="left" w:pos="1492"/>
      </w:tabs>
    </w:pPr>
    <w:rPr>
      <w:b/>
    </w:rPr>
  </w:style>
  <w:style w:type="paragraph" w:customStyle="1" w:styleId="3c">
    <w:name w:val="Стиль3"/>
    <w:basedOn w:val="27"/>
    <w:qFormat/>
    <w:rsid w:val="00DA09A0"/>
    <w:pPr>
      <w:widowControl w:val="0"/>
      <w:spacing w:after="0" w:line="240" w:lineRule="auto"/>
      <w:textAlignment w:val="baseline"/>
    </w:pPr>
  </w:style>
  <w:style w:type="paragraph" w:customStyle="1" w:styleId="2-11">
    <w:name w:val="содержание2-11"/>
    <w:basedOn w:val="10"/>
    <w:qFormat/>
    <w:rsid w:val="00DA09A0"/>
  </w:style>
  <w:style w:type="paragraph" w:customStyle="1" w:styleId="47">
    <w:name w:val="Стиль4"/>
    <w:basedOn w:val="2"/>
    <w:qFormat/>
    <w:rsid w:val="00DA09A0"/>
    <w:pPr>
      <w:keepLines/>
      <w:widowControl w:val="0"/>
      <w:numPr>
        <w:ilvl w:val="0"/>
        <w:numId w:val="0"/>
      </w:numPr>
      <w:suppressLineNumbers/>
      <w:ind w:firstLine="567"/>
    </w:pPr>
  </w:style>
  <w:style w:type="paragraph" w:customStyle="1" w:styleId="affffa">
    <w:name w:val="Таблица заголовок"/>
    <w:basedOn w:val="10"/>
    <w:qFormat/>
    <w:rsid w:val="00DA09A0"/>
    <w:pPr>
      <w:spacing w:before="120" w:after="120" w:line="360" w:lineRule="auto"/>
      <w:jc w:val="right"/>
    </w:pPr>
    <w:rPr>
      <w:b/>
      <w:sz w:val="28"/>
      <w:szCs w:val="28"/>
    </w:rPr>
  </w:style>
  <w:style w:type="paragraph" w:customStyle="1" w:styleId="affffb">
    <w:name w:val="текст таблицы"/>
    <w:basedOn w:val="10"/>
    <w:qFormat/>
    <w:rsid w:val="00DA09A0"/>
    <w:pPr>
      <w:spacing w:before="120" w:after="0"/>
      <w:ind w:right="-102"/>
      <w:jc w:val="left"/>
    </w:pPr>
  </w:style>
  <w:style w:type="paragraph" w:customStyle="1" w:styleId="affffc">
    <w:name w:val="Пункт Знак"/>
    <w:basedOn w:val="10"/>
    <w:qFormat/>
    <w:rsid w:val="00DA09A0"/>
    <w:pPr>
      <w:tabs>
        <w:tab w:val="left" w:pos="1134"/>
        <w:tab w:val="left" w:pos="1701"/>
      </w:tabs>
      <w:snapToGrid w:val="0"/>
      <w:spacing w:after="0" w:line="360" w:lineRule="auto"/>
      <w:ind w:left="1134" w:hanging="567"/>
    </w:pPr>
    <w:rPr>
      <w:sz w:val="28"/>
      <w:szCs w:val="20"/>
    </w:rPr>
  </w:style>
  <w:style w:type="paragraph" w:customStyle="1" w:styleId="affffd">
    <w:name w:val="a"/>
    <w:basedOn w:val="10"/>
    <w:qFormat/>
    <w:rsid w:val="00DA09A0"/>
    <w:pPr>
      <w:snapToGrid w:val="0"/>
      <w:spacing w:after="0" w:line="360" w:lineRule="auto"/>
      <w:ind w:left="1134" w:hanging="567"/>
    </w:pPr>
    <w:rPr>
      <w:sz w:val="28"/>
      <w:szCs w:val="28"/>
    </w:rPr>
  </w:style>
  <w:style w:type="paragraph" w:customStyle="1" w:styleId="affffe">
    <w:name w:val="Словарная статья"/>
    <w:basedOn w:val="10"/>
    <w:qFormat/>
    <w:rsid w:val="00DA09A0"/>
    <w:pPr>
      <w:spacing w:after="0"/>
      <w:ind w:right="118"/>
    </w:pPr>
    <w:rPr>
      <w:rFonts w:ascii="Arial" w:hAnsi="Arial"/>
      <w:sz w:val="20"/>
      <w:szCs w:val="20"/>
    </w:rPr>
  </w:style>
  <w:style w:type="paragraph" w:customStyle="1" w:styleId="afffff">
    <w:name w:val="Комментарий пользователя"/>
    <w:basedOn w:val="10"/>
    <w:qFormat/>
    <w:rsid w:val="00DA09A0"/>
    <w:pPr>
      <w:spacing w:after="0"/>
      <w:ind w:left="170"/>
      <w:jc w:val="left"/>
    </w:pPr>
    <w:rPr>
      <w:rFonts w:ascii="Arial" w:hAnsi="Arial"/>
      <w:i/>
      <w:iCs/>
      <w:color w:val="000080"/>
      <w:sz w:val="20"/>
      <w:szCs w:val="20"/>
    </w:rPr>
  </w:style>
  <w:style w:type="paragraph" w:styleId="afffff0">
    <w:name w:val="Balloon Text"/>
    <w:basedOn w:val="10"/>
    <w:uiPriority w:val="99"/>
    <w:qFormat/>
    <w:rsid w:val="00DA09A0"/>
    <w:rPr>
      <w:rFonts w:ascii="Tahoma" w:hAnsi="Tahoma"/>
      <w:sz w:val="16"/>
      <w:szCs w:val="16"/>
    </w:rPr>
  </w:style>
  <w:style w:type="paragraph" w:customStyle="1" w:styleId="1DocumentHeader1">
    <w:name w:val="Заголовок 1.Document Header1"/>
    <w:basedOn w:val="10"/>
    <w:qFormat/>
    <w:rsid w:val="00DA09A0"/>
    <w:pPr>
      <w:keepNext/>
      <w:spacing w:before="240"/>
      <w:jc w:val="center"/>
      <w:outlineLvl w:val="0"/>
    </w:pPr>
    <w:rPr>
      <w:sz w:val="36"/>
    </w:rPr>
  </w:style>
  <w:style w:type="paragraph" w:customStyle="1" w:styleId="ConsPlusNormal0">
    <w:name w:val="ConsPlusNormal"/>
    <w:qFormat/>
    <w:rsid w:val="00DA09A0"/>
    <w:pPr>
      <w:widowControl w:val="0"/>
      <w:ind w:firstLine="720"/>
    </w:pPr>
    <w:rPr>
      <w:rFonts w:ascii="Arial" w:hAnsi="Arial" w:cs="Arial"/>
      <w:sz w:val="24"/>
    </w:rPr>
  </w:style>
  <w:style w:type="paragraph" w:styleId="afffff1">
    <w:name w:val="annotation text"/>
    <w:basedOn w:val="10"/>
    <w:uiPriority w:val="99"/>
    <w:qFormat/>
    <w:rsid w:val="00DA09A0"/>
    <w:rPr>
      <w:sz w:val="20"/>
      <w:szCs w:val="20"/>
    </w:rPr>
  </w:style>
  <w:style w:type="paragraph" w:styleId="afffff2">
    <w:name w:val="annotation subject"/>
    <w:basedOn w:val="afffff1"/>
    <w:uiPriority w:val="99"/>
    <w:qFormat/>
    <w:rsid w:val="00DA09A0"/>
    <w:rPr>
      <w:b/>
      <w:bCs/>
    </w:rPr>
  </w:style>
  <w:style w:type="paragraph" w:customStyle="1" w:styleId="200">
    <w:name w:val="20"/>
    <w:basedOn w:val="10"/>
    <w:qFormat/>
    <w:rsid w:val="00DA09A0"/>
    <w:pPr>
      <w:spacing w:before="104" w:after="104"/>
      <w:ind w:left="104" w:right="104"/>
      <w:jc w:val="left"/>
    </w:pPr>
  </w:style>
  <w:style w:type="paragraph" w:customStyle="1" w:styleId="afffff3">
    <w:name w:val="Пункт"/>
    <w:basedOn w:val="10"/>
    <w:qFormat/>
    <w:rsid w:val="00DA09A0"/>
    <w:pPr>
      <w:tabs>
        <w:tab w:val="left" w:pos="1980"/>
      </w:tabs>
      <w:spacing w:after="0"/>
      <w:ind w:left="1404" w:hanging="504"/>
    </w:pPr>
    <w:rPr>
      <w:szCs w:val="28"/>
    </w:rPr>
  </w:style>
  <w:style w:type="paragraph" w:customStyle="1" w:styleId="afffff4">
    <w:name w:val="Подпункт"/>
    <w:basedOn w:val="afffff3"/>
    <w:qFormat/>
    <w:rsid w:val="00DA09A0"/>
    <w:pPr>
      <w:tabs>
        <w:tab w:val="left" w:pos="2520"/>
      </w:tabs>
      <w:ind w:left="1728" w:hanging="648"/>
    </w:pPr>
  </w:style>
  <w:style w:type="paragraph" w:styleId="afffff5">
    <w:name w:val="Document Map"/>
    <w:basedOn w:val="10"/>
    <w:uiPriority w:val="99"/>
    <w:semiHidden/>
    <w:qFormat/>
    <w:rsid w:val="00DA09A0"/>
    <w:pPr>
      <w:shd w:val="clear" w:color="auto" w:fill="000080"/>
    </w:pPr>
    <w:rPr>
      <w:rFonts w:ascii="Tahoma" w:hAnsi="Tahoma"/>
      <w:sz w:val="20"/>
      <w:szCs w:val="20"/>
    </w:rPr>
  </w:style>
  <w:style w:type="paragraph" w:customStyle="1" w:styleId="afffff6">
    <w:name w:val="Таблица шапка"/>
    <w:basedOn w:val="10"/>
    <w:qFormat/>
    <w:rsid w:val="00DA09A0"/>
    <w:pPr>
      <w:keepNext/>
      <w:spacing w:before="40" w:after="40"/>
      <w:ind w:left="57" w:right="57"/>
      <w:jc w:val="left"/>
    </w:pPr>
    <w:rPr>
      <w:sz w:val="18"/>
      <w:szCs w:val="18"/>
    </w:rPr>
  </w:style>
  <w:style w:type="paragraph" w:customStyle="1" w:styleId="afffff7">
    <w:name w:val="Таблица текст"/>
    <w:basedOn w:val="10"/>
    <w:qFormat/>
    <w:rsid w:val="00DA09A0"/>
    <w:pPr>
      <w:spacing w:before="40" w:after="40"/>
      <w:ind w:left="57" w:right="57"/>
      <w:jc w:val="left"/>
    </w:pPr>
    <w:rPr>
      <w:sz w:val="22"/>
      <w:szCs w:val="22"/>
    </w:rPr>
  </w:style>
  <w:style w:type="paragraph" w:customStyle="1" w:styleId="afffff8">
    <w:name w:val="пункт"/>
    <w:basedOn w:val="10"/>
    <w:qFormat/>
    <w:rsid w:val="00DA09A0"/>
    <w:pPr>
      <w:spacing w:before="60"/>
      <w:jc w:val="left"/>
    </w:pPr>
  </w:style>
  <w:style w:type="paragraph" w:styleId="2f0">
    <w:name w:val="Body Text 2"/>
    <w:basedOn w:val="10"/>
    <w:uiPriority w:val="99"/>
    <w:unhideWhenUsed/>
    <w:qFormat/>
    <w:rsid w:val="003559BB"/>
    <w:pPr>
      <w:spacing w:after="120" w:line="480" w:lineRule="auto"/>
    </w:pPr>
  </w:style>
  <w:style w:type="paragraph" w:customStyle="1" w:styleId="ConsCell">
    <w:name w:val="ConsCell"/>
    <w:qFormat/>
    <w:rsid w:val="00287C96"/>
    <w:pPr>
      <w:widowControl w:val="0"/>
    </w:pPr>
    <w:rPr>
      <w:rFonts w:ascii="Arial" w:hAnsi="Arial"/>
      <w:sz w:val="24"/>
    </w:rPr>
  </w:style>
  <w:style w:type="paragraph" w:customStyle="1" w:styleId="214">
    <w:name w:val="Основной текст с отступом 21"/>
    <w:basedOn w:val="10"/>
    <w:qFormat/>
    <w:rsid w:val="00FB3A40"/>
    <w:pPr>
      <w:spacing w:after="0"/>
      <w:ind w:firstLine="567"/>
      <w:textAlignment w:val="baseline"/>
    </w:pPr>
    <w:rPr>
      <w:sz w:val="28"/>
      <w:szCs w:val="28"/>
    </w:rPr>
  </w:style>
  <w:style w:type="paragraph" w:customStyle="1" w:styleId="1f3">
    <w:name w:val="Абзац списка1"/>
    <w:basedOn w:val="10"/>
    <w:uiPriority w:val="34"/>
    <w:qFormat/>
    <w:rsid w:val="00CE45B7"/>
    <w:pPr>
      <w:spacing w:after="200" w:line="276" w:lineRule="auto"/>
      <w:ind w:left="720"/>
      <w:jc w:val="left"/>
    </w:pPr>
    <w:rPr>
      <w:rFonts w:ascii="Calibri" w:hAnsi="Calibri" w:cs="Calibri"/>
      <w:sz w:val="22"/>
      <w:szCs w:val="22"/>
    </w:rPr>
  </w:style>
  <w:style w:type="paragraph" w:styleId="afffff9">
    <w:name w:val="List Paragraph"/>
    <w:basedOn w:val="10"/>
    <w:uiPriority w:val="34"/>
    <w:qFormat/>
    <w:rsid w:val="00CE45B7"/>
    <w:pPr>
      <w:spacing w:after="200" w:line="276" w:lineRule="auto"/>
      <w:ind w:left="720"/>
      <w:contextualSpacing/>
      <w:jc w:val="left"/>
    </w:pPr>
    <w:rPr>
      <w:rFonts w:ascii="Calibri" w:hAnsi="Calibri"/>
      <w:sz w:val="22"/>
      <w:szCs w:val="22"/>
    </w:rPr>
  </w:style>
  <w:style w:type="paragraph" w:customStyle="1" w:styleId="Iauiue1">
    <w:name w:val="Iau?iue1"/>
    <w:qFormat/>
    <w:rsid w:val="0057229F"/>
    <w:pPr>
      <w:widowControl w:val="0"/>
    </w:pPr>
    <w:rPr>
      <w:rFonts w:eastAsia="Calibri"/>
      <w:sz w:val="24"/>
    </w:rPr>
  </w:style>
  <w:style w:type="paragraph" w:customStyle="1" w:styleId="WW-2">
    <w:name w:val="WW-Основной текст с отступом 2"/>
    <w:basedOn w:val="10"/>
    <w:qFormat/>
    <w:rsid w:val="00F47ED7"/>
    <w:pPr>
      <w:spacing w:after="0"/>
      <w:ind w:firstLine="709"/>
    </w:pPr>
    <w:rPr>
      <w:sz w:val="28"/>
      <w:szCs w:val="20"/>
    </w:rPr>
  </w:style>
  <w:style w:type="paragraph" w:customStyle="1" w:styleId="111">
    <w:name w:val="Основной текст с отступом11"/>
    <w:basedOn w:val="10"/>
    <w:qFormat/>
    <w:rsid w:val="005E4C40"/>
    <w:pPr>
      <w:spacing w:before="60" w:after="0"/>
      <w:ind w:firstLine="851"/>
    </w:pPr>
    <w:rPr>
      <w:szCs w:val="20"/>
    </w:rPr>
  </w:style>
  <w:style w:type="paragraph" w:customStyle="1" w:styleId="ConsPlusNonformat">
    <w:name w:val="ConsPlusNonformat"/>
    <w:qFormat/>
    <w:rsid w:val="005E4C40"/>
    <w:pPr>
      <w:widowControl w:val="0"/>
    </w:pPr>
    <w:rPr>
      <w:rFonts w:ascii="Courier New" w:hAnsi="Courier New" w:cs="Courier New"/>
      <w:sz w:val="24"/>
    </w:rPr>
  </w:style>
  <w:style w:type="paragraph" w:customStyle="1" w:styleId="1f4">
    <w:name w:val="Обычный1"/>
    <w:qFormat/>
    <w:rsid w:val="005E4C40"/>
    <w:rPr>
      <w:sz w:val="24"/>
    </w:rPr>
  </w:style>
  <w:style w:type="paragraph" w:customStyle="1" w:styleId="Char">
    <w:name w:val="Char"/>
    <w:basedOn w:val="10"/>
    <w:qFormat/>
    <w:rsid w:val="005E4C40"/>
    <w:pPr>
      <w:keepLines/>
      <w:spacing w:after="160" w:line="240" w:lineRule="exact"/>
      <w:jc w:val="lef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10"/>
    <w:qFormat/>
    <w:rsid w:val="005E4C40"/>
    <w:pPr>
      <w:spacing w:before="100" w:after="100"/>
      <w:jc w:val="left"/>
    </w:pPr>
    <w:rPr>
      <w:sz w:val="20"/>
      <w:szCs w:val="20"/>
    </w:rPr>
  </w:style>
  <w:style w:type="paragraph" w:customStyle="1" w:styleId="plain">
    <w:name w:val="plain"/>
    <w:basedOn w:val="10"/>
    <w:qFormat/>
    <w:rsid w:val="005E4C40"/>
    <w:pPr>
      <w:spacing w:beforeAutospacing="1" w:afterAutospacing="1"/>
      <w:jc w:val="left"/>
    </w:pPr>
    <w:rPr>
      <w:rFonts w:ascii="Arial" w:hAnsi="Arial" w:cs="Arial"/>
      <w:color w:val="333333"/>
      <w:sz w:val="18"/>
      <w:szCs w:val="18"/>
    </w:rPr>
  </w:style>
  <w:style w:type="paragraph" w:styleId="afffffa">
    <w:name w:val="No Spacing"/>
    <w:uiPriority w:val="1"/>
    <w:qFormat/>
    <w:rsid w:val="005E4C40"/>
    <w:rPr>
      <w:sz w:val="24"/>
      <w:szCs w:val="24"/>
    </w:rPr>
  </w:style>
  <w:style w:type="paragraph" w:customStyle="1" w:styleId="afffffb">
    <w:name w:val="втяжка"/>
    <w:basedOn w:val="10"/>
    <w:qFormat/>
    <w:rsid w:val="005E4C40"/>
    <w:pPr>
      <w:tabs>
        <w:tab w:val="left" w:pos="567"/>
      </w:tabs>
      <w:spacing w:before="57" w:after="0"/>
      <w:ind w:left="567" w:hanging="567"/>
    </w:pPr>
    <w:rPr>
      <w:rFonts w:ascii="SchoolBookC" w:hAnsi="SchoolBookC"/>
      <w:szCs w:val="20"/>
    </w:rPr>
  </w:style>
  <w:style w:type="paragraph" w:customStyle="1" w:styleId="48">
    <w:name w:val="Заг. 4"/>
    <w:basedOn w:val="4"/>
    <w:qFormat/>
    <w:rsid w:val="005E4C40"/>
    <w:pPr>
      <w:numPr>
        <w:ilvl w:val="0"/>
        <w:numId w:val="0"/>
      </w:numPr>
      <w:spacing w:before="120"/>
      <w:jc w:val="left"/>
    </w:pPr>
    <w:rPr>
      <w:rFonts w:ascii="Times New Roman" w:hAnsi="Times New Roman"/>
      <w:b/>
      <w:bCs/>
      <w:szCs w:val="24"/>
    </w:rPr>
  </w:style>
  <w:style w:type="paragraph" w:customStyle="1" w:styleId="afffffc">
    <w:name w:val="контент"/>
    <w:basedOn w:val="affff"/>
    <w:qFormat/>
    <w:rsid w:val="005E4C40"/>
    <w:pPr>
      <w:spacing w:before="120" w:after="120"/>
      <w:ind w:firstLine="720"/>
      <w:jc w:val="both"/>
    </w:pPr>
    <w:rPr>
      <w:rFonts w:ascii="Times New Roman" w:hAnsi="Times New Roman"/>
      <w:sz w:val="28"/>
      <w:szCs w:val="28"/>
    </w:rPr>
  </w:style>
  <w:style w:type="paragraph" w:customStyle="1" w:styleId="313">
    <w:name w:val="Основной текст 31"/>
    <w:basedOn w:val="10"/>
    <w:qFormat/>
    <w:rsid w:val="005E4C40"/>
    <w:pPr>
      <w:spacing w:after="0" w:line="360" w:lineRule="atLeast"/>
    </w:pPr>
    <w:rPr>
      <w:b/>
      <w:bCs/>
      <w:sz w:val="28"/>
      <w:szCs w:val="28"/>
      <w:lang w:eastAsia="ar-SA"/>
    </w:rPr>
  </w:style>
  <w:style w:type="paragraph" w:customStyle="1" w:styleId="914">
    <w:name w:val="Стиль Заголовок 9 + 14 пт"/>
    <w:basedOn w:val="9"/>
    <w:autoRedefine/>
    <w:qFormat/>
    <w:rsid w:val="005E4C40"/>
    <w:pPr>
      <w:numPr>
        <w:ilvl w:val="0"/>
        <w:numId w:val="0"/>
      </w:numPr>
      <w:spacing w:before="0" w:after="0"/>
      <w:contextualSpacing/>
      <w:jc w:val="center"/>
    </w:pPr>
    <w:rPr>
      <w:rFonts w:ascii="Times New Roman" w:hAnsi="Times New Roman"/>
      <w:b w:val="0"/>
      <w:i w:val="0"/>
      <w:sz w:val="24"/>
      <w:szCs w:val="24"/>
    </w:rPr>
  </w:style>
  <w:style w:type="paragraph" w:customStyle="1" w:styleId="ConsTitle">
    <w:name w:val="ConsTitle"/>
    <w:qFormat/>
    <w:rsid w:val="005E4C40"/>
    <w:pPr>
      <w:widowControl w:val="0"/>
    </w:pPr>
    <w:rPr>
      <w:rFonts w:ascii="Arial" w:hAnsi="Arial" w:cs="Arial"/>
      <w:b/>
      <w:bCs/>
      <w:sz w:val="24"/>
    </w:rPr>
  </w:style>
  <w:style w:type="paragraph" w:customStyle="1" w:styleId="msonormalcxspmiddle">
    <w:name w:val="msonormalcxspmiddle"/>
    <w:basedOn w:val="10"/>
    <w:qFormat/>
    <w:rsid w:val="005E4C40"/>
    <w:pPr>
      <w:spacing w:beforeAutospacing="1" w:afterAutospacing="1"/>
      <w:jc w:val="left"/>
    </w:pPr>
  </w:style>
  <w:style w:type="paragraph" w:customStyle="1" w:styleId="1f5">
    <w:name w:val="Знак1"/>
    <w:basedOn w:val="10"/>
    <w:qFormat/>
    <w:rsid w:val="005E4C40"/>
    <w:pPr>
      <w:widowControl w:val="0"/>
      <w:spacing w:after="160" w:line="240" w:lineRule="exact"/>
      <w:jc w:val="right"/>
    </w:pPr>
    <w:rPr>
      <w:sz w:val="20"/>
      <w:szCs w:val="20"/>
      <w:lang w:val="en-GB" w:eastAsia="en-US"/>
    </w:rPr>
  </w:style>
  <w:style w:type="paragraph" w:customStyle="1" w:styleId="afffffd">
    <w:name w:val="текст сноски"/>
    <w:basedOn w:val="10"/>
    <w:qFormat/>
    <w:rsid w:val="005E4C40"/>
    <w:pPr>
      <w:widowControl w:val="0"/>
      <w:spacing w:after="0"/>
      <w:jc w:val="left"/>
    </w:pPr>
    <w:rPr>
      <w:rFonts w:ascii="Gelvetsky 12pt" w:hAnsi="Gelvetsky 12pt"/>
      <w:szCs w:val="20"/>
      <w:lang w:val="en-US"/>
    </w:rPr>
  </w:style>
  <w:style w:type="paragraph" w:customStyle="1" w:styleId="1f6">
    <w:name w:val="ТДК Зг 1"/>
    <w:basedOn w:val="1"/>
    <w:qFormat/>
    <w:rsid w:val="005E4C40"/>
    <w:pPr>
      <w:pageBreakBefore/>
      <w:numPr>
        <w:numId w:val="0"/>
      </w:numPr>
      <w:spacing w:before="480" w:after="160"/>
    </w:pPr>
    <w:rPr>
      <w:rFonts w:ascii="Arial" w:hAnsi="Arial" w:cs="Arial"/>
      <w:b w:val="0"/>
      <w:bCs/>
      <w:color w:val="000000"/>
      <w:sz w:val="28"/>
      <w:szCs w:val="32"/>
    </w:rPr>
  </w:style>
  <w:style w:type="paragraph" w:customStyle="1" w:styleId="2f1">
    <w:name w:val="ТДК Зг 2"/>
    <w:basedOn w:val="2"/>
    <w:qFormat/>
    <w:rsid w:val="005E4C40"/>
    <w:pPr>
      <w:numPr>
        <w:ilvl w:val="0"/>
        <w:numId w:val="0"/>
      </w:numPr>
      <w:tabs>
        <w:tab w:val="left" w:pos="567"/>
      </w:tabs>
      <w:spacing w:before="360" w:after="240"/>
      <w:ind w:left="1418" w:right="1134"/>
    </w:pPr>
    <w:rPr>
      <w:rFonts w:ascii="Arial" w:hAnsi="Arial" w:cs="Arial"/>
      <w:b w:val="0"/>
      <w:bCs/>
      <w:iCs/>
      <w:color w:val="000000"/>
      <w:sz w:val="24"/>
      <w:szCs w:val="28"/>
    </w:rPr>
  </w:style>
  <w:style w:type="paragraph" w:customStyle="1" w:styleId="3d">
    <w:name w:val="ТДК Зг 3"/>
    <w:basedOn w:val="3"/>
    <w:qFormat/>
    <w:rsid w:val="005E4C40"/>
    <w:pPr>
      <w:numPr>
        <w:ilvl w:val="0"/>
        <w:numId w:val="0"/>
      </w:numPr>
      <w:spacing w:before="40" w:after="40"/>
    </w:pPr>
    <w:rPr>
      <w:rFonts w:ascii="Times New Roman" w:hAnsi="Times New Roman" w:cs="Arial"/>
      <w:b w:val="0"/>
      <w:bCs/>
      <w:color w:val="000000"/>
      <w:szCs w:val="26"/>
    </w:rPr>
  </w:style>
  <w:style w:type="paragraph" w:customStyle="1" w:styleId="afffffe">
    <w:name w:val="Знак Знак Знак Знак"/>
    <w:basedOn w:val="10"/>
    <w:qFormat/>
    <w:rsid w:val="005E4C40"/>
    <w:pPr>
      <w:widowControl w:val="0"/>
      <w:spacing w:after="160" w:line="240" w:lineRule="exact"/>
      <w:jc w:val="right"/>
    </w:pPr>
    <w:rPr>
      <w:rFonts w:eastAsia="Calibri"/>
      <w:sz w:val="20"/>
      <w:szCs w:val="20"/>
      <w:lang w:val="en-GB" w:eastAsia="en-US"/>
    </w:rPr>
  </w:style>
  <w:style w:type="paragraph" w:customStyle="1" w:styleId="Bullet0">
    <w:name w:val="Bullet"/>
    <w:autoRedefine/>
    <w:qFormat/>
    <w:rsid w:val="000D5E24"/>
    <w:pPr>
      <w:tabs>
        <w:tab w:val="left" w:pos="284"/>
      </w:tabs>
      <w:ind w:firstLine="720"/>
      <w:contextualSpacing/>
      <w:jc w:val="both"/>
    </w:pPr>
    <w:rPr>
      <w:b/>
      <w:sz w:val="24"/>
      <w:szCs w:val="24"/>
    </w:rPr>
  </w:style>
  <w:style w:type="paragraph" w:customStyle="1" w:styleId="2f2">
    <w:name w:val="Обычный2"/>
    <w:qFormat/>
    <w:rsid w:val="002063AC"/>
    <w:rPr>
      <w:sz w:val="24"/>
    </w:rPr>
  </w:style>
  <w:style w:type="paragraph" w:customStyle="1" w:styleId="StyleBodyTextIndentFirstline125cm">
    <w:name w:val="Style Body Text Indent + First line:  125 cm"/>
    <w:basedOn w:val="afff"/>
    <w:qFormat/>
    <w:rsid w:val="00E44FF1"/>
    <w:pPr>
      <w:keepLines/>
      <w:spacing w:before="120"/>
      <w:ind w:firstLine="709"/>
    </w:pPr>
  </w:style>
  <w:style w:type="paragraph" w:customStyle="1" w:styleId="215">
    <w:name w:val="Основной текст 21"/>
    <w:basedOn w:val="10"/>
    <w:qFormat/>
    <w:rsid w:val="006B7EBE"/>
    <w:pPr>
      <w:spacing w:after="0"/>
    </w:pPr>
    <w:rPr>
      <w:rFonts w:ascii="Peterburg" w:hAnsi="Peterburg"/>
      <w:szCs w:val="20"/>
    </w:rPr>
  </w:style>
  <w:style w:type="paragraph" w:customStyle="1" w:styleId="Style4">
    <w:name w:val="Style4"/>
    <w:basedOn w:val="10"/>
    <w:uiPriority w:val="99"/>
    <w:qFormat/>
    <w:rsid w:val="00F17370"/>
    <w:pPr>
      <w:widowControl w:val="0"/>
      <w:spacing w:after="0" w:line="316" w:lineRule="exact"/>
    </w:pPr>
    <w:rPr>
      <w:rFonts w:ascii="Arial Narrow" w:hAnsi="Arial Narrow"/>
    </w:rPr>
  </w:style>
  <w:style w:type="paragraph" w:customStyle="1" w:styleId="221">
    <w:name w:val="Основной текст с отступом 22"/>
    <w:basedOn w:val="10"/>
    <w:qFormat/>
    <w:rsid w:val="00BB0EA2"/>
    <w:pPr>
      <w:spacing w:after="0"/>
      <w:ind w:firstLine="567"/>
      <w:textAlignment w:val="baseline"/>
    </w:pPr>
    <w:rPr>
      <w:sz w:val="28"/>
      <w:szCs w:val="20"/>
    </w:rPr>
  </w:style>
  <w:style w:type="paragraph" w:customStyle="1" w:styleId="49">
    <w:name w:val="4 Текст"/>
    <w:basedOn w:val="10"/>
    <w:qFormat/>
    <w:rsid w:val="00977491"/>
    <w:pPr>
      <w:spacing w:after="0" w:line="264" w:lineRule="auto"/>
      <w:ind w:firstLine="397"/>
    </w:pPr>
    <w:rPr>
      <w:lang w:eastAsia="ar-SA"/>
    </w:rPr>
  </w:style>
  <w:style w:type="paragraph" w:customStyle="1" w:styleId="Style8">
    <w:name w:val="Style8"/>
    <w:basedOn w:val="10"/>
    <w:uiPriority w:val="99"/>
    <w:qFormat/>
    <w:rsid w:val="00CD4D47"/>
    <w:pPr>
      <w:widowControl w:val="0"/>
      <w:spacing w:after="0" w:line="259" w:lineRule="exact"/>
      <w:ind w:firstLine="706"/>
    </w:pPr>
  </w:style>
  <w:style w:type="paragraph" w:customStyle="1" w:styleId="Style13">
    <w:name w:val="Style13"/>
    <w:basedOn w:val="10"/>
    <w:uiPriority w:val="99"/>
    <w:qFormat/>
    <w:rsid w:val="00CD4D47"/>
    <w:pPr>
      <w:widowControl w:val="0"/>
      <w:spacing w:after="0" w:line="264" w:lineRule="exact"/>
      <w:jc w:val="center"/>
    </w:pPr>
  </w:style>
  <w:style w:type="paragraph" w:customStyle="1" w:styleId="Style15">
    <w:name w:val="Style15"/>
    <w:basedOn w:val="10"/>
    <w:uiPriority w:val="99"/>
    <w:qFormat/>
    <w:rsid w:val="00CD4D47"/>
    <w:pPr>
      <w:widowControl w:val="0"/>
      <w:spacing w:after="0" w:line="264" w:lineRule="exact"/>
      <w:jc w:val="left"/>
    </w:pPr>
  </w:style>
  <w:style w:type="paragraph" w:customStyle="1" w:styleId="Style16">
    <w:name w:val="Style16"/>
    <w:basedOn w:val="10"/>
    <w:uiPriority w:val="99"/>
    <w:qFormat/>
    <w:rsid w:val="00CD4D47"/>
    <w:pPr>
      <w:widowControl w:val="0"/>
      <w:spacing w:after="0" w:line="264" w:lineRule="exact"/>
      <w:ind w:hanging="346"/>
      <w:jc w:val="left"/>
    </w:pPr>
  </w:style>
  <w:style w:type="paragraph" w:customStyle="1" w:styleId="Style17">
    <w:name w:val="Style17"/>
    <w:basedOn w:val="10"/>
    <w:uiPriority w:val="99"/>
    <w:qFormat/>
    <w:rsid w:val="00CD4D47"/>
    <w:pPr>
      <w:widowControl w:val="0"/>
      <w:spacing w:after="0" w:line="360" w:lineRule="exact"/>
      <w:jc w:val="center"/>
    </w:pPr>
  </w:style>
  <w:style w:type="paragraph" w:customStyle="1" w:styleId="Style18">
    <w:name w:val="Style18"/>
    <w:basedOn w:val="10"/>
    <w:uiPriority w:val="99"/>
    <w:qFormat/>
    <w:rsid w:val="00CD4D47"/>
    <w:pPr>
      <w:widowControl w:val="0"/>
      <w:spacing w:after="0"/>
      <w:jc w:val="left"/>
    </w:pPr>
  </w:style>
  <w:style w:type="paragraph" w:customStyle="1" w:styleId="Style19">
    <w:name w:val="Style19"/>
    <w:basedOn w:val="10"/>
    <w:uiPriority w:val="99"/>
    <w:qFormat/>
    <w:rsid w:val="00CD4D47"/>
    <w:pPr>
      <w:widowControl w:val="0"/>
      <w:spacing w:after="0" w:line="264" w:lineRule="exact"/>
      <w:ind w:firstLine="446"/>
      <w:jc w:val="left"/>
    </w:pPr>
  </w:style>
  <w:style w:type="paragraph" w:customStyle="1" w:styleId="affffff">
    <w:name w:val="МОЙ"/>
    <w:qFormat/>
    <w:rsid w:val="00F27135"/>
    <w:pPr>
      <w:widowControl w:val="0"/>
      <w:suppressAutoHyphens/>
      <w:spacing w:line="480" w:lineRule="auto"/>
      <w:ind w:firstLine="720"/>
      <w:jc w:val="both"/>
    </w:pPr>
    <w:rPr>
      <w:rFonts w:ascii="Arial" w:eastAsia="ヒラギノ角ゴ Pro W3" w:hAnsi="Arial"/>
      <w:color w:val="000000"/>
      <w:sz w:val="24"/>
      <w:lang w:val="en-US" w:eastAsia="en-US"/>
    </w:rPr>
  </w:style>
  <w:style w:type="paragraph" w:customStyle="1" w:styleId="3e">
    <w:name w:val="Текст списка 3"/>
    <w:basedOn w:val="2"/>
    <w:qFormat/>
    <w:rsid w:val="00F27135"/>
    <w:pPr>
      <w:widowControl w:val="0"/>
      <w:numPr>
        <w:ilvl w:val="0"/>
        <w:numId w:val="0"/>
      </w:numPr>
      <w:tabs>
        <w:tab w:val="left" w:pos="851"/>
      </w:tabs>
      <w:spacing w:before="120" w:after="120" w:line="360" w:lineRule="auto"/>
      <w:ind w:left="851" w:hanging="851"/>
      <w:jc w:val="both"/>
    </w:pPr>
    <w:rPr>
      <w:b w:val="0"/>
      <w:sz w:val="28"/>
      <w:szCs w:val="28"/>
      <w:lang w:eastAsia="ar-SA"/>
    </w:rPr>
  </w:style>
  <w:style w:type="paragraph" w:customStyle="1" w:styleId="1f7">
    <w:name w:val="Основной текст1"/>
    <w:qFormat/>
    <w:rsid w:val="00B20A83"/>
    <w:pPr>
      <w:widowControl w:val="0"/>
      <w:suppressAutoHyphens/>
      <w:spacing w:after="120"/>
    </w:pPr>
    <w:rPr>
      <w:rFonts w:eastAsia="ヒラギノ角ゴ Pro W3"/>
      <w:color w:val="000000"/>
      <w:sz w:val="24"/>
      <w:lang w:val="en-US" w:eastAsia="en-US"/>
    </w:rPr>
  </w:style>
  <w:style w:type="paragraph" w:customStyle="1" w:styleId="Standard">
    <w:name w:val="Standard"/>
    <w:qFormat/>
    <w:rsid w:val="00B839CF"/>
    <w:pPr>
      <w:widowControl w:val="0"/>
      <w:suppressAutoHyphens/>
      <w:textAlignment w:val="baseline"/>
    </w:pPr>
    <w:rPr>
      <w:rFonts w:ascii="Arial" w:eastAsia="Lucida Sans Unicode" w:hAnsi="Arial" w:cs="Arial"/>
      <w:sz w:val="21"/>
      <w:szCs w:val="24"/>
      <w:lang w:eastAsia="ar-SA"/>
    </w:rPr>
  </w:style>
  <w:style w:type="paragraph" w:customStyle="1" w:styleId="-11">
    <w:name w:val="Цветной список - Акцент 11"/>
    <w:basedOn w:val="10"/>
    <w:uiPriority w:val="34"/>
    <w:qFormat/>
    <w:rsid w:val="00B83CC2"/>
    <w:pPr>
      <w:ind w:left="720"/>
    </w:pPr>
  </w:style>
  <w:style w:type="paragraph" w:customStyle="1" w:styleId="msonormalcxspmiddlecxspmiddle">
    <w:name w:val="msonormalcxspmiddlecxspmiddle"/>
    <w:basedOn w:val="10"/>
    <w:uiPriority w:val="99"/>
    <w:qFormat/>
    <w:rsid w:val="000D3DBD"/>
    <w:pPr>
      <w:spacing w:beforeAutospacing="1" w:afterAutospacing="1"/>
      <w:jc w:val="left"/>
    </w:pPr>
    <w:rPr>
      <w:rFonts w:ascii="Calibri" w:hAnsi="Calibri" w:cs="Calibri"/>
    </w:rPr>
  </w:style>
  <w:style w:type="paragraph" w:customStyle="1" w:styleId="msonormalcxspmiddlecxsplast">
    <w:name w:val="msonormalcxspmiddlecxsplast"/>
    <w:basedOn w:val="10"/>
    <w:uiPriority w:val="99"/>
    <w:qFormat/>
    <w:rsid w:val="00901CE7"/>
    <w:pPr>
      <w:spacing w:beforeAutospacing="1" w:afterAutospacing="1"/>
      <w:jc w:val="left"/>
    </w:pPr>
    <w:rPr>
      <w:rFonts w:ascii="Calibri" w:hAnsi="Calibri" w:cs="Calibri"/>
    </w:rPr>
  </w:style>
  <w:style w:type="paragraph" w:customStyle="1" w:styleId="msonormalcxsplast0">
    <w:name w:val="msonormalcxsplast"/>
    <w:basedOn w:val="10"/>
    <w:qFormat/>
    <w:rsid w:val="00901CE7"/>
    <w:pPr>
      <w:spacing w:beforeAutospacing="1" w:afterAutospacing="1"/>
      <w:jc w:val="left"/>
    </w:pPr>
    <w:rPr>
      <w:rFonts w:ascii="Calibri" w:hAnsi="Calibri"/>
    </w:rPr>
  </w:style>
  <w:style w:type="paragraph" w:customStyle="1" w:styleId="affffff0">
    <w:name w:val="Таблицы (моноширинный)"/>
    <w:basedOn w:val="10"/>
    <w:qFormat/>
    <w:rsid w:val="00E95011"/>
    <w:pPr>
      <w:widowControl w:val="0"/>
      <w:spacing w:after="0"/>
    </w:pPr>
    <w:rPr>
      <w:rFonts w:ascii="Courier New" w:hAnsi="Courier New" w:cs="Courier New"/>
    </w:rPr>
  </w:style>
  <w:style w:type="paragraph" w:customStyle="1" w:styleId="24">
    <w:name w:val="Абзац списка2"/>
    <w:basedOn w:val="10"/>
    <w:link w:val="ListParagraphChar"/>
    <w:qFormat/>
    <w:rsid w:val="00214710"/>
    <w:pPr>
      <w:spacing w:after="200" w:line="276" w:lineRule="auto"/>
      <w:ind w:left="720"/>
      <w:contextualSpacing/>
      <w:jc w:val="left"/>
    </w:pPr>
    <w:rPr>
      <w:rFonts w:ascii="Calibri" w:hAnsi="Calibri"/>
      <w:sz w:val="22"/>
      <w:szCs w:val="22"/>
      <w:lang w:eastAsia="en-US"/>
    </w:rPr>
  </w:style>
  <w:style w:type="paragraph" w:customStyle="1" w:styleId="Style5">
    <w:name w:val="Style5"/>
    <w:basedOn w:val="10"/>
    <w:uiPriority w:val="99"/>
    <w:qFormat/>
    <w:rsid w:val="00214710"/>
    <w:pPr>
      <w:widowControl w:val="0"/>
      <w:spacing w:after="0" w:line="278" w:lineRule="exact"/>
      <w:ind w:firstLine="706"/>
    </w:pPr>
    <w:rPr>
      <w:rFonts w:eastAsia="Calibri"/>
    </w:rPr>
  </w:style>
  <w:style w:type="paragraph" w:customStyle="1" w:styleId="a0cxsplast">
    <w:name w:val="a0cxsplast"/>
    <w:basedOn w:val="10"/>
    <w:uiPriority w:val="99"/>
    <w:qFormat/>
    <w:rsid w:val="00A41F18"/>
    <w:pPr>
      <w:spacing w:beforeAutospacing="1" w:afterAutospacing="1"/>
      <w:jc w:val="left"/>
    </w:pPr>
    <w:rPr>
      <w:rFonts w:eastAsia="Calibri"/>
    </w:rPr>
  </w:style>
  <w:style w:type="paragraph" w:customStyle="1" w:styleId="msobodytext3cxspmiddle">
    <w:name w:val="msobodytext3cxspmiddle"/>
    <w:basedOn w:val="10"/>
    <w:uiPriority w:val="99"/>
    <w:qFormat/>
    <w:rsid w:val="00A41F18"/>
    <w:pPr>
      <w:spacing w:beforeAutospacing="1" w:afterAutospacing="1"/>
      <w:jc w:val="left"/>
    </w:pPr>
    <w:rPr>
      <w:rFonts w:eastAsia="Calibri"/>
    </w:rPr>
  </w:style>
  <w:style w:type="paragraph" w:customStyle="1" w:styleId="msobodytext3cxsplast">
    <w:name w:val="msobodytext3cxsplast"/>
    <w:basedOn w:val="10"/>
    <w:uiPriority w:val="99"/>
    <w:qFormat/>
    <w:rsid w:val="00A41F18"/>
    <w:pPr>
      <w:spacing w:beforeAutospacing="1" w:afterAutospacing="1"/>
      <w:jc w:val="left"/>
    </w:pPr>
    <w:rPr>
      <w:rFonts w:eastAsia="Calibri"/>
    </w:rPr>
  </w:style>
  <w:style w:type="paragraph" w:customStyle="1" w:styleId="Style6">
    <w:name w:val="Style6"/>
    <w:basedOn w:val="10"/>
    <w:uiPriority w:val="99"/>
    <w:qFormat/>
    <w:rsid w:val="00140FEC"/>
    <w:pPr>
      <w:widowControl w:val="0"/>
      <w:spacing w:after="0" w:line="230" w:lineRule="exact"/>
      <w:jc w:val="left"/>
    </w:pPr>
  </w:style>
  <w:style w:type="paragraph" w:customStyle="1" w:styleId="Style36">
    <w:name w:val="Style36"/>
    <w:basedOn w:val="10"/>
    <w:qFormat/>
    <w:rsid w:val="00140FEC"/>
    <w:pPr>
      <w:widowControl w:val="0"/>
      <w:spacing w:after="0"/>
      <w:jc w:val="left"/>
    </w:pPr>
  </w:style>
  <w:style w:type="paragraph" w:customStyle="1" w:styleId="Style41">
    <w:name w:val="Style41"/>
    <w:basedOn w:val="10"/>
    <w:qFormat/>
    <w:rsid w:val="00140FEC"/>
    <w:pPr>
      <w:widowControl w:val="0"/>
      <w:spacing w:after="0" w:line="326" w:lineRule="exact"/>
      <w:ind w:hanging="1666"/>
      <w:jc w:val="left"/>
    </w:pPr>
  </w:style>
  <w:style w:type="paragraph" w:customStyle="1" w:styleId="Style44">
    <w:name w:val="Style44"/>
    <w:basedOn w:val="10"/>
    <w:qFormat/>
    <w:rsid w:val="00140FEC"/>
    <w:pPr>
      <w:widowControl w:val="0"/>
      <w:spacing w:after="0" w:line="322" w:lineRule="exact"/>
      <w:ind w:firstLine="422"/>
    </w:pPr>
  </w:style>
  <w:style w:type="paragraph" w:customStyle="1" w:styleId="Style40">
    <w:name w:val="Style40"/>
    <w:basedOn w:val="10"/>
    <w:qFormat/>
    <w:rsid w:val="00140FEC"/>
    <w:pPr>
      <w:widowControl w:val="0"/>
      <w:spacing w:after="0"/>
      <w:jc w:val="left"/>
    </w:pPr>
  </w:style>
  <w:style w:type="paragraph" w:styleId="affffff1">
    <w:name w:val="endnote text"/>
    <w:basedOn w:val="10"/>
    <w:uiPriority w:val="99"/>
    <w:semiHidden/>
    <w:qFormat/>
    <w:rsid w:val="00140FEC"/>
    <w:pPr>
      <w:spacing w:after="0"/>
      <w:jc w:val="left"/>
    </w:pPr>
    <w:rPr>
      <w:sz w:val="20"/>
      <w:szCs w:val="20"/>
    </w:rPr>
  </w:style>
  <w:style w:type="paragraph" w:customStyle="1" w:styleId="style2">
    <w:name w:val="style2"/>
    <w:basedOn w:val="10"/>
    <w:qFormat/>
    <w:rsid w:val="00914309"/>
    <w:pPr>
      <w:spacing w:beforeAutospacing="1" w:afterAutospacing="1"/>
      <w:jc w:val="left"/>
    </w:pPr>
  </w:style>
  <w:style w:type="paragraph" w:customStyle="1" w:styleId="3f">
    <w:name w:val="Знак Знак3"/>
    <w:basedOn w:val="10"/>
    <w:qFormat/>
    <w:rsid w:val="00EE209C"/>
    <w:pPr>
      <w:spacing w:beforeAutospacing="1" w:afterAutospacing="1"/>
      <w:jc w:val="left"/>
    </w:pPr>
    <w:rPr>
      <w:rFonts w:ascii="Tahoma" w:hAnsi="Tahoma"/>
      <w:sz w:val="20"/>
      <w:szCs w:val="20"/>
      <w:lang w:val="en-US" w:eastAsia="en-US"/>
    </w:rPr>
  </w:style>
  <w:style w:type="paragraph" w:customStyle="1" w:styleId="a0cxsplastcxsplast">
    <w:name w:val="a0cxsplastcxsplast"/>
    <w:basedOn w:val="10"/>
    <w:qFormat/>
    <w:rsid w:val="0018117A"/>
    <w:pPr>
      <w:spacing w:beforeAutospacing="1" w:afterAutospacing="1"/>
      <w:jc w:val="left"/>
    </w:pPr>
  </w:style>
  <w:style w:type="paragraph" w:customStyle="1" w:styleId="msonormalcxspmiddlecxsplastcxspmiddle">
    <w:name w:val="msonormalcxspmiddlecxsplastcxspmiddle"/>
    <w:basedOn w:val="10"/>
    <w:uiPriority w:val="99"/>
    <w:qFormat/>
    <w:rsid w:val="00ED321B"/>
    <w:pPr>
      <w:spacing w:beforeAutospacing="1" w:afterAutospacing="1"/>
      <w:jc w:val="left"/>
    </w:pPr>
  </w:style>
  <w:style w:type="paragraph" w:customStyle="1" w:styleId="msonormalcxspmiddlecxsplastcxsplast">
    <w:name w:val="msonormalcxspmiddlecxsplastcxsplast"/>
    <w:basedOn w:val="10"/>
    <w:uiPriority w:val="99"/>
    <w:qFormat/>
    <w:rsid w:val="00ED321B"/>
    <w:pPr>
      <w:spacing w:beforeAutospacing="1" w:afterAutospacing="1"/>
      <w:jc w:val="left"/>
    </w:pPr>
  </w:style>
  <w:style w:type="paragraph" w:customStyle="1" w:styleId="New4E">
    <w:name w:val="МаркNew_4E"/>
    <w:basedOn w:val="10"/>
    <w:qFormat/>
    <w:rsid w:val="00433A2D"/>
    <w:pPr>
      <w:spacing w:after="0"/>
      <w:jc w:val="left"/>
    </w:pPr>
    <w:rPr>
      <w:szCs w:val="20"/>
    </w:rPr>
  </w:style>
  <w:style w:type="paragraph" w:customStyle="1" w:styleId="1f8">
    <w:name w:val="1"/>
    <w:basedOn w:val="10"/>
    <w:uiPriority w:val="99"/>
    <w:qFormat/>
    <w:rsid w:val="007B7181"/>
    <w:pPr>
      <w:spacing w:after="160" w:line="240" w:lineRule="exact"/>
      <w:jc w:val="left"/>
    </w:pPr>
    <w:rPr>
      <w:sz w:val="20"/>
      <w:szCs w:val="20"/>
      <w:lang w:eastAsia="zh-CN"/>
    </w:rPr>
  </w:style>
  <w:style w:type="paragraph" w:customStyle="1" w:styleId="231">
    <w:name w:val="Знак Знак23 Знак Знак Знак"/>
    <w:basedOn w:val="10"/>
    <w:uiPriority w:val="99"/>
    <w:qFormat/>
    <w:rsid w:val="007B7181"/>
    <w:pPr>
      <w:spacing w:after="160" w:line="240" w:lineRule="exact"/>
      <w:jc w:val="left"/>
    </w:pPr>
    <w:rPr>
      <w:sz w:val="20"/>
      <w:szCs w:val="20"/>
      <w:lang w:eastAsia="zh-CN"/>
    </w:rPr>
  </w:style>
  <w:style w:type="paragraph" w:customStyle="1" w:styleId="232">
    <w:name w:val="Знак Знак23 Знак Знак Знак Знак"/>
    <w:basedOn w:val="10"/>
    <w:uiPriority w:val="99"/>
    <w:qFormat/>
    <w:rsid w:val="007B7181"/>
    <w:pPr>
      <w:spacing w:after="160" w:line="240" w:lineRule="exact"/>
      <w:jc w:val="left"/>
    </w:pPr>
    <w:rPr>
      <w:sz w:val="20"/>
      <w:szCs w:val="20"/>
      <w:lang w:eastAsia="zh-CN"/>
    </w:rPr>
  </w:style>
  <w:style w:type="paragraph" w:customStyle="1" w:styleId="affffff2">
    <w:name w:val="Знак Знак Знак Знак Знак Знак Знак"/>
    <w:basedOn w:val="10"/>
    <w:uiPriority w:val="99"/>
    <w:qFormat/>
    <w:rsid w:val="007B7181"/>
    <w:pPr>
      <w:spacing w:after="160" w:line="240" w:lineRule="exact"/>
      <w:jc w:val="left"/>
    </w:pPr>
    <w:rPr>
      <w:sz w:val="20"/>
      <w:szCs w:val="20"/>
      <w:lang w:eastAsia="zh-CN"/>
    </w:rPr>
  </w:style>
  <w:style w:type="paragraph" w:customStyle="1" w:styleId="1f9">
    <w:name w:val="Список многоуровневый 1"/>
    <w:basedOn w:val="10"/>
    <w:qFormat/>
    <w:rsid w:val="007B7181"/>
    <w:pPr>
      <w:tabs>
        <w:tab w:val="left" w:pos="432"/>
      </w:tabs>
      <w:ind w:left="431" w:hanging="431"/>
    </w:pPr>
  </w:style>
  <w:style w:type="paragraph" w:customStyle="1" w:styleId="2310">
    <w:name w:val="Знак Знак23 Знак Знак Знак Знак1"/>
    <w:basedOn w:val="10"/>
    <w:autoRedefine/>
    <w:uiPriority w:val="99"/>
    <w:qFormat/>
    <w:rsid w:val="007B7181"/>
    <w:pPr>
      <w:spacing w:before="60"/>
      <w:jc w:val="left"/>
    </w:pPr>
    <w:rPr>
      <w:sz w:val="20"/>
      <w:szCs w:val="20"/>
      <w:lang w:eastAsia="zh-CN"/>
    </w:rPr>
  </w:style>
  <w:style w:type="paragraph" w:customStyle="1" w:styleId="ConsPlusCell">
    <w:name w:val="ConsPlusCell"/>
    <w:uiPriority w:val="99"/>
    <w:qFormat/>
    <w:rsid w:val="007B7181"/>
    <w:rPr>
      <w:rFonts w:ascii="Arial" w:hAnsi="Arial" w:cs="Arial"/>
      <w:sz w:val="24"/>
    </w:rPr>
  </w:style>
  <w:style w:type="paragraph" w:customStyle="1" w:styleId="1CharChar">
    <w:name w:val="1 Знак Char Знак Char Знак"/>
    <w:basedOn w:val="10"/>
    <w:uiPriority w:val="99"/>
    <w:qFormat/>
    <w:rsid w:val="007B7181"/>
    <w:pPr>
      <w:spacing w:after="160" w:line="240" w:lineRule="exact"/>
      <w:jc w:val="left"/>
    </w:pPr>
    <w:rPr>
      <w:sz w:val="20"/>
      <w:szCs w:val="20"/>
      <w:lang w:eastAsia="zh-CN"/>
    </w:rPr>
  </w:style>
  <w:style w:type="paragraph" w:customStyle="1" w:styleId="affffff3">
    <w:name w:val="Знак Знак Знак Знак Знак Знак"/>
    <w:basedOn w:val="10"/>
    <w:uiPriority w:val="99"/>
    <w:qFormat/>
    <w:rsid w:val="007B7181"/>
    <w:pPr>
      <w:spacing w:after="160" w:line="240" w:lineRule="exact"/>
      <w:jc w:val="left"/>
    </w:pPr>
    <w:rPr>
      <w:sz w:val="20"/>
      <w:szCs w:val="20"/>
      <w:lang w:eastAsia="zh-CN"/>
    </w:rPr>
  </w:style>
  <w:style w:type="paragraph" w:customStyle="1" w:styleId="affffff4">
    <w:name w:val="Дефис"/>
    <w:basedOn w:val="afffff9"/>
    <w:uiPriority w:val="99"/>
    <w:qFormat/>
    <w:rsid w:val="007B7181"/>
    <w:pPr>
      <w:spacing w:after="0" w:line="240" w:lineRule="auto"/>
    </w:pPr>
    <w:rPr>
      <w:rFonts w:ascii="Times New Roman" w:hAnsi="Times New Roman"/>
      <w:sz w:val="24"/>
      <w:szCs w:val="24"/>
      <w:lang w:val="en-US"/>
    </w:rPr>
  </w:style>
  <w:style w:type="paragraph" w:customStyle="1" w:styleId="1fa">
    <w:name w:val="Обычный 1 Знак Знак"/>
    <w:basedOn w:val="10"/>
    <w:uiPriority w:val="99"/>
    <w:qFormat/>
    <w:rsid w:val="007B7181"/>
    <w:pPr>
      <w:spacing w:after="0"/>
    </w:pPr>
    <w:rPr>
      <w:bCs/>
      <w:szCs w:val="28"/>
      <w:lang w:eastAsia="ar-SA"/>
    </w:rPr>
  </w:style>
  <w:style w:type="paragraph" w:customStyle="1" w:styleId="2110">
    <w:name w:val="Основной текст 211"/>
    <w:basedOn w:val="10"/>
    <w:qFormat/>
    <w:rsid w:val="007B7181"/>
    <w:pPr>
      <w:widowControl w:val="0"/>
      <w:spacing w:after="0"/>
    </w:pPr>
    <w:rPr>
      <w:rFonts w:cs="Arial"/>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7B7181"/>
    <w:pPr>
      <w:spacing w:beforeAutospacing="1" w:afterAutospacing="1"/>
      <w:jc w:val="left"/>
    </w:pPr>
    <w:rPr>
      <w:rFonts w:ascii="Tahoma" w:hAnsi="Tahoma"/>
      <w:sz w:val="20"/>
      <w:szCs w:val="20"/>
      <w:lang w:val="en-US" w:eastAsia="en-US"/>
    </w:rPr>
  </w:style>
  <w:style w:type="paragraph" w:customStyle="1" w:styleId="consplusnormal1">
    <w:name w:val="consplusnormal"/>
    <w:basedOn w:val="10"/>
    <w:qFormat/>
    <w:rsid w:val="007B7181"/>
    <w:pPr>
      <w:spacing w:beforeAutospacing="1" w:afterAutospacing="1"/>
      <w:jc w:val="left"/>
    </w:pPr>
    <w:rPr>
      <w:rFonts w:ascii="Tahoma" w:eastAsia="Arial Unicode MS" w:hAnsi="Tahoma" w:cs="Tahoma"/>
      <w:sz w:val="16"/>
      <w:szCs w:val="16"/>
    </w:rPr>
  </w:style>
  <w:style w:type="paragraph" w:customStyle="1" w:styleId="1CharChar0">
    <w:name w:val="Знак1 Char Char"/>
    <w:basedOn w:val="10"/>
    <w:qFormat/>
    <w:rsid w:val="007B7181"/>
    <w:pPr>
      <w:spacing w:after="160" w:line="240" w:lineRule="exact"/>
      <w:jc w:val="left"/>
    </w:pPr>
    <w:rPr>
      <w:rFonts w:ascii="Verdana" w:hAnsi="Verdana" w:cs="Verdana"/>
      <w:lang w:val="en-US" w:eastAsia="en-US"/>
    </w:rPr>
  </w:style>
  <w:style w:type="paragraph" w:customStyle="1" w:styleId="affffff5">
    <w:name w:val="Прижатый влево"/>
    <w:basedOn w:val="10"/>
    <w:qFormat/>
    <w:rsid w:val="007B7181"/>
    <w:pPr>
      <w:spacing w:after="0"/>
      <w:jc w:val="left"/>
    </w:pPr>
    <w:rPr>
      <w:rFonts w:ascii="Arial" w:hAnsi="Arial"/>
      <w:sz w:val="20"/>
      <w:szCs w:val="20"/>
    </w:rPr>
  </w:style>
  <w:style w:type="paragraph" w:customStyle="1" w:styleId="02statia2">
    <w:name w:val="02statia2"/>
    <w:basedOn w:val="10"/>
    <w:qFormat/>
    <w:rsid w:val="007B7181"/>
    <w:pPr>
      <w:spacing w:before="120" w:after="0" w:line="320" w:lineRule="atLeast"/>
      <w:ind w:left="2020" w:hanging="880"/>
    </w:pPr>
    <w:rPr>
      <w:rFonts w:ascii="GaramondNarrowC" w:hAnsi="GaramondNarrowC"/>
      <w:color w:val="000000"/>
      <w:sz w:val="21"/>
      <w:szCs w:val="21"/>
    </w:rPr>
  </w:style>
  <w:style w:type="paragraph" w:customStyle="1" w:styleId="StyleFirstline127cm">
    <w:name w:val="Style First line:  127 cm"/>
    <w:basedOn w:val="10"/>
    <w:qFormat/>
    <w:rsid w:val="007B7181"/>
    <w:pPr>
      <w:spacing w:before="120" w:after="0"/>
      <w:ind w:firstLine="720"/>
    </w:pPr>
    <w:rPr>
      <w:rFonts w:ascii="Arial" w:hAnsi="Arial"/>
      <w:szCs w:val="20"/>
      <w:lang w:eastAsia="en-US"/>
    </w:rPr>
  </w:style>
  <w:style w:type="paragraph" w:customStyle="1" w:styleId="-0">
    <w:name w:val="Контракт-пункт"/>
    <w:basedOn w:val="10"/>
    <w:qFormat/>
    <w:rsid w:val="007B7181"/>
    <w:pPr>
      <w:tabs>
        <w:tab w:val="left" w:pos="680"/>
        <w:tab w:val="left" w:pos="1492"/>
      </w:tabs>
      <w:ind w:left="1492" w:firstLine="567"/>
    </w:pPr>
  </w:style>
  <w:style w:type="paragraph" w:customStyle="1" w:styleId="xl46">
    <w:name w:val="xl46"/>
    <w:basedOn w:val="10"/>
    <w:qFormat/>
    <w:rsid w:val="007B7181"/>
    <w:pPr>
      <w:pBdr>
        <w:bottom w:val="single" w:sz="4" w:space="0" w:color="00000A"/>
        <w:right w:val="single" w:sz="4" w:space="0" w:color="00000A"/>
      </w:pBdr>
      <w:spacing w:beforeAutospacing="1" w:afterAutospacing="1"/>
      <w:jc w:val="center"/>
      <w:textAlignment w:val="top"/>
    </w:pPr>
    <w:rPr>
      <w:rFonts w:eastAsia="Arial Unicode MS"/>
      <w:b/>
      <w:bCs/>
    </w:rPr>
  </w:style>
  <w:style w:type="paragraph" w:customStyle="1" w:styleId="ww-20">
    <w:name w:val="ww-2"/>
    <w:basedOn w:val="10"/>
    <w:qFormat/>
    <w:rsid w:val="007B7181"/>
    <w:pPr>
      <w:spacing w:after="0"/>
    </w:pPr>
  </w:style>
  <w:style w:type="paragraph" w:customStyle="1" w:styleId="affffff6">
    <w:name w:val="Кт пункт"/>
    <w:autoRedefine/>
    <w:qFormat/>
    <w:rsid w:val="007B7181"/>
    <w:pPr>
      <w:ind w:firstLine="709"/>
      <w:jc w:val="both"/>
      <w:outlineLvl w:val="2"/>
    </w:pPr>
    <w:rPr>
      <w:sz w:val="22"/>
      <w:szCs w:val="22"/>
    </w:rPr>
  </w:style>
  <w:style w:type="paragraph" w:customStyle="1" w:styleId="1fb">
    <w:name w:val="1 Знак"/>
    <w:basedOn w:val="10"/>
    <w:autoRedefine/>
    <w:qFormat/>
    <w:rsid w:val="007B7181"/>
    <w:pPr>
      <w:spacing w:after="160" w:line="240" w:lineRule="exact"/>
      <w:jc w:val="left"/>
    </w:pPr>
    <w:rPr>
      <w:szCs w:val="20"/>
      <w:lang w:val="en-US" w:eastAsia="en-US"/>
    </w:rPr>
  </w:style>
  <w:style w:type="paragraph" w:customStyle="1" w:styleId="16">
    <w:name w:val="Без интервала1"/>
    <w:link w:val="NoSpacingChar"/>
    <w:qFormat/>
    <w:rsid w:val="007B7181"/>
    <w:rPr>
      <w:rFonts w:ascii="Calibri" w:eastAsia="Calibri" w:hAnsi="Calibri"/>
      <w:sz w:val="22"/>
      <w:szCs w:val="22"/>
    </w:rPr>
  </w:style>
  <w:style w:type="paragraph" w:customStyle="1" w:styleId="left">
    <w:name w:val="left"/>
    <w:qFormat/>
    <w:rsid w:val="007B7181"/>
    <w:rPr>
      <w:rFonts w:ascii="Arial" w:hAnsi="Arial" w:cs="Arial"/>
      <w:b/>
      <w:bCs/>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w:basedOn w:val="10"/>
    <w:autoRedefine/>
    <w:qFormat/>
    <w:rsid w:val="007B7181"/>
    <w:pPr>
      <w:spacing w:after="160" w:line="240" w:lineRule="exact"/>
      <w:jc w:val="left"/>
    </w:pPr>
    <w:rPr>
      <w:szCs w:val="20"/>
      <w:lang w:val="en-US" w:eastAsia="en-US"/>
    </w:rPr>
  </w:style>
  <w:style w:type="paragraph" w:customStyle="1" w:styleId="xl168">
    <w:name w:val="xl168"/>
    <w:basedOn w:val="10"/>
    <w:qFormat/>
    <w:rsid w:val="007B7181"/>
    <w:pPr>
      <w:pBdr>
        <w:left w:val="single" w:sz="4" w:space="0" w:color="00000A"/>
        <w:bottom w:val="single" w:sz="4" w:space="0" w:color="00000A"/>
        <w:right w:val="single" w:sz="4" w:space="0" w:color="00000A"/>
      </w:pBdr>
      <w:spacing w:beforeAutospacing="1" w:afterAutospacing="1"/>
      <w:jc w:val="center"/>
      <w:textAlignment w:val="center"/>
    </w:pPr>
    <w:rPr>
      <w:rFonts w:ascii="Agency FB" w:hAnsi="Agency FB"/>
      <w:b/>
      <w:bCs/>
      <w:sz w:val="22"/>
      <w:szCs w:val="22"/>
    </w:rPr>
  </w:style>
  <w:style w:type="paragraph" w:customStyle="1" w:styleId="2f3">
    <w:name w:val="Без интервала2"/>
    <w:qFormat/>
    <w:rsid w:val="007B7181"/>
    <w:rPr>
      <w:rFonts w:ascii="Calibri" w:eastAsia="Calibri" w:hAnsi="Calibri"/>
      <w:sz w:val="22"/>
      <w:szCs w:val="22"/>
    </w:rPr>
  </w:style>
  <w:style w:type="paragraph" w:customStyle="1" w:styleId="3f0">
    <w:name w:val="Без интервала3"/>
    <w:qFormat/>
    <w:rsid w:val="007B7181"/>
    <w:rPr>
      <w:rFonts w:ascii="Calibri" w:eastAsia="Calibri" w:hAnsi="Calibri"/>
      <w:sz w:val="22"/>
      <w:szCs w:val="22"/>
    </w:rPr>
  </w:style>
  <w:style w:type="paragraph" w:customStyle="1" w:styleId="HEADERTEXT">
    <w:name w:val=".HEADERTEXT"/>
    <w:uiPriority w:val="99"/>
    <w:qFormat/>
    <w:rsid w:val="006625C7"/>
    <w:pPr>
      <w:widowControl w:val="0"/>
    </w:pPr>
    <w:rPr>
      <w:rFonts w:ascii="Arial" w:hAnsi="Arial" w:cs="Arial"/>
      <w:color w:val="2B4279"/>
      <w:sz w:val="22"/>
      <w:szCs w:val="22"/>
    </w:rPr>
  </w:style>
  <w:style w:type="paragraph" w:customStyle="1" w:styleId="BodyText21">
    <w:name w:val="Body Text 21"/>
    <w:basedOn w:val="10"/>
    <w:qFormat/>
    <w:rsid w:val="00BC215D"/>
    <w:pPr>
      <w:spacing w:after="0"/>
      <w:jc w:val="left"/>
    </w:pPr>
    <w:rPr>
      <w:szCs w:val="20"/>
    </w:rPr>
  </w:style>
  <w:style w:type="paragraph" w:customStyle="1" w:styleId="Text11">
    <w:name w:val="Text11"/>
    <w:basedOn w:val="10"/>
    <w:qFormat/>
    <w:rsid w:val="00BC215D"/>
    <w:pPr>
      <w:spacing w:after="0"/>
      <w:ind w:firstLine="454"/>
    </w:pPr>
    <w:rPr>
      <w:rFonts w:ascii="TimesET" w:hAnsi="TimesET"/>
      <w:sz w:val="22"/>
      <w:szCs w:val="20"/>
    </w:rPr>
  </w:style>
  <w:style w:type="paragraph" w:customStyle="1" w:styleId="1fc">
    <w:name w:val="Текст1"/>
    <w:basedOn w:val="10"/>
    <w:qFormat/>
    <w:rsid w:val="00BC215D"/>
    <w:pPr>
      <w:spacing w:after="0"/>
      <w:ind w:firstLine="454"/>
    </w:pPr>
    <w:rPr>
      <w:rFonts w:ascii="TimesET" w:hAnsi="TimesET"/>
      <w:szCs w:val="20"/>
    </w:rPr>
  </w:style>
  <w:style w:type="paragraph" w:customStyle="1" w:styleId="Title2">
    <w:name w:val="Title 2"/>
    <w:basedOn w:val="2"/>
    <w:next w:val="1fc"/>
    <w:qFormat/>
    <w:rsid w:val="00BC215D"/>
    <w:pPr>
      <w:numPr>
        <w:ilvl w:val="0"/>
        <w:numId w:val="0"/>
      </w:numPr>
      <w:spacing w:before="240" w:after="0"/>
    </w:pPr>
    <w:rPr>
      <w:rFonts w:ascii="TimesET" w:hAnsi="TimesET"/>
      <w:sz w:val="32"/>
    </w:rPr>
  </w:style>
  <w:style w:type="paragraph" w:customStyle="1" w:styleId="Title4">
    <w:name w:val="Title 4"/>
    <w:basedOn w:val="4"/>
    <w:next w:val="1fc"/>
    <w:qFormat/>
    <w:rsid w:val="00BC215D"/>
    <w:pPr>
      <w:numPr>
        <w:ilvl w:val="0"/>
        <w:numId w:val="0"/>
      </w:numPr>
      <w:spacing w:before="0" w:after="0"/>
      <w:jc w:val="center"/>
    </w:pPr>
    <w:rPr>
      <w:rFonts w:ascii="TimesET" w:hAnsi="TimesET"/>
      <w:b/>
    </w:rPr>
  </w:style>
  <w:style w:type="paragraph" w:styleId="1fd">
    <w:name w:val="index 1"/>
    <w:basedOn w:val="10"/>
    <w:uiPriority w:val="99"/>
    <w:qFormat/>
    <w:rsid w:val="00BC215D"/>
    <w:pPr>
      <w:spacing w:after="0"/>
      <w:jc w:val="left"/>
    </w:pPr>
    <w:rPr>
      <w:rFonts w:ascii="TimesET" w:hAnsi="TimesET"/>
      <w:szCs w:val="20"/>
    </w:rPr>
  </w:style>
  <w:style w:type="paragraph" w:customStyle="1" w:styleId="formattext">
    <w:name w:val="formattext"/>
    <w:uiPriority w:val="99"/>
    <w:qFormat/>
    <w:rsid w:val="001027F1"/>
    <w:pPr>
      <w:widowControl w:val="0"/>
    </w:pPr>
    <w:rPr>
      <w:sz w:val="18"/>
      <w:szCs w:val="18"/>
    </w:rPr>
  </w:style>
  <w:style w:type="paragraph" w:customStyle="1" w:styleId="62">
    <w:name w:val="Основной текст6"/>
    <w:basedOn w:val="10"/>
    <w:qFormat/>
    <w:rsid w:val="000943EF"/>
    <w:pPr>
      <w:widowControl w:val="0"/>
      <w:shd w:val="clear" w:color="auto" w:fill="FFFFFF"/>
      <w:spacing w:after="240" w:line="274" w:lineRule="exact"/>
      <w:ind w:hanging="1560"/>
      <w:jc w:val="left"/>
    </w:pPr>
    <w:rPr>
      <w:rFonts w:asciiTheme="minorHAnsi" w:eastAsiaTheme="minorHAnsi" w:hAnsiTheme="minorHAnsi" w:cstheme="minorBidi"/>
      <w:sz w:val="21"/>
      <w:szCs w:val="21"/>
      <w:lang w:eastAsia="en-US"/>
    </w:rPr>
  </w:style>
  <w:style w:type="paragraph" w:styleId="affffff7">
    <w:name w:val="Revision"/>
    <w:uiPriority w:val="99"/>
    <w:semiHidden/>
    <w:qFormat/>
    <w:rsid w:val="00465EB4"/>
    <w:rPr>
      <w:sz w:val="24"/>
    </w:rPr>
  </w:style>
  <w:style w:type="paragraph" w:customStyle="1" w:styleId="s12">
    <w:name w:val="s_12"/>
    <w:basedOn w:val="10"/>
    <w:qFormat/>
    <w:rsid w:val="00465EB4"/>
    <w:pPr>
      <w:spacing w:after="0"/>
      <w:ind w:firstLine="720"/>
      <w:jc w:val="left"/>
    </w:pPr>
  </w:style>
  <w:style w:type="paragraph" w:customStyle="1" w:styleId="affffff8">
    <w:name w:val="Содержимое таблицы"/>
    <w:basedOn w:val="10"/>
    <w:qFormat/>
    <w:rsid w:val="00465EB4"/>
    <w:pPr>
      <w:widowControl w:val="0"/>
      <w:suppressLineNumbers/>
      <w:spacing w:after="0"/>
      <w:jc w:val="left"/>
    </w:pPr>
    <w:rPr>
      <w:rFonts w:eastAsia="Andale Sans UI"/>
    </w:rPr>
  </w:style>
  <w:style w:type="paragraph" w:customStyle="1" w:styleId="Default">
    <w:name w:val="Default"/>
    <w:qFormat/>
    <w:rsid w:val="00465EB4"/>
    <w:rPr>
      <w:color w:val="000000"/>
      <w:sz w:val="24"/>
      <w:szCs w:val="24"/>
    </w:rPr>
  </w:style>
  <w:style w:type="paragraph" w:customStyle="1" w:styleId="ConsPlusTitle">
    <w:name w:val="ConsPlusTitle"/>
    <w:qFormat/>
    <w:rsid w:val="00343BAB"/>
    <w:pPr>
      <w:widowControl w:val="0"/>
    </w:pPr>
    <w:rPr>
      <w:rFonts w:ascii="Arial" w:hAnsi="Arial" w:cs="Arial"/>
      <w:b/>
      <w:bCs/>
      <w:sz w:val="24"/>
    </w:rPr>
  </w:style>
  <w:style w:type="paragraph" w:customStyle="1" w:styleId="caaieiaie3">
    <w:name w:val="caaieiaie 3"/>
    <w:basedOn w:val="10"/>
    <w:qFormat/>
    <w:rsid w:val="00DB4B9C"/>
    <w:pPr>
      <w:keepNext/>
      <w:spacing w:after="0"/>
      <w:jc w:val="left"/>
    </w:pPr>
    <w:rPr>
      <w:sz w:val="28"/>
      <w:szCs w:val="20"/>
    </w:rPr>
  </w:style>
  <w:style w:type="paragraph" w:customStyle="1" w:styleId="Char0">
    <w:name w:val="Char Знак Знак"/>
    <w:basedOn w:val="10"/>
    <w:qFormat/>
    <w:rsid w:val="00DB4B9C"/>
    <w:pPr>
      <w:widowControl w:val="0"/>
      <w:spacing w:after="160" w:line="240" w:lineRule="exact"/>
      <w:jc w:val="right"/>
    </w:pPr>
    <w:rPr>
      <w:rFonts w:ascii="Arial" w:hAnsi="Arial" w:cs="Arial"/>
      <w:sz w:val="20"/>
      <w:szCs w:val="20"/>
      <w:lang w:val="en-GB" w:eastAsia="en-US"/>
    </w:rPr>
  </w:style>
  <w:style w:type="paragraph" w:customStyle="1" w:styleId="Style12">
    <w:name w:val="Style12"/>
    <w:basedOn w:val="10"/>
    <w:uiPriority w:val="99"/>
    <w:qFormat/>
    <w:rsid w:val="00DB4B9C"/>
    <w:pPr>
      <w:widowControl w:val="0"/>
      <w:spacing w:before="240" w:line="360" w:lineRule="auto"/>
      <w:jc w:val="left"/>
    </w:pPr>
  </w:style>
  <w:style w:type="paragraph" w:customStyle="1" w:styleId="Style14">
    <w:name w:val="Style14"/>
    <w:basedOn w:val="10"/>
    <w:uiPriority w:val="99"/>
    <w:qFormat/>
    <w:rsid w:val="00DB4B9C"/>
    <w:pPr>
      <w:widowControl w:val="0"/>
      <w:spacing w:before="240" w:line="278" w:lineRule="exact"/>
      <w:ind w:firstLine="706"/>
    </w:pPr>
  </w:style>
  <w:style w:type="paragraph" w:customStyle="1" w:styleId="xl42">
    <w:name w:val="xl42"/>
    <w:basedOn w:val="10"/>
    <w:qFormat/>
    <w:rsid w:val="00DB4B9C"/>
    <w:pPr>
      <w:pBdr>
        <w:left w:val="single" w:sz="4" w:space="0" w:color="00000A"/>
        <w:right w:val="single" w:sz="4" w:space="0" w:color="00000A"/>
      </w:pBdr>
      <w:spacing w:beforeAutospacing="1" w:afterAutospacing="1"/>
      <w:jc w:val="center"/>
      <w:textAlignment w:val="top"/>
    </w:pPr>
    <w:rPr>
      <w:rFonts w:ascii="Times New Roman CYR" w:hAnsi="Times New Roman CYR"/>
      <w:b/>
      <w:bCs/>
    </w:rPr>
  </w:style>
  <w:style w:type="paragraph" w:customStyle="1" w:styleId="text-1">
    <w:name w:val="text-1"/>
    <w:basedOn w:val="10"/>
    <w:qFormat/>
    <w:rsid w:val="00DB4B9C"/>
    <w:pPr>
      <w:spacing w:beforeAutospacing="1" w:afterAutospacing="1"/>
      <w:jc w:val="left"/>
    </w:pPr>
  </w:style>
  <w:style w:type="paragraph" w:customStyle="1" w:styleId="text-15">
    <w:name w:val="text-15"/>
    <w:basedOn w:val="10"/>
    <w:qFormat/>
    <w:rsid w:val="00DB4B9C"/>
    <w:pPr>
      <w:spacing w:beforeAutospacing="1" w:afterAutospacing="1"/>
      <w:jc w:val="left"/>
    </w:pPr>
  </w:style>
  <w:style w:type="paragraph" w:customStyle="1" w:styleId="Style1">
    <w:name w:val="Style1"/>
    <w:basedOn w:val="10"/>
    <w:uiPriority w:val="99"/>
    <w:qFormat/>
    <w:rsid w:val="00DB4B9C"/>
    <w:pPr>
      <w:widowControl w:val="0"/>
      <w:spacing w:before="240" w:line="360" w:lineRule="auto"/>
      <w:jc w:val="left"/>
    </w:pPr>
  </w:style>
  <w:style w:type="paragraph" w:customStyle="1" w:styleId="Style20">
    <w:name w:val="Style2"/>
    <w:basedOn w:val="10"/>
    <w:uiPriority w:val="99"/>
    <w:qFormat/>
    <w:rsid w:val="00DB4B9C"/>
    <w:pPr>
      <w:widowControl w:val="0"/>
      <w:spacing w:before="240" w:line="360" w:lineRule="auto"/>
      <w:jc w:val="left"/>
    </w:pPr>
  </w:style>
  <w:style w:type="paragraph" w:customStyle="1" w:styleId="Style3">
    <w:name w:val="Style3"/>
    <w:basedOn w:val="10"/>
    <w:uiPriority w:val="99"/>
    <w:qFormat/>
    <w:rsid w:val="00DB4B9C"/>
    <w:pPr>
      <w:widowControl w:val="0"/>
      <w:spacing w:before="240" w:line="264" w:lineRule="exact"/>
      <w:ind w:firstLine="2760"/>
      <w:jc w:val="left"/>
    </w:pPr>
  </w:style>
  <w:style w:type="paragraph" w:customStyle="1" w:styleId="Style7">
    <w:name w:val="Style7"/>
    <w:basedOn w:val="10"/>
    <w:uiPriority w:val="99"/>
    <w:qFormat/>
    <w:rsid w:val="00DB4B9C"/>
    <w:pPr>
      <w:widowControl w:val="0"/>
      <w:spacing w:before="240" w:line="360" w:lineRule="auto"/>
      <w:jc w:val="left"/>
    </w:pPr>
  </w:style>
  <w:style w:type="paragraph" w:customStyle="1" w:styleId="Style9">
    <w:name w:val="Style9"/>
    <w:basedOn w:val="10"/>
    <w:uiPriority w:val="99"/>
    <w:qFormat/>
    <w:rsid w:val="00DB4B9C"/>
    <w:pPr>
      <w:widowControl w:val="0"/>
      <w:spacing w:before="240" w:line="360" w:lineRule="auto"/>
      <w:jc w:val="left"/>
    </w:pPr>
  </w:style>
  <w:style w:type="paragraph" w:customStyle="1" w:styleId="Style10">
    <w:name w:val="Style10"/>
    <w:basedOn w:val="10"/>
    <w:uiPriority w:val="99"/>
    <w:qFormat/>
    <w:rsid w:val="00DB4B9C"/>
    <w:pPr>
      <w:widowControl w:val="0"/>
      <w:spacing w:before="240" w:line="360" w:lineRule="auto"/>
      <w:jc w:val="left"/>
    </w:pPr>
  </w:style>
  <w:style w:type="paragraph" w:customStyle="1" w:styleId="Style11">
    <w:name w:val="Style11"/>
    <w:basedOn w:val="10"/>
    <w:uiPriority w:val="99"/>
    <w:qFormat/>
    <w:rsid w:val="00DB4B9C"/>
    <w:pPr>
      <w:widowControl w:val="0"/>
      <w:spacing w:before="240" w:line="274" w:lineRule="exact"/>
      <w:ind w:firstLine="710"/>
      <w:jc w:val="left"/>
    </w:pPr>
  </w:style>
  <w:style w:type="paragraph" w:customStyle="1" w:styleId="Style200">
    <w:name w:val="Style20"/>
    <w:basedOn w:val="10"/>
    <w:uiPriority w:val="99"/>
    <w:qFormat/>
    <w:rsid w:val="00DB4B9C"/>
    <w:pPr>
      <w:widowControl w:val="0"/>
      <w:spacing w:before="240" w:line="360" w:lineRule="auto"/>
      <w:jc w:val="left"/>
    </w:pPr>
  </w:style>
  <w:style w:type="paragraph" w:customStyle="1" w:styleId="Style21">
    <w:name w:val="Style21"/>
    <w:basedOn w:val="10"/>
    <w:uiPriority w:val="99"/>
    <w:qFormat/>
    <w:rsid w:val="00DB4B9C"/>
    <w:pPr>
      <w:widowControl w:val="0"/>
      <w:spacing w:before="240" w:line="301" w:lineRule="exact"/>
      <w:ind w:firstLine="235"/>
      <w:jc w:val="left"/>
    </w:pPr>
  </w:style>
  <w:style w:type="paragraph" w:customStyle="1" w:styleId="Style22">
    <w:name w:val="Style22"/>
    <w:basedOn w:val="10"/>
    <w:uiPriority w:val="99"/>
    <w:qFormat/>
    <w:rsid w:val="00DB4B9C"/>
    <w:pPr>
      <w:widowControl w:val="0"/>
      <w:spacing w:before="240" w:line="307" w:lineRule="exact"/>
      <w:ind w:firstLine="355"/>
    </w:pPr>
  </w:style>
  <w:style w:type="paragraph" w:customStyle="1" w:styleId="Style23">
    <w:name w:val="Style23"/>
    <w:basedOn w:val="10"/>
    <w:uiPriority w:val="99"/>
    <w:qFormat/>
    <w:rsid w:val="00DB4B9C"/>
    <w:pPr>
      <w:widowControl w:val="0"/>
      <w:spacing w:before="240" w:line="360" w:lineRule="auto"/>
      <w:jc w:val="left"/>
    </w:pPr>
  </w:style>
  <w:style w:type="paragraph" w:customStyle="1" w:styleId="Style24">
    <w:name w:val="Style24"/>
    <w:basedOn w:val="10"/>
    <w:uiPriority w:val="99"/>
    <w:qFormat/>
    <w:rsid w:val="00DB4B9C"/>
    <w:pPr>
      <w:widowControl w:val="0"/>
      <w:spacing w:before="240" w:line="278" w:lineRule="exact"/>
      <w:ind w:firstLine="845"/>
      <w:jc w:val="left"/>
    </w:pPr>
  </w:style>
  <w:style w:type="paragraph" w:customStyle="1" w:styleId="Style25">
    <w:name w:val="Style25"/>
    <w:basedOn w:val="10"/>
    <w:uiPriority w:val="99"/>
    <w:qFormat/>
    <w:rsid w:val="00DB4B9C"/>
    <w:pPr>
      <w:widowControl w:val="0"/>
      <w:spacing w:before="240" w:line="278" w:lineRule="exact"/>
      <w:ind w:firstLine="758"/>
      <w:jc w:val="left"/>
    </w:pPr>
  </w:style>
  <w:style w:type="paragraph" w:customStyle="1" w:styleId="TableCellC">
    <w:name w:val="Table Cell C"/>
    <w:basedOn w:val="10"/>
    <w:qFormat/>
    <w:rsid w:val="00E96615"/>
    <w:pPr>
      <w:spacing w:after="0"/>
      <w:jc w:val="center"/>
    </w:pPr>
    <w:rPr>
      <w:rFonts w:ascii="Arial" w:hAnsi="Arial"/>
      <w:sz w:val="22"/>
      <w:szCs w:val="20"/>
    </w:rPr>
  </w:style>
  <w:style w:type="paragraph" w:customStyle="1" w:styleId="222">
    <w:name w:val="Основной текст 22"/>
    <w:basedOn w:val="10"/>
    <w:qFormat/>
    <w:rsid w:val="00E96615"/>
    <w:pPr>
      <w:spacing w:after="0" w:line="360" w:lineRule="auto"/>
      <w:jc w:val="center"/>
    </w:pPr>
    <w:rPr>
      <w:b/>
      <w:sz w:val="28"/>
      <w:szCs w:val="20"/>
    </w:rPr>
  </w:style>
  <w:style w:type="paragraph" w:customStyle="1" w:styleId="xl64">
    <w:name w:val="xl64"/>
    <w:basedOn w:val="10"/>
    <w:qFormat/>
    <w:rsid w:val="00E96615"/>
    <w:pPr>
      <w:spacing w:after="280" w:line="276" w:lineRule="auto"/>
      <w:jc w:val="center"/>
    </w:pPr>
  </w:style>
  <w:style w:type="paragraph" w:customStyle="1" w:styleId="xl65">
    <w:name w:val="xl65"/>
    <w:basedOn w:val="10"/>
    <w:qFormat/>
    <w:rsid w:val="00E96615"/>
    <w:pPr>
      <w:spacing w:after="280" w:line="276" w:lineRule="auto"/>
      <w:jc w:val="center"/>
    </w:pPr>
  </w:style>
  <w:style w:type="paragraph" w:customStyle="1" w:styleId="xl66">
    <w:name w:val="xl66"/>
    <w:basedOn w:val="10"/>
    <w:qFormat/>
    <w:rsid w:val="00E96615"/>
    <w:pPr>
      <w:spacing w:after="280" w:line="276" w:lineRule="auto"/>
      <w:jc w:val="center"/>
    </w:pPr>
  </w:style>
  <w:style w:type="paragraph" w:customStyle="1" w:styleId="xl67">
    <w:name w:val="xl67"/>
    <w:basedOn w:val="10"/>
    <w:qFormat/>
    <w:rsid w:val="00E96615"/>
    <w:pPr>
      <w:spacing w:after="280" w:line="276" w:lineRule="auto"/>
      <w:jc w:val="center"/>
    </w:pPr>
    <w:rPr>
      <w:color w:val="FFFFFF"/>
    </w:rPr>
  </w:style>
  <w:style w:type="paragraph" w:customStyle="1" w:styleId="xl68">
    <w:name w:val="xl68"/>
    <w:basedOn w:val="10"/>
    <w:qFormat/>
    <w:rsid w:val="00E96615"/>
    <w:pPr>
      <w:spacing w:after="280" w:line="276" w:lineRule="auto"/>
      <w:jc w:val="center"/>
    </w:pPr>
    <w:rPr>
      <w:color w:val="FFFFFF"/>
    </w:rPr>
  </w:style>
  <w:style w:type="paragraph" w:customStyle="1" w:styleId="xl69">
    <w:name w:val="xl69"/>
    <w:basedOn w:val="10"/>
    <w:qFormat/>
    <w:rsid w:val="00E96615"/>
    <w:pPr>
      <w:pBdr>
        <w:left w:val="single" w:sz="4" w:space="0" w:color="00000A"/>
        <w:bottom w:val="single" w:sz="4" w:space="0" w:color="00000A"/>
      </w:pBdr>
      <w:shd w:val="clear" w:color="auto" w:fill="FFFFFF"/>
      <w:spacing w:after="280" w:line="276" w:lineRule="auto"/>
      <w:jc w:val="center"/>
    </w:pPr>
    <w:rPr>
      <w:sz w:val="20"/>
      <w:szCs w:val="20"/>
    </w:rPr>
  </w:style>
  <w:style w:type="paragraph" w:customStyle="1" w:styleId="xl70">
    <w:name w:val="xl70"/>
    <w:basedOn w:val="10"/>
    <w:qFormat/>
    <w:rsid w:val="00E96615"/>
    <w:pPr>
      <w:pBdr>
        <w:left w:val="single" w:sz="4" w:space="0" w:color="00000A"/>
        <w:bottom w:val="single" w:sz="4" w:space="0" w:color="00000A"/>
      </w:pBdr>
      <w:shd w:val="clear" w:color="auto" w:fill="FFFFFF"/>
      <w:spacing w:after="280" w:line="276" w:lineRule="auto"/>
      <w:jc w:val="center"/>
    </w:pPr>
    <w:rPr>
      <w:sz w:val="20"/>
      <w:szCs w:val="20"/>
    </w:rPr>
  </w:style>
  <w:style w:type="paragraph" w:customStyle="1" w:styleId="xl71">
    <w:name w:val="xl71"/>
    <w:basedOn w:val="10"/>
    <w:qFormat/>
    <w:rsid w:val="00E96615"/>
    <w:pPr>
      <w:spacing w:after="280" w:line="276" w:lineRule="auto"/>
      <w:jc w:val="left"/>
    </w:pPr>
  </w:style>
  <w:style w:type="paragraph" w:customStyle="1" w:styleId="xl72">
    <w:name w:val="xl72"/>
    <w:basedOn w:val="10"/>
    <w:qFormat/>
    <w:rsid w:val="00E96615"/>
    <w:pPr>
      <w:shd w:val="clear" w:color="auto" w:fill="FFFFFF"/>
      <w:spacing w:after="280" w:line="276" w:lineRule="auto"/>
      <w:jc w:val="center"/>
    </w:pPr>
    <w:rPr>
      <w:color w:val="FFFFFF"/>
      <w:sz w:val="16"/>
      <w:szCs w:val="16"/>
    </w:rPr>
  </w:style>
  <w:style w:type="paragraph" w:customStyle="1" w:styleId="xl73">
    <w:name w:val="xl73"/>
    <w:basedOn w:val="10"/>
    <w:qFormat/>
    <w:rsid w:val="00E96615"/>
    <w:pPr>
      <w:shd w:val="clear" w:color="auto" w:fill="FFFFFF"/>
      <w:spacing w:after="280" w:line="276" w:lineRule="auto"/>
      <w:jc w:val="left"/>
    </w:pPr>
    <w:rPr>
      <w:sz w:val="16"/>
      <w:szCs w:val="16"/>
    </w:rPr>
  </w:style>
  <w:style w:type="paragraph" w:customStyle="1" w:styleId="xl74">
    <w:name w:val="xl74"/>
    <w:basedOn w:val="10"/>
    <w:qFormat/>
    <w:rsid w:val="00E96615"/>
    <w:pPr>
      <w:pBdr>
        <w:left w:val="single" w:sz="4" w:space="0" w:color="00000A"/>
        <w:bottom w:val="single" w:sz="8" w:space="0" w:color="00000A"/>
      </w:pBdr>
      <w:spacing w:after="280" w:line="276" w:lineRule="auto"/>
      <w:jc w:val="center"/>
    </w:pPr>
    <w:rPr>
      <w:sz w:val="20"/>
      <w:szCs w:val="20"/>
    </w:rPr>
  </w:style>
  <w:style w:type="paragraph" w:customStyle="1" w:styleId="xl75">
    <w:name w:val="xl75"/>
    <w:basedOn w:val="10"/>
    <w:qFormat/>
    <w:rsid w:val="00E96615"/>
    <w:pPr>
      <w:pBdr>
        <w:left w:val="single" w:sz="4" w:space="0" w:color="00000A"/>
        <w:bottom w:val="single" w:sz="8" w:space="0" w:color="00000A"/>
      </w:pBdr>
      <w:spacing w:after="280" w:line="276" w:lineRule="auto"/>
      <w:jc w:val="center"/>
    </w:pPr>
    <w:rPr>
      <w:sz w:val="20"/>
      <w:szCs w:val="20"/>
    </w:rPr>
  </w:style>
  <w:style w:type="paragraph" w:customStyle="1" w:styleId="xl76">
    <w:name w:val="xl76"/>
    <w:basedOn w:val="10"/>
    <w:qFormat/>
    <w:rsid w:val="00E96615"/>
    <w:pPr>
      <w:pBdr>
        <w:left w:val="single" w:sz="4" w:space="0" w:color="00000A"/>
        <w:bottom w:val="single" w:sz="8" w:space="0" w:color="00000A"/>
      </w:pBdr>
      <w:spacing w:after="280" w:line="276" w:lineRule="auto"/>
      <w:jc w:val="center"/>
    </w:pPr>
    <w:rPr>
      <w:sz w:val="20"/>
      <w:szCs w:val="20"/>
    </w:rPr>
  </w:style>
  <w:style w:type="paragraph" w:customStyle="1" w:styleId="xl77">
    <w:name w:val="xl77"/>
    <w:basedOn w:val="10"/>
    <w:qFormat/>
    <w:rsid w:val="00E96615"/>
    <w:pPr>
      <w:pBdr>
        <w:left w:val="single" w:sz="4" w:space="0" w:color="00000A"/>
        <w:bottom w:val="single" w:sz="4" w:space="0" w:color="00000A"/>
      </w:pBdr>
      <w:spacing w:after="280" w:line="276" w:lineRule="auto"/>
      <w:jc w:val="center"/>
    </w:pPr>
    <w:rPr>
      <w:sz w:val="20"/>
      <w:szCs w:val="20"/>
    </w:rPr>
  </w:style>
  <w:style w:type="paragraph" w:customStyle="1" w:styleId="xl78">
    <w:name w:val="xl78"/>
    <w:basedOn w:val="10"/>
    <w:qFormat/>
    <w:rsid w:val="00E96615"/>
    <w:pPr>
      <w:pBdr>
        <w:left w:val="single" w:sz="4" w:space="0" w:color="00000A"/>
        <w:bottom w:val="single" w:sz="4" w:space="0" w:color="00000A"/>
      </w:pBdr>
      <w:shd w:val="clear" w:color="auto" w:fill="FFFFFF"/>
      <w:spacing w:after="280" w:line="276" w:lineRule="auto"/>
      <w:jc w:val="center"/>
    </w:pPr>
    <w:rPr>
      <w:sz w:val="20"/>
      <w:szCs w:val="20"/>
    </w:rPr>
  </w:style>
  <w:style w:type="paragraph" w:customStyle="1" w:styleId="xl79">
    <w:name w:val="xl79"/>
    <w:basedOn w:val="10"/>
    <w:qFormat/>
    <w:rsid w:val="00E96615"/>
    <w:pPr>
      <w:pBdr>
        <w:left w:val="single" w:sz="4" w:space="0" w:color="00000A"/>
        <w:bottom w:val="single" w:sz="4" w:space="0" w:color="00000A"/>
      </w:pBdr>
      <w:shd w:val="clear" w:color="auto" w:fill="FFFFFF"/>
      <w:spacing w:after="280" w:line="276" w:lineRule="auto"/>
      <w:jc w:val="center"/>
    </w:pPr>
    <w:rPr>
      <w:sz w:val="20"/>
      <w:szCs w:val="20"/>
    </w:rPr>
  </w:style>
  <w:style w:type="paragraph" w:customStyle="1" w:styleId="xl80">
    <w:name w:val="xl80"/>
    <w:basedOn w:val="10"/>
    <w:qFormat/>
    <w:rsid w:val="00E96615"/>
    <w:pPr>
      <w:shd w:val="clear" w:color="auto" w:fill="FFFFFF"/>
      <w:spacing w:after="280" w:line="276" w:lineRule="auto"/>
      <w:jc w:val="center"/>
    </w:pPr>
    <w:rPr>
      <w:sz w:val="16"/>
      <w:szCs w:val="16"/>
    </w:rPr>
  </w:style>
  <w:style w:type="paragraph" w:customStyle="1" w:styleId="xl81">
    <w:name w:val="xl81"/>
    <w:basedOn w:val="10"/>
    <w:qFormat/>
    <w:rsid w:val="00E96615"/>
    <w:pPr>
      <w:pBdr>
        <w:left w:val="single" w:sz="4" w:space="0" w:color="00000A"/>
        <w:bottom w:val="single" w:sz="4" w:space="0" w:color="00000A"/>
      </w:pBdr>
      <w:spacing w:after="280" w:line="276" w:lineRule="auto"/>
      <w:jc w:val="left"/>
    </w:pPr>
    <w:rPr>
      <w:sz w:val="20"/>
      <w:szCs w:val="20"/>
    </w:rPr>
  </w:style>
  <w:style w:type="paragraph" w:customStyle="1" w:styleId="xl82">
    <w:name w:val="xl82"/>
    <w:basedOn w:val="10"/>
    <w:qFormat/>
    <w:rsid w:val="00E96615"/>
    <w:pPr>
      <w:pBdr>
        <w:left w:val="single" w:sz="8" w:space="0" w:color="00000A"/>
        <w:bottom w:val="single" w:sz="4" w:space="0" w:color="00000A"/>
      </w:pBdr>
      <w:spacing w:after="280" w:line="276" w:lineRule="auto"/>
      <w:jc w:val="center"/>
    </w:pPr>
  </w:style>
  <w:style w:type="paragraph" w:customStyle="1" w:styleId="xl83">
    <w:name w:val="xl83"/>
    <w:basedOn w:val="10"/>
    <w:qFormat/>
    <w:rsid w:val="00E96615"/>
    <w:pPr>
      <w:pBdr>
        <w:left w:val="single" w:sz="4" w:space="0" w:color="00000A"/>
        <w:bottom w:val="single" w:sz="4" w:space="0" w:color="00000A"/>
      </w:pBdr>
      <w:spacing w:after="280" w:line="276" w:lineRule="auto"/>
      <w:jc w:val="center"/>
    </w:pPr>
  </w:style>
  <w:style w:type="paragraph" w:customStyle="1" w:styleId="xl84">
    <w:name w:val="xl84"/>
    <w:basedOn w:val="10"/>
    <w:qFormat/>
    <w:rsid w:val="00E96615"/>
    <w:pPr>
      <w:pBdr>
        <w:bottom w:val="single" w:sz="4" w:space="0" w:color="00000A"/>
      </w:pBdr>
      <w:spacing w:after="280" w:line="276" w:lineRule="auto"/>
      <w:jc w:val="center"/>
    </w:pPr>
  </w:style>
  <w:style w:type="paragraph" w:customStyle="1" w:styleId="xl85">
    <w:name w:val="xl85"/>
    <w:basedOn w:val="10"/>
    <w:qFormat/>
    <w:rsid w:val="00E96615"/>
    <w:pPr>
      <w:pBdr>
        <w:bottom w:val="single" w:sz="4" w:space="0" w:color="00000A"/>
      </w:pBdr>
      <w:spacing w:after="280" w:line="276" w:lineRule="auto"/>
      <w:jc w:val="center"/>
    </w:pPr>
  </w:style>
  <w:style w:type="paragraph" w:customStyle="1" w:styleId="xl86">
    <w:name w:val="xl86"/>
    <w:basedOn w:val="10"/>
    <w:qFormat/>
    <w:rsid w:val="00E96615"/>
    <w:pPr>
      <w:pBdr>
        <w:left w:val="single" w:sz="4" w:space="0" w:color="00000A"/>
        <w:bottom w:val="single" w:sz="4" w:space="0" w:color="00000A"/>
      </w:pBdr>
      <w:spacing w:after="280" w:line="276" w:lineRule="auto"/>
      <w:jc w:val="center"/>
    </w:pPr>
  </w:style>
  <w:style w:type="paragraph" w:customStyle="1" w:styleId="xl87">
    <w:name w:val="xl87"/>
    <w:basedOn w:val="10"/>
    <w:qFormat/>
    <w:rsid w:val="00E96615"/>
    <w:pPr>
      <w:pBdr>
        <w:bottom w:val="single" w:sz="4" w:space="0" w:color="00000A"/>
      </w:pBdr>
      <w:spacing w:after="280" w:line="276" w:lineRule="auto"/>
      <w:jc w:val="center"/>
    </w:pPr>
  </w:style>
  <w:style w:type="paragraph" w:customStyle="1" w:styleId="xl88">
    <w:name w:val="xl88"/>
    <w:basedOn w:val="10"/>
    <w:qFormat/>
    <w:rsid w:val="00E96615"/>
    <w:pPr>
      <w:pBdr>
        <w:bottom w:val="single" w:sz="4" w:space="0" w:color="00000A"/>
      </w:pBdr>
      <w:spacing w:after="280" w:line="276" w:lineRule="auto"/>
      <w:jc w:val="center"/>
    </w:pPr>
  </w:style>
  <w:style w:type="paragraph" w:customStyle="1" w:styleId="xl89">
    <w:name w:val="xl89"/>
    <w:basedOn w:val="10"/>
    <w:qFormat/>
    <w:rsid w:val="00E96615"/>
    <w:pPr>
      <w:pBdr>
        <w:left w:val="single" w:sz="4" w:space="0" w:color="00000A"/>
        <w:bottom w:val="single" w:sz="8" w:space="0" w:color="00000A"/>
      </w:pBdr>
      <w:spacing w:after="280" w:line="276" w:lineRule="auto"/>
      <w:jc w:val="left"/>
    </w:pPr>
    <w:rPr>
      <w:sz w:val="20"/>
      <w:szCs w:val="20"/>
    </w:rPr>
  </w:style>
  <w:style w:type="paragraph" w:customStyle="1" w:styleId="xl90">
    <w:name w:val="xl90"/>
    <w:basedOn w:val="10"/>
    <w:qFormat/>
    <w:rsid w:val="00E96615"/>
    <w:pPr>
      <w:shd w:val="clear" w:color="auto" w:fill="FFFFFF"/>
      <w:spacing w:after="280" w:line="276" w:lineRule="auto"/>
      <w:jc w:val="center"/>
    </w:pPr>
    <w:rPr>
      <w:sz w:val="16"/>
      <w:szCs w:val="16"/>
    </w:rPr>
  </w:style>
  <w:style w:type="paragraph" w:customStyle="1" w:styleId="xl91">
    <w:name w:val="xl91"/>
    <w:basedOn w:val="10"/>
    <w:qFormat/>
    <w:rsid w:val="00E96615"/>
    <w:pPr>
      <w:spacing w:after="280" w:line="276" w:lineRule="auto"/>
      <w:jc w:val="center"/>
    </w:pPr>
  </w:style>
  <w:style w:type="paragraph" w:customStyle="1" w:styleId="xl92">
    <w:name w:val="xl92"/>
    <w:basedOn w:val="10"/>
    <w:qFormat/>
    <w:rsid w:val="00E96615"/>
    <w:pPr>
      <w:pBdr>
        <w:left w:val="single" w:sz="4" w:space="0" w:color="00000A"/>
        <w:bottom w:val="single" w:sz="4" w:space="0" w:color="00000A"/>
      </w:pBdr>
      <w:spacing w:after="280" w:line="276" w:lineRule="auto"/>
      <w:jc w:val="center"/>
    </w:pPr>
  </w:style>
  <w:style w:type="paragraph" w:customStyle="1" w:styleId="xl93">
    <w:name w:val="xl93"/>
    <w:basedOn w:val="10"/>
    <w:qFormat/>
    <w:rsid w:val="00E96615"/>
    <w:pPr>
      <w:pBdr>
        <w:left w:val="single" w:sz="4" w:space="0" w:color="00000A"/>
        <w:bottom w:val="single" w:sz="4" w:space="0" w:color="00000A"/>
      </w:pBdr>
      <w:spacing w:after="280" w:line="276" w:lineRule="auto"/>
      <w:jc w:val="center"/>
    </w:pPr>
  </w:style>
  <w:style w:type="paragraph" w:customStyle="1" w:styleId="xl94">
    <w:name w:val="xl94"/>
    <w:basedOn w:val="10"/>
    <w:qFormat/>
    <w:rsid w:val="00E96615"/>
    <w:pPr>
      <w:pBdr>
        <w:left w:val="single" w:sz="4" w:space="0" w:color="00000A"/>
        <w:bottom w:val="single" w:sz="8" w:space="0" w:color="00000A"/>
      </w:pBdr>
      <w:spacing w:after="280" w:line="276" w:lineRule="auto"/>
      <w:jc w:val="center"/>
    </w:pPr>
  </w:style>
  <w:style w:type="paragraph" w:customStyle="1" w:styleId="xl95">
    <w:name w:val="xl95"/>
    <w:basedOn w:val="10"/>
    <w:qFormat/>
    <w:rsid w:val="00E96615"/>
    <w:pPr>
      <w:pBdr>
        <w:left w:val="single" w:sz="8" w:space="0" w:color="00000A"/>
      </w:pBdr>
      <w:spacing w:after="280" w:line="276" w:lineRule="auto"/>
      <w:jc w:val="center"/>
    </w:pPr>
  </w:style>
  <w:style w:type="paragraph" w:customStyle="1" w:styleId="xl96">
    <w:name w:val="xl96"/>
    <w:basedOn w:val="10"/>
    <w:qFormat/>
    <w:rsid w:val="00E96615"/>
    <w:pPr>
      <w:pBdr>
        <w:left w:val="single" w:sz="8" w:space="0" w:color="00000A"/>
      </w:pBdr>
      <w:spacing w:after="280" w:line="276" w:lineRule="auto"/>
      <w:jc w:val="center"/>
    </w:pPr>
  </w:style>
  <w:style w:type="paragraph" w:customStyle="1" w:styleId="xl97">
    <w:name w:val="xl97"/>
    <w:basedOn w:val="10"/>
    <w:qFormat/>
    <w:rsid w:val="00E96615"/>
    <w:pPr>
      <w:pBdr>
        <w:left w:val="single" w:sz="8" w:space="0" w:color="00000A"/>
        <w:bottom w:val="single" w:sz="8" w:space="0" w:color="00000A"/>
      </w:pBdr>
      <w:spacing w:after="280" w:line="276" w:lineRule="auto"/>
      <w:jc w:val="center"/>
    </w:pPr>
  </w:style>
  <w:style w:type="paragraph" w:customStyle="1" w:styleId="xl98">
    <w:name w:val="xl98"/>
    <w:basedOn w:val="10"/>
    <w:qFormat/>
    <w:rsid w:val="00E96615"/>
    <w:pPr>
      <w:spacing w:after="280" w:line="276" w:lineRule="auto"/>
      <w:jc w:val="center"/>
    </w:pPr>
  </w:style>
  <w:style w:type="paragraph" w:customStyle="1" w:styleId="xl99">
    <w:name w:val="xl99"/>
    <w:basedOn w:val="10"/>
    <w:qFormat/>
    <w:rsid w:val="00E96615"/>
    <w:pPr>
      <w:shd w:val="clear" w:color="auto" w:fill="FFFF00"/>
      <w:spacing w:after="280" w:line="276" w:lineRule="auto"/>
      <w:jc w:val="center"/>
    </w:pPr>
  </w:style>
  <w:style w:type="paragraph" w:customStyle="1" w:styleId="xl100">
    <w:name w:val="xl100"/>
    <w:basedOn w:val="10"/>
    <w:qFormat/>
    <w:rsid w:val="00E96615"/>
    <w:pPr>
      <w:pBdr>
        <w:left w:val="single" w:sz="4" w:space="0" w:color="00000A"/>
        <w:bottom w:val="single" w:sz="4" w:space="0" w:color="00000A"/>
      </w:pBdr>
      <w:spacing w:after="280" w:line="276" w:lineRule="auto"/>
      <w:jc w:val="left"/>
    </w:pPr>
    <w:rPr>
      <w:sz w:val="20"/>
      <w:szCs w:val="20"/>
    </w:rPr>
  </w:style>
  <w:style w:type="paragraph" w:customStyle="1" w:styleId="xl101">
    <w:name w:val="xl101"/>
    <w:basedOn w:val="10"/>
    <w:qFormat/>
    <w:rsid w:val="00E96615"/>
    <w:pPr>
      <w:pBdr>
        <w:left w:val="single" w:sz="4" w:space="0" w:color="00000A"/>
        <w:bottom w:val="single" w:sz="4" w:space="0" w:color="00000A"/>
      </w:pBdr>
      <w:spacing w:after="280" w:line="276" w:lineRule="auto"/>
      <w:jc w:val="center"/>
    </w:pPr>
  </w:style>
  <w:style w:type="paragraph" w:customStyle="1" w:styleId="xl102">
    <w:name w:val="xl102"/>
    <w:basedOn w:val="10"/>
    <w:qFormat/>
    <w:rsid w:val="00E96615"/>
    <w:pPr>
      <w:pBdr>
        <w:left w:val="single" w:sz="8" w:space="0" w:color="00000A"/>
        <w:bottom w:val="single" w:sz="4" w:space="0" w:color="00000A"/>
      </w:pBdr>
      <w:spacing w:after="280" w:line="276" w:lineRule="auto"/>
      <w:jc w:val="center"/>
    </w:pPr>
  </w:style>
  <w:style w:type="paragraph" w:customStyle="1" w:styleId="xl103">
    <w:name w:val="xl103"/>
    <w:basedOn w:val="10"/>
    <w:qFormat/>
    <w:rsid w:val="00E96615"/>
    <w:pPr>
      <w:pBdr>
        <w:left w:val="single" w:sz="8" w:space="0" w:color="00000A"/>
        <w:bottom w:val="single" w:sz="8" w:space="0" w:color="00000A"/>
      </w:pBdr>
      <w:spacing w:after="280" w:line="276" w:lineRule="auto"/>
      <w:jc w:val="center"/>
    </w:pPr>
  </w:style>
  <w:style w:type="paragraph" w:customStyle="1" w:styleId="xl104">
    <w:name w:val="xl104"/>
    <w:basedOn w:val="10"/>
    <w:qFormat/>
    <w:rsid w:val="00E96615"/>
    <w:pPr>
      <w:pBdr>
        <w:left w:val="single" w:sz="4" w:space="0" w:color="00000A"/>
        <w:bottom w:val="single" w:sz="4" w:space="0" w:color="00000A"/>
      </w:pBdr>
      <w:spacing w:after="280" w:line="276" w:lineRule="auto"/>
      <w:jc w:val="center"/>
    </w:pPr>
    <w:rPr>
      <w:sz w:val="20"/>
      <w:szCs w:val="20"/>
    </w:rPr>
  </w:style>
  <w:style w:type="paragraph" w:customStyle="1" w:styleId="xl105">
    <w:name w:val="xl105"/>
    <w:basedOn w:val="10"/>
    <w:qFormat/>
    <w:rsid w:val="00E96615"/>
    <w:pPr>
      <w:pBdr>
        <w:left w:val="single" w:sz="4" w:space="0" w:color="00000A"/>
      </w:pBdr>
      <w:spacing w:after="280" w:line="276" w:lineRule="auto"/>
      <w:jc w:val="left"/>
    </w:pPr>
    <w:rPr>
      <w:sz w:val="20"/>
      <w:szCs w:val="20"/>
    </w:rPr>
  </w:style>
  <w:style w:type="paragraph" w:customStyle="1" w:styleId="xl106">
    <w:name w:val="xl106"/>
    <w:basedOn w:val="10"/>
    <w:qFormat/>
    <w:rsid w:val="00E96615"/>
    <w:pPr>
      <w:pBdr>
        <w:left w:val="single" w:sz="4" w:space="0" w:color="00000A"/>
        <w:bottom w:val="single" w:sz="4" w:space="0" w:color="00000A"/>
      </w:pBdr>
      <w:spacing w:after="280" w:line="276" w:lineRule="auto"/>
      <w:jc w:val="left"/>
    </w:pPr>
    <w:rPr>
      <w:sz w:val="20"/>
      <w:szCs w:val="20"/>
    </w:rPr>
  </w:style>
  <w:style w:type="paragraph" w:customStyle="1" w:styleId="xl107">
    <w:name w:val="xl107"/>
    <w:basedOn w:val="10"/>
    <w:qFormat/>
    <w:rsid w:val="00E96615"/>
    <w:pPr>
      <w:spacing w:after="280" w:line="276" w:lineRule="auto"/>
      <w:jc w:val="center"/>
    </w:pPr>
  </w:style>
  <w:style w:type="paragraph" w:customStyle="1" w:styleId="xl108">
    <w:name w:val="xl108"/>
    <w:basedOn w:val="10"/>
    <w:qFormat/>
    <w:rsid w:val="00E96615"/>
    <w:pPr>
      <w:pBdr>
        <w:left w:val="single" w:sz="4" w:space="0" w:color="00000A"/>
        <w:bottom w:val="single" w:sz="4" w:space="0" w:color="00000A"/>
      </w:pBdr>
      <w:shd w:val="clear" w:color="auto" w:fill="FFFFFF"/>
      <w:spacing w:after="280" w:line="276" w:lineRule="auto"/>
      <w:jc w:val="left"/>
    </w:pPr>
    <w:rPr>
      <w:sz w:val="20"/>
      <w:szCs w:val="20"/>
    </w:rPr>
  </w:style>
  <w:style w:type="paragraph" w:customStyle="1" w:styleId="xl109">
    <w:name w:val="xl109"/>
    <w:basedOn w:val="10"/>
    <w:qFormat/>
    <w:rsid w:val="00E96615"/>
    <w:pPr>
      <w:pBdr>
        <w:left w:val="single" w:sz="4" w:space="0" w:color="00000A"/>
        <w:bottom w:val="single" w:sz="4" w:space="0" w:color="00000A"/>
      </w:pBdr>
      <w:shd w:val="clear" w:color="auto" w:fill="FFFFFF"/>
      <w:spacing w:after="280" w:line="276" w:lineRule="auto"/>
      <w:jc w:val="center"/>
    </w:pPr>
    <w:rPr>
      <w:sz w:val="20"/>
      <w:szCs w:val="20"/>
    </w:rPr>
  </w:style>
  <w:style w:type="paragraph" w:customStyle="1" w:styleId="xl110">
    <w:name w:val="xl110"/>
    <w:basedOn w:val="10"/>
    <w:qFormat/>
    <w:rsid w:val="00E96615"/>
    <w:pPr>
      <w:pBdr>
        <w:left w:val="single" w:sz="4" w:space="0" w:color="00000A"/>
        <w:bottom w:val="single" w:sz="8" w:space="0" w:color="00000A"/>
      </w:pBdr>
      <w:shd w:val="clear" w:color="auto" w:fill="FFFFFF"/>
      <w:spacing w:after="280" w:line="276" w:lineRule="auto"/>
      <w:jc w:val="center"/>
    </w:pPr>
    <w:rPr>
      <w:sz w:val="20"/>
      <w:szCs w:val="20"/>
    </w:rPr>
  </w:style>
  <w:style w:type="paragraph" w:customStyle="1" w:styleId="xl111">
    <w:name w:val="xl111"/>
    <w:basedOn w:val="10"/>
    <w:qFormat/>
    <w:rsid w:val="00E96615"/>
    <w:pPr>
      <w:pBdr>
        <w:left w:val="single" w:sz="4" w:space="0" w:color="00000A"/>
        <w:bottom w:val="single" w:sz="8" w:space="0" w:color="00000A"/>
      </w:pBdr>
      <w:shd w:val="clear" w:color="auto" w:fill="FFFFFF"/>
      <w:spacing w:after="280" w:line="276" w:lineRule="auto"/>
      <w:jc w:val="center"/>
    </w:pPr>
    <w:rPr>
      <w:sz w:val="20"/>
      <w:szCs w:val="20"/>
    </w:rPr>
  </w:style>
  <w:style w:type="paragraph" w:customStyle="1" w:styleId="xl112">
    <w:name w:val="xl112"/>
    <w:basedOn w:val="10"/>
    <w:qFormat/>
    <w:rsid w:val="00E96615"/>
    <w:pPr>
      <w:pBdr>
        <w:left w:val="single" w:sz="4" w:space="0" w:color="00000A"/>
        <w:bottom w:val="single" w:sz="8" w:space="0" w:color="00000A"/>
      </w:pBdr>
      <w:shd w:val="clear" w:color="auto" w:fill="FFFFFF"/>
      <w:spacing w:after="280" w:line="276" w:lineRule="auto"/>
      <w:jc w:val="left"/>
    </w:pPr>
    <w:rPr>
      <w:sz w:val="20"/>
      <w:szCs w:val="20"/>
    </w:rPr>
  </w:style>
  <w:style w:type="paragraph" w:customStyle="1" w:styleId="xl113">
    <w:name w:val="xl113"/>
    <w:basedOn w:val="10"/>
    <w:qFormat/>
    <w:rsid w:val="00E96615"/>
    <w:pPr>
      <w:shd w:val="clear" w:color="auto" w:fill="FFFFFF"/>
      <w:spacing w:after="280" w:line="276" w:lineRule="auto"/>
      <w:jc w:val="left"/>
    </w:pPr>
  </w:style>
  <w:style w:type="paragraph" w:customStyle="1" w:styleId="xl114">
    <w:name w:val="xl114"/>
    <w:basedOn w:val="10"/>
    <w:qFormat/>
    <w:rsid w:val="00E96615"/>
    <w:pPr>
      <w:shd w:val="clear" w:color="auto" w:fill="FFFFFF"/>
      <w:spacing w:after="280" w:line="276" w:lineRule="auto"/>
      <w:jc w:val="center"/>
    </w:pPr>
    <w:rPr>
      <w:sz w:val="20"/>
      <w:szCs w:val="20"/>
    </w:rPr>
  </w:style>
  <w:style w:type="paragraph" w:customStyle="1" w:styleId="xl115">
    <w:name w:val="xl115"/>
    <w:basedOn w:val="10"/>
    <w:qFormat/>
    <w:rsid w:val="00E96615"/>
    <w:pPr>
      <w:shd w:val="clear" w:color="auto" w:fill="FFFFFF"/>
      <w:spacing w:after="280" w:line="276" w:lineRule="auto"/>
      <w:jc w:val="center"/>
    </w:pPr>
  </w:style>
  <w:style w:type="paragraph" w:customStyle="1" w:styleId="xl116">
    <w:name w:val="xl116"/>
    <w:basedOn w:val="10"/>
    <w:qFormat/>
    <w:rsid w:val="00E96615"/>
    <w:pPr>
      <w:shd w:val="clear" w:color="auto" w:fill="FFFFFF"/>
      <w:spacing w:after="280" w:line="276" w:lineRule="auto"/>
      <w:jc w:val="center"/>
    </w:pPr>
    <w:rPr>
      <w:color w:val="A5A5A5"/>
    </w:rPr>
  </w:style>
  <w:style w:type="paragraph" w:customStyle="1" w:styleId="xl117">
    <w:name w:val="xl117"/>
    <w:basedOn w:val="10"/>
    <w:qFormat/>
    <w:rsid w:val="00E96615"/>
    <w:pPr>
      <w:shd w:val="clear" w:color="auto" w:fill="FFFFFF"/>
      <w:spacing w:after="280" w:line="276" w:lineRule="auto"/>
      <w:jc w:val="center"/>
    </w:pPr>
    <w:rPr>
      <w:color w:val="A5A5A5"/>
      <w:sz w:val="20"/>
      <w:szCs w:val="20"/>
    </w:rPr>
  </w:style>
  <w:style w:type="paragraph" w:customStyle="1" w:styleId="xl118">
    <w:name w:val="xl118"/>
    <w:basedOn w:val="10"/>
    <w:qFormat/>
    <w:rsid w:val="00E96615"/>
    <w:pPr>
      <w:shd w:val="clear" w:color="auto" w:fill="FFFFFF"/>
      <w:spacing w:after="280" w:line="276" w:lineRule="auto"/>
      <w:jc w:val="left"/>
    </w:pPr>
    <w:rPr>
      <w:sz w:val="16"/>
      <w:szCs w:val="16"/>
    </w:rPr>
  </w:style>
  <w:style w:type="paragraph" w:customStyle="1" w:styleId="xl119">
    <w:name w:val="xl119"/>
    <w:basedOn w:val="10"/>
    <w:qFormat/>
    <w:rsid w:val="00E96615"/>
    <w:pPr>
      <w:shd w:val="clear" w:color="auto" w:fill="FFFFFF"/>
      <w:spacing w:after="280" w:line="276" w:lineRule="auto"/>
      <w:jc w:val="center"/>
    </w:pPr>
    <w:rPr>
      <w:sz w:val="16"/>
      <w:szCs w:val="16"/>
    </w:rPr>
  </w:style>
  <w:style w:type="paragraph" w:customStyle="1" w:styleId="xl120">
    <w:name w:val="xl120"/>
    <w:basedOn w:val="10"/>
    <w:qFormat/>
    <w:rsid w:val="00E96615"/>
    <w:pPr>
      <w:shd w:val="clear" w:color="auto" w:fill="FFFFFF"/>
      <w:spacing w:after="280" w:line="276" w:lineRule="auto"/>
      <w:jc w:val="left"/>
    </w:pPr>
    <w:rPr>
      <w:color w:val="A5A5A5"/>
      <w:sz w:val="20"/>
      <w:szCs w:val="20"/>
    </w:rPr>
  </w:style>
  <w:style w:type="paragraph" w:customStyle="1" w:styleId="xl121">
    <w:name w:val="xl121"/>
    <w:basedOn w:val="10"/>
    <w:qFormat/>
    <w:rsid w:val="00E96615"/>
    <w:pPr>
      <w:shd w:val="clear" w:color="auto" w:fill="FFFFFF"/>
      <w:spacing w:after="280" w:line="276" w:lineRule="auto"/>
      <w:jc w:val="left"/>
    </w:pPr>
    <w:rPr>
      <w:sz w:val="20"/>
      <w:szCs w:val="20"/>
    </w:rPr>
  </w:style>
  <w:style w:type="paragraph" w:customStyle="1" w:styleId="affffff9">
    <w:name w:val="Содержимое врезки"/>
    <w:basedOn w:val="10"/>
    <w:qFormat/>
    <w:rsid w:val="00E96615"/>
    <w:pPr>
      <w:spacing w:after="200" w:line="276" w:lineRule="auto"/>
      <w:jc w:val="left"/>
    </w:pPr>
    <w:rPr>
      <w:rFonts w:ascii="Calibri" w:eastAsia="SimSun" w:hAnsi="Calibri" w:cs="Calibri"/>
      <w:sz w:val="22"/>
      <w:szCs w:val="22"/>
      <w:lang w:eastAsia="en-US"/>
    </w:rPr>
  </w:style>
  <w:style w:type="paragraph" w:customStyle="1" w:styleId="consplusnonformat0">
    <w:name w:val="consplusnonformat"/>
    <w:basedOn w:val="10"/>
    <w:qFormat/>
    <w:rsid w:val="00E96615"/>
    <w:pPr>
      <w:spacing w:beforeAutospacing="1" w:afterAutospacing="1"/>
      <w:jc w:val="left"/>
    </w:pPr>
  </w:style>
  <w:style w:type="paragraph" w:customStyle="1" w:styleId="1fe">
    <w:name w:val="Прощание1"/>
    <w:basedOn w:val="10"/>
    <w:qFormat/>
    <w:rsid w:val="00E96615"/>
    <w:pPr>
      <w:ind w:left="4252"/>
    </w:pPr>
    <w:rPr>
      <w:lang w:eastAsia="ar-SA"/>
    </w:rPr>
  </w:style>
  <w:style w:type="numbering" w:customStyle="1" w:styleId="1ff">
    <w:name w:val="Нет списка1"/>
    <w:semiHidden/>
    <w:qFormat/>
    <w:rsid w:val="00E96615"/>
  </w:style>
  <w:style w:type="numbering" w:customStyle="1" w:styleId="2f4">
    <w:name w:val="Нет списка2"/>
    <w:uiPriority w:val="99"/>
    <w:semiHidden/>
    <w:unhideWhenUsed/>
    <w:qFormat/>
    <w:rsid w:val="00E96615"/>
  </w:style>
  <w:style w:type="table" w:styleId="affffffa">
    <w:name w:val="Table Grid"/>
    <w:basedOn w:val="a1"/>
    <w:rsid w:val="0005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Сетка таблицы светлая1"/>
    <w:basedOn w:val="a1"/>
    <w:uiPriority w:val="40"/>
    <w:rsid w:val="000943EF"/>
    <w:rPr>
      <w:rFonts w:asciiTheme="minorHAnsi" w:eastAsiaTheme="minorHAnsi"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ff1">
    <w:name w:val="Сетка таблицы1"/>
    <w:basedOn w:val="a1"/>
    <w:rsid w:val="00DB4B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1"/>
    <w:uiPriority w:val="59"/>
    <w:rsid w:val="00DB4B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E966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gkh-nso.ru/" TargetMode="External"/><Relationship Id="rId13" Type="http://schemas.openxmlformats.org/officeDocument/2006/relationships/hyperlink" Target="http://www.fondgkh-nso.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gkh-ns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6D928E88C0A54AAD306EA1F59026DCA350DE4B08BC8AD76B175DCE5D687F2EA18A5F1E40E5630FQ7G9I" TargetMode="External"/><Relationship Id="rId5" Type="http://schemas.openxmlformats.org/officeDocument/2006/relationships/webSettings" Target="webSettings.xml"/><Relationship Id="rId15" Type="http://schemas.openxmlformats.org/officeDocument/2006/relationships/hyperlink" Target="consultantplus://offline/ref=3DBB3538FAE6F18D53D3EF75E26D2B368A98C5C366B6758D7502E7B2F0C39F30F276C865A04DEFB7969360ZF56D" TargetMode="External"/><Relationship Id="rId10" Type="http://schemas.openxmlformats.org/officeDocument/2006/relationships/hyperlink" Target="http://www.fondgkh-ns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ndgkh-nso.r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00"/>
    <w:family w:val="roman"/>
    <w:notTrueType/>
    <w:pitch w:val="default"/>
  </w:font>
  <w:font w:name="SchoolBookC">
    <w:charset w:val="CC"/>
    <w:family w:val="roman"/>
    <w:pitch w:val="variable"/>
  </w:font>
  <w:font w:name="Gelvetsky 12pt">
    <w:charset w:val="CC"/>
    <w:family w:val="roman"/>
    <w:pitch w:val="variable"/>
  </w:font>
  <w:font w:name="Peterburg">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NarrowC">
    <w:altName w:val="Times New Roman"/>
    <w:charset w:val="CC"/>
    <w:family w:val="roman"/>
    <w:pitch w:val="variable"/>
  </w:font>
  <w:font w:name="Agency FB">
    <w:charset w:val="CC"/>
    <w:family w:val="roman"/>
    <w:pitch w:val="variable"/>
  </w:font>
  <w:font w:name="TimesET">
    <w:charset w:val="CC"/>
    <w:family w:val="roman"/>
    <w:pitch w:val="variable"/>
  </w:font>
  <w:font w:name="Andale Sans UI">
    <w:panose1 w:val="00000000000000000000"/>
    <w:charset w:val="00"/>
    <w:family w:val="roman"/>
    <w:notTrueType/>
    <w:pitch w:val="default"/>
  </w:font>
  <w:font w:name="Times New Roman CYR">
    <w:panose1 w:val="02020603050405020304"/>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FA1AAB"/>
    <w:rsid w:val="00002F81"/>
    <w:rsid w:val="0000349E"/>
    <w:rsid w:val="0002263A"/>
    <w:rsid w:val="00041815"/>
    <w:rsid w:val="00056B28"/>
    <w:rsid w:val="00063698"/>
    <w:rsid w:val="000700D0"/>
    <w:rsid w:val="00072361"/>
    <w:rsid w:val="00077E17"/>
    <w:rsid w:val="000B102F"/>
    <w:rsid w:val="000D3E75"/>
    <w:rsid w:val="000E57F3"/>
    <w:rsid w:val="000F15B0"/>
    <w:rsid w:val="000F7E57"/>
    <w:rsid w:val="001008DD"/>
    <w:rsid w:val="00144C31"/>
    <w:rsid w:val="00153AED"/>
    <w:rsid w:val="00171ED8"/>
    <w:rsid w:val="001772B6"/>
    <w:rsid w:val="001914AC"/>
    <w:rsid w:val="00193883"/>
    <w:rsid w:val="001C5F65"/>
    <w:rsid w:val="001F0160"/>
    <w:rsid w:val="001F3414"/>
    <w:rsid w:val="00206820"/>
    <w:rsid w:val="00237A4A"/>
    <w:rsid w:val="0026494A"/>
    <w:rsid w:val="002768D6"/>
    <w:rsid w:val="002941EB"/>
    <w:rsid w:val="002B097E"/>
    <w:rsid w:val="002D5594"/>
    <w:rsid w:val="002F509B"/>
    <w:rsid w:val="00327020"/>
    <w:rsid w:val="003439E9"/>
    <w:rsid w:val="00357E5B"/>
    <w:rsid w:val="0038388F"/>
    <w:rsid w:val="00393FC3"/>
    <w:rsid w:val="003B1CCE"/>
    <w:rsid w:val="003B2898"/>
    <w:rsid w:val="003C0492"/>
    <w:rsid w:val="003C51E4"/>
    <w:rsid w:val="003C577C"/>
    <w:rsid w:val="003F695E"/>
    <w:rsid w:val="004063C2"/>
    <w:rsid w:val="004410F1"/>
    <w:rsid w:val="00462BF0"/>
    <w:rsid w:val="00463E67"/>
    <w:rsid w:val="0046452B"/>
    <w:rsid w:val="00467946"/>
    <w:rsid w:val="00470DD4"/>
    <w:rsid w:val="00476338"/>
    <w:rsid w:val="00483E94"/>
    <w:rsid w:val="00484936"/>
    <w:rsid w:val="0049209F"/>
    <w:rsid w:val="004F25EE"/>
    <w:rsid w:val="0050067C"/>
    <w:rsid w:val="00506B09"/>
    <w:rsid w:val="00520DAE"/>
    <w:rsid w:val="00565002"/>
    <w:rsid w:val="00570EA3"/>
    <w:rsid w:val="00574F67"/>
    <w:rsid w:val="00576C6F"/>
    <w:rsid w:val="00582E33"/>
    <w:rsid w:val="00583C5A"/>
    <w:rsid w:val="005A38BB"/>
    <w:rsid w:val="005B0679"/>
    <w:rsid w:val="005C2DC2"/>
    <w:rsid w:val="005D0A19"/>
    <w:rsid w:val="005D3E72"/>
    <w:rsid w:val="005F7AD9"/>
    <w:rsid w:val="00604FEE"/>
    <w:rsid w:val="00607B73"/>
    <w:rsid w:val="00620C95"/>
    <w:rsid w:val="006247D8"/>
    <w:rsid w:val="00624BE4"/>
    <w:rsid w:val="006330E9"/>
    <w:rsid w:val="006344D1"/>
    <w:rsid w:val="00634BE0"/>
    <w:rsid w:val="00634C1A"/>
    <w:rsid w:val="006404F1"/>
    <w:rsid w:val="0064773D"/>
    <w:rsid w:val="006509AE"/>
    <w:rsid w:val="006516DE"/>
    <w:rsid w:val="00653D87"/>
    <w:rsid w:val="00676ABF"/>
    <w:rsid w:val="0068501C"/>
    <w:rsid w:val="00687E7B"/>
    <w:rsid w:val="006944C9"/>
    <w:rsid w:val="00697708"/>
    <w:rsid w:val="006B2296"/>
    <w:rsid w:val="006C7811"/>
    <w:rsid w:val="00700AD9"/>
    <w:rsid w:val="00730C0F"/>
    <w:rsid w:val="00737EEC"/>
    <w:rsid w:val="00747072"/>
    <w:rsid w:val="007A6507"/>
    <w:rsid w:val="007B172C"/>
    <w:rsid w:val="007B47D7"/>
    <w:rsid w:val="007C1F5C"/>
    <w:rsid w:val="007D4DA8"/>
    <w:rsid w:val="007D6FD4"/>
    <w:rsid w:val="008025C7"/>
    <w:rsid w:val="00814169"/>
    <w:rsid w:val="00827D8B"/>
    <w:rsid w:val="00831D50"/>
    <w:rsid w:val="0086409A"/>
    <w:rsid w:val="00896991"/>
    <w:rsid w:val="008B446C"/>
    <w:rsid w:val="008C7645"/>
    <w:rsid w:val="00904642"/>
    <w:rsid w:val="00904B6C"/>
    <w:rsid w:val="0092721C"/>
    <w:rsid w:val="00931EB5"/>
    <w:rsid w:val="009507EA"/>
    <w:rsid w:val="0095660B"/>
    <w:rsid w:val="00996611"/>
    <w:rsid w:val="009A24CC"/>
    <w:rsid w:val="009A69E1"/>
    <w:rsid w:val="009B5F9F"/>
    <w:rsid w:val="009F6D6C"/>
    <w:rsid w:val="00A1545F"/>
    <w:rsid w:val="00A175E8"/>
    <w:rsid w:val="00A24418"/>
    <w:rsid w:val="00A47FB9"/>
    <w:rsid w:val="00A571DD"/>
    <w:rsid w:val="00A94660"/>
    <w:rsid w:val="00AC002F"/>
    <w:rsid w:val="00AE445F"/>
    <w:rsid w:val="00B06E27"/>
    <w:rsid w:val="00B26CE3"/>
    <w:rsid w:val="00B4140A"/>
    <w:rsid w:val="00B6428A"/>
    <w:rsid w:val="00B84B70"/>
    <w:rsid w:val="00B94855"/>
    <w:rsid w:val="00BA1D59"/>
    <w:rsid w:val="00BC0F81"/>
    <w:rsid w:val="00BC31B4"/>
    <w:rsid w:val="00BD4BE2"/>
    <w:rsid w:val="00C0613F"/>
    <w:rsid w:val="00C07972"/>
    <w:rsid w:val="00C1180B"/>
    <w:rsid w:val="00C237B8"/>
    <w:rsid w:val="00C2425C"/>
    <w:rsid w:val="00C26983"/>
    <w:rsid w:val="00C30633"/>
    <w:rsid w:val="00C37CF2"/>
    <w:rsid w:val="00C81964"/>
    <w:rsid w:val="00C839DE"/>
    <w:rsid w:val="00CA520B"/>
    <w:rsid w:val="00CF175B"/>
    <w:rsid w:val="00D053BD"/>
    <w:rsid w:val="00D1641F"/>
    <w:rsid w:val="00D2186F"/>
    <w:rsid w:val="00D26998"/>
    <w:rsid w:val="00D44746"/>
    <w:rsid w:val="00D60C55"/>
    <w:rsid w:val="00D65485"/>
    <w:rsid w:val="00D66FF5"/>
    <w:rsid w:val="00D713C6"/>
    <w:rsid w:val="00D71764"/>
    <w:rsid w:val="00DB23BB"/>
    <w:rsid w:val="00DD47A8"/>
    <w:rsid w:val="00E042B8"/>
    <w:rsid w:val="00E17996"/>
    <w:rsid w:val="00E25DFE"/>
    <w:rsid w:val="00E26A31"/>
    <w:rsid w:val="00E818EC"/>
    <w:rsid w:val="00EA444A"/>
    <w:rsid w:val="00EA50F5"/>
    <w:rsid w:val="00EB4F83"/>
    <w:rsid w:val="00EC38C3"/>
    <w:rsid w:val="00EC5E01"/>
    <w:rsid w:val="00ED7ADA"/>
    <w:rsid w:val="00EE3B62"/>
    <w:rsid w:val="00EF1EFD"/>
    <w:rsid w:val="00F31555"/>
    <w:rsid w:val="00F50F44"/>
    <w:rsid w:val="00F82548"/>
    <w:rsid w:val="00F87632"/>
    <w:rsid w:val="00FA1AAB"/>
    <w:rsid w:val="00FB78A4"/>
    <w:rsid w:val="00FD7D35"/>
    <w:rsid w:val="00FE32AF"/>
    <w:rsid w:val="00FF4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4169"/>
    <w:rPr>
      <w:color w:val="808080"/>
    </w:rPr>
  </w:style>
  <w:style w:type="paragraph" w:customStyle="1" w:styleId="2017F5A5EFE343BC9A45B3ED79B52B2F">
    <w:name w:val="2017F5A5EFE343BC9A45B3ED79B52B2F"/>
    <w:rsid w:val="00FA1AAB"/>
  </w:style>
  <w:style w:type="paragraph" w:customStyle="1" w:styleId="08FE8315B07D42778EFBA316C25BE828">
    <w:name w:val="08FE8315B07D42778EFBA316C25BE828"/>
    <w:rsid w:val="0081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B69E-DC75-4083-B2C7-28245620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37446</Words>
  <Characters>213447</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Институт госзакупок РАГС</Company>
  <LinksUpToDate>false</LinksUpToDate>
  <CharactersWithSpaces>250393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Воробьева О.М., Вдовина В.В., Волосатова А.В., Ермаков В.А.</dc:creator>
  <dc:description/>
  <cp:lastModifiedBy>Фрезе Ирина Адольфовна</cp:lastModifiedBy>
  <cp:revision>7</cp:revision>
  <cp:lastPrinted>2016-06-14T04:18:00Z</cp:lastPrinted>
  <dcterms:created xsi:type="dcterms:W3CDTF">2016-08-03T10:15:00Z</dcterms:created>
  <dcterms:modified xsi:type="dcterms:W3CDTF">2016-10-10T08:43:00Z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Институт госзакупок РАГС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Храмкин А.А.</vt:lpwstr>
  </property>
  <property fmtid="{D5CDD505-2E9C-101B-9397-08002B2CF9AE}" pid="8" name="ScaleCrop">
    <vt:bool>false</vt:bool>
  </property>
  <property fmtid="{D5CDD505-2E9C-101B-9397-08002B2CF9AE}" pid="9" name="ShareDoc">
    <vt:bool>false</vt:bool>
  </property>
</Properties>
</file>