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4" w:rsidRDefault="005A1E8E">
      <w:hyperlink r:id="rId4" w:history="1">
        <w:r w:rsidRPr="00A84D04">
          <w:rPr>
            <w:rStyle w:val="a3"/>
          </w:rPr>
          <w:t>http://www.fondgkh-nso.ru/category/general/sobstvennikam/informaciya-bankov/</w:t>
        </w:r>
      </w:hyperlink>
    </w:p>
    <w:p w:rsidR="005A1E8E" w:rsidRDefault="005A1E8E">
      <w:bookmarkStart w:id="0" w:name="_GoBack"/>
      <w:bookmarkEnd w:id="0"/>
    </w:p>
    <w:sectPr w:rsidR="005A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38"/>
    <w:rsid w:val="005A1E8E"/>
    <w:rsid w:val="007965AE"/>
    <w:rsid w:val="00D16CB9"/>
    <w:rsid w:val="00E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FBA8-97F7-450E-9D67-1F450D33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gkh-nso.ru/category/general/sobstvennikam/informaciya-ban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Костенич Полина Николаевна</dc:creator>
  <cp:keywords/>
  <dc:description/>
  <cp:lastModifiedBy>Костенич Полина Николаевна</cp:lastModifiedBy>
  <cp:revision>2</cp:revision>
  <dcterms:created xsi:type="dcterms:W3CDTF">2019-09-18T01:47:00Z</dcterms:created>
  <dcterms:modified xsi:type="dcterms:W3CDTF">2019-09-18T01:48:00Z</dcterms:modified>
</cp:coreProperties>
</file>