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54" w:rsidRPr="004A7408" w:rsidRDefault="003F2854" w:rsidP="003F2854">
      <w:pPr>
        <w:ind w:left="5103"/>
        <w:contextualSpacing/>
        <w:rPr>
          <w:rFonts w:eastAsia="Calibri"/>
          <w:b/>
          <w:sz w:val="24"/>
          <w:szCs w:val="24"/>
          <w:lang w:eastAsia="en-US"/>
        </w:rPr>
      </w:pPr>
      <w:r w:rsidRPr="004A7408">
        <w:rPr>
          <w:rFonts w:eastAsia="Calibri"/>
          <w:b/>
          <w:sz w:val="24"/>
          <w:szCs w:val="24"/>
          <w:lang w:eastAsia="en-US"/>
        </w:rPr>
        <w:t>Руководителю Фонда модернизации и развития жилищно-коммунального хозяйства муниципальных образований Новосибирской области</w:t>
      </w:r>
    </w:p>
    <w:p w:rsidR="0031395F" w:rsidRDefault="0031395F" w:rsidP="003F2854">
      <w:pPr>
        <w:spacing w:after="200" w:line="276" w:lineRule="auto"/>
        <w:ind w:left="5103"/>
        <w:contextualSpacing/>
        <w:rPr>
          <w:rFonts w:eastAsia="Calibri"/>
          <w:sz w:val="24"/>
          <w:szCs w:val="24"/>
          <w:lang w:eastAsia="en-US"/>
        </w:rPr>
      </w:pPr>
    </w:p>
    <w:p w:rsidR="003F2854" w:rsidRPr="004A7408" w:rsidRDefault="003F2854" w:rsidP="003F2854">
      <w:pPr>
        <w:spacing w:after="200" w:line="276" w:lineRule="auto"/>
        <w:ind w:left="5103"/>
        <w:contextualSpacing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4A7408">
        <w:rPr>
          <w:rFonts w:eastAsia="Calibri"/>
          <w:sz w:val="24"/>
          <w:szCs w:val="24"/>
          <w:lang w:eastAsia="en-US"/>
        </w:rPr>
        <w:t xml:space="preserve">от собственников помещений </w:t>
      </w:r>
    </w:p>
    <w:p w:rsidR="003F2854" w:rsidRPr="004A7408" w:rsidRDefault="003F2854" w:rsidP="003F2854">
      <w:pPr>
        <w:spacing w:after="200" w:line="276" w:lineRule="auto"/>
        <w:ind w:left="5103"/>
        <w:contextualSpacing/>
        <w:rPr>
          <w:rFonts w:eastAsia="Calibri"/>
          <w:sz w:val="24"/>
          <w:szCs w:val="24"/>
          <w:lang w:eastAsia="en-US"/>
        </w:rPr>
      </w:pPr>
      <w:r w:rsidRPr="004A7408">
        <w:rPr>
          <w:rFonts w:eastAsia="Calibri"/>
          <w:sz w:val="24"/>
          <w:szCs w:val="24"/>
          <w:lang w:eastAsia="en-US"/>
        </w:rPr>
        <w:t>в многоквартирном доме по адресу:</w:t>
      </w:r>
    </w:p>
    <w:p w:rsidR="003F2854" w:rsidRPr="004A7408" w:rsidRDefault="003F2854" w:rsidP="003F2854">
      <w:pPr>
        <w:spacing w:after="200" w:line="276" w:lineRule="auto"/>
        <w:ind w:left="5103"/>
        <w:contextualSpacing/>
        <w:rPr>
          <w:color w:val="000000"/>
          <w:sz w:val="24"/>
          <w:szCs w:val="24"/>
        </w:rPr>
      </w:pPr>
      <w:r w:rsidRPr="004A7408">
        <w:rPr>
          <w:color w:val="000000"/>
          <w:sz w:val="24"/>
          <w:szCs w:val="24"/>
        </w:rPr>
        <w:t xml:space="preserve">г. (пос.)__________________, </w:t>
      </w:r>
    </w:p>
    <w:p w:rsidR="003F2854" w:rsidRPr="004A7408" w:rsidRDefault="003F2854" w:rsidP="003F2854">
      <w:pPr>
        <w:spacing w:after="200" w:line="276" w:lineRule="auto"/>
        <w:ind w:left="5103"/>
        <w:contextualSpacing/>
        <w:rPr>
          <w:color w:val="000000"/>
          <w:sz w:val="24"/>
          <w:szCs w:val="24"/>
        </w:rPr>
      </w:pPr>
      <w:r w:rsidRPr="004A7408">
        <w:rPr>
          <w:color w:val="000000"/>
          <w:sz w:val="24"/>
          <w:szCs w:val="24"/>
        </w:rPr>
        <w:t xml:space="preserve">ул. _________________, </w:t>
      </w:r>
    </w:p>
    <w:p w:rsidR="003F2854" w:rsidRPr="004A7408" w:rsidRDefault="003F2854" w:rsidP="003F2854">
      <w:pPr>
        <w:spacing w:after="200" w:line="276" w:lineRule="auto"/>
        <w:ind w:left="5103"/>
        <w:contextualSpacing/>
        <w:rPr>
          <w:rFonts w:eastAsia="Calibri"/>
          <w:sz w:val="24"/>
          <w:szCs w:val="24"/>
          <w:lang w:eastAsia="en-US"/>
        </w:rPr>
      </w:pPr>
      <w:r w:rsidRPr="004A7408">
        <w:rPr>
          <w:color w:val="000000"/>
          <w:sz w:val="24"/>
          <w:szCs w:val="24"/>
        </w:rPr>
        <w:t>дом № __________</w:t>
      </w:r>
      <w:r w:rsidRPr="004A7408">
        <w:rPr>
          <w:rFonts w:eastAsia="Calibri"/>
          <w:sz w:val="24"/>
          <w:szCs w:val="24"/>
          <w:lang w:eastAsia="en-US"/>
        </w:rPr>
        <w:t xml:space="preserve"> </w:t>
      </w:r>
    </w:p>
    <w:p w:rsidR="003F2854" w:rsidRPr="00207700" w:rsidRDefault="003F2854" w:rsidP="003F2854">
      <w:pPr>
        <w:spacing w:after="200" w:line="276" w:lineRule="auto"/>
        <w:ind w:firstLine="1418"/>
        <w:contextualSpacing/>
        <w:jc w:val="right"/>
        <w:rPr>
          <w:color w:val="000000"/>
          <w:sz w:val="24"/>
          <w:szCs w:val="24"/>
        </w:rPr>
      </w:pPr>
      <w:r w:rsidRPr="00BB4B2B">
        <w:rPr>
          <w:color w:val="000000"/>
          <w:sz w:val="24"/>
          <w:szCs w:val="24"/>
        </w:rPr>
        <w:t xml:space="preserve"> </w:t>
      </w:r>
    </w:p>
    <w:p w:rsidR="003F2854" w:rsidRPr="00BB4B2B" w:rsidRDefault="003F2854" w:rsidP="003F285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215265</wp:posOffset>
                </wp:positionV>
                <wp:extent cx="3321050" cy="437515"/>
                <wp:effectExtent l="0" t="0" r="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854" w:rsidRPr="00EB710E" w:rsidRDefault="003F2854" w:rsidP="003F28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 изменении способа формирования фонда капитального ремонта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.4pt;margin-top:16.95pt;width:261.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" stroked="f">
                <v:textbox>
                  <w:txbxContent>
                    <w:p w:rsidR="003F2854" w:rsidRPr="00EB710E" w:rsidRDefault="003F2854" w:rsidP="003F28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 изменении способа формирования фонда капитального ремонта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3F2854" w:rsidRPr="00BB4B2B" w:rsidRDefault="003F2854" w:rsidP="003F2854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3F2854" w:rsidRDefault="003F2854" w:rsidP="003F2854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F2854" w:rsidRPr="00BB4B2B" w:rsidRDefault="003F2854" w:rsidP="003F2854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BB4B2B">
        <w:rPr>
          <w:rFonts w:eastAsia="Calibri"/>
          <w:b/>
          <w:sz w:val="24"/>
          <w:szCs w:val="24"/>
          <w:lang w:eastAsia="en-US"/>
        </w:rPr>
        <w:t>УВЕДОМЛЕНИЕ</w:t>
      </w:r>
    </w:p>
    <w:p w:rsidR="003F2854" w:rsidRDefault="003F2854" w:rsidP="003F2854">
      <w:pPr>
        <w:spacing w:after="200"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B4B2B">
        <w:rPr>
          <w:rFonts w:eastAsia="Calibri"/>
          <w:sz w:val="24"/>
          <w:szCs w:val="24"/>
          <w:lang w:eastAsia="en-US"/>
        </w:rPr>
        <w:t xml:space="preserve">Собственники помещений в многоквартирном доме </w:t>
      </w:r>
      <w:r>
        <w:rPr>
          <w:rFonts w:eastAsia="Calibri"/>
          <w:sz w:val="24"/>
          <w:szCs w:val="24"/>
          <w:lang w:eastAsia="en-US"/>
        </w:rPr>
        <w:t xml:space="preserve">на </w:t>
      </w:r>
      <w:r>
        <w:rPr>
          <w:color w:val="000000"/>
          <w:sz w:val="24"/>
          <w:szCs w:val="24"/>
        </w:rPr>
        <w:t xml:space="preserve">общем собрании </w:t>
      </w:r>
      <w:r w:rsidRPr="004A7408">
        <w:rPr>
          <w:i/>
          <w:color w:val="000000"/>
          <w:sz w:val="24"/>
          <w:szCs w:val="24"/>
        </w:rPr>
        <w:t>(либо по результатам заочного голосования)</w:t>
      </w:r>
      <w:r w:rsidRPr="00BB4B2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приняли решение о </w:t>
      </w:r>
      <w:r w:rsidRPr="00B873F6">
        <w:rPr>
          <w:rFonts w:eastAsia="Calibri"/>
          <w:sz w:val="24"/>
          <w:szCs w:val="24"/>
          <w:lang w:eastAsia="en-US"/>
        </w:rPr>
        <w:t>прекращени</w:t>
      </w:r>
      <w:r>
        <w:rPr>
          <w:rFonts w:eastAsia="Calibri"/>
          <w:sz w:val="24"/>
          <w:szCs w:val="24"/>
          <w:lang w:eastAsia="en-US"/>
        </w:rPr>
        <w:t>и</w:t>
      </w:r>
      <w:r w:rsidRPr="00B873F6">
        <w:rPr>
          <w:rFonts w:eastAsia="Calibri"/>
          <w:sz w:val="24"/>
          <w:szCs w:val="24"/>
          <w:lang w:eastAsia="en-US"/>
        </w:rPr>
        <w:t xml:space="preserve"> формирования фонда капитального ремонта на счете региональног</w:t>
      </w:r>
      <w:r>
        <w:rPr>
          <w:rFonts w:eastAsia="Calibri"/>
          <w:sz w:val="24"/>
          <w:szCs w:val="24"/>
          <w:lang w:eastAsia="en-US"/>
        </w:rPr>
        <w:t xml:space="preserve">о оператора и </w:t>
      </w:r>
      <w:r w:rsidRPr="00B873F6">
        <w:rPr>
          <w:rFonts w:eastAsia="Calibri"/>
          <w:sz w:val="24"/>
          <w:szCs w:val="24"/>
          <w:lang w:eastAsia="en-US"/>
        </w:rPr>
        <w:t>формировани</w:t>
      </w:r>
      <w:r>
        <w:rPr>
          <w:rFonts w:eastAsia="Calibri"/>
          <w:sz w:val="24"/>
          <w:szCs w:val="24"/>
          <w:lang w:eastAsia="en-US"/>
        </w:rPr>
        <w:t>и</w:t>
      </w:r>
      <w:r w:rsidRPr="00B873F6">
        <w:rPr>
          <w:rFonts w:eastAsia="Calibri"/>
          <w:sz w:val="24"/>
          <w:szCs w:val="24"/>
          <w:lang w:eastAsia="en-US"/>
        </w:rPr>
        <w:t xml:space="preserve"> фонда капитального ремонта на специальном счете</w:t>
      </w:r>
      <w:r>
        <w:rPr>
          <w:rFonts w:eastAsia="Calibri"/>
          <w:sz w:val="24"/>
          <w:szCs w:val="24"/>
          <w:lang w:eastAsia="en-US"/>
        </w:rPr>
        <w:t xml:space="preserve">, владельцем которого </w:t>
      </w:r>
      <w:r w:rsidRPr="005666EE">
        <w:rPr>
          <w:sz w:val="24"/>
          <w:szCs w:val="22"/>
        </w:rPr>
        <w:t xml:space="preserve">и лицом, уполномоченным на совершение </w:t>
      </w:r>
      <w:r w:rsidRPr="0082313A">
        <w:rPr>
          <w:sz w:val="24"/>
          <w:szCs w:val="22"/>
        </w:rPr>
        <w:t>операций с денежными средствами, находящимися на специальном счете</w:t>
      </w:r>
      <w:r>
        <w:rPr>
          <w:sz w:val="24"/>
          <w:szCs w:val="22"/>
        </w:rPr>
        <w:t xml:space="preserve">, </w:t>
      </w:r>
      <w:r>
        <w:rPr>
          <w:rFonts w:eastAsia="Calibri"/>
          <w:sz w:val="24"/>
          <w:szCs w:val="24"/>
          <w:lang w:eastAsia="en-US"/>
        </w:rPr>
        <w:t xml:space="preserve">протоколом от «____» ____________ 20__ г. </w:t>
      </w:r>
      <w:r>
        <w:rPr>
          <w:sz w:val="24"/>
          <w:szCs w:val="22"/>
        </w:rPr>
        <w:t>определено: _______________________</w:t>
      </w:r>
      <w:r w:rsidR="00DB6B56">
        <w:rPr>
          <w:sz w:val="24"/>
          <w:szCs w:val="22"/>
        </w:rPr>
        <w:t>____________________</w:t>
      </w:r>
      <w:r>
        <w:rPr>
          <w:sz w:val="24"/>
          <w:szCs w:val="22"/>
        </w:rPr>
        <w:t>________</w:t>
      </w:r>
      <w:r w:rsidRPr="004A7408">
        <w:rPr>
          <w:rFonts w:eastAsia="Calibri"/>
          <w:sz w:val="24"/>
          <w:szCs w:val="24"/>
          <w:lang w:eastAsia="en-US"/>
        </w:rPr>
        <w:t xml:space="preserve"> </w:t>
      </w:r>
      <w:r w:rsidRPr="00016B01">
        <w:rPr>
          <w:rFonts w:eastAsia="Calibri"/>
          <w:i/>
          <w:sz w:val="24"/>
          <w:szCs w:val="24"/>
          <w:lang w:eastAsia="en-US"/>
        </w:rPr>
        <w:t>(наименование ТСЖ, ЖК</w:t>
      </w:r>
      <w:r>
        <w:rPr>
          <w:rFonts w:eastAsia="Calibri"/>
          <w:i/>
          <w:sz w:val="24"/>
          <w:szCs w:val="24"/>
          <w:lang w:eastAsia="en-US"/>
        </w:rPr>
        <w:t>, УК</w:t>
      </w:r>
      <w:r w:rsidRPr="00016B01">
        <w:rPr>
          <w:rFonts w:eastAsia="Calibri"/>
          <w:i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>.</w:t>
      </w:r>
      <w:proofErr w:type="gramEnd"/>
    </w:p>
    <w:p w:rsidR="003F2854" w:rsidRDefault="003F2854" w:rsidP="003F2854">
      <w:pPr>
        <w:spacing w:after="200" w:line="276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7C5FE8">
        <w:rPr>
          <w:rFonts w:eastAsia="Calibri"/>
          <w:sz w:val="24"/>
          <w:szCs w:val="24"/>
          <w:lang w:eastAsia="en-US"/>
        </w:rPr>
        <w:t xml:space="preserve">Просим </w:t>
      </w:r>
      <w:r w:rsidRPr="001B0150">
        <w:rPr>
          <w:rFonts w:eastAsia="Calibri"/>
          <w:sz w:val="24"/>
          <w:szCs w:val="24"/>
          <w:lang w:eastAsia="en-US"/>
        </w:rPr>
        <w:t>перечисл</w:t>
      </w:r>
      <w:r>
        <w:rPr>
          <w:rFonts w:eastAsia="Calibri"/>
          <w:sz w:val="24"/>
          <w:szCs w:val="24"/>
          <w:lang w:eastAsia="en-US"/>
        </w:rPr>
        <w:t>ить</w:t>
      </w:r>
      <w:r w:rsidRPr="001B0150">
        <w:rPr>
          <w:rFonts w:eastAsia="Calibri"/>
          <w:sz w:val="24"/>
          <w:szCs w:val="24"/>
          <w:lang w:eastAsia="en-US"/>
        </w:rPr>
        <w:t xml:space="preserve"> средства фонда капитального ремонта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B0150">
        <w:rPr>
          <w:rFonts w:eastAsia="Calibri"/>
          <w:sz w:val="24"/>
          <w:szCs w:val="24"/>
          <w:lang w:eastAsia="en-US"/>
        </w:rPr>
        <w:t>многоквартирно</w:t>
      </w:r>
      <w:r>
        <w:rPr>
          <w:rFonts w:eastAsia="Calibri"/>
          <w:sz w:val="24"/>
          <w:szCs w:val="24"/>
          <w:lang w:eastAsia="en-US"/>
        </w:rPr>
        <w:t>го дома</w:t>
      </w:r>
      <w:r w:rsidRPr="001B0150">
        <w:rPr>
          <w:rFonts w:eastAsia="Calibri"/>
          <w:sz w:val="24"/>
          <w:szCs w:val="24"/>
          <w:lang w:eastAsia="en-US"/>
        </w:rPr>
        <w:t xml:space="preserve"> по </w:t>
      </w:r>
      <w:r w:rsidRPr="007C5FE8">
        <w:rPr>
          <w:rFonts w:eastAsia="Calibri"/>
          <w:sz w:val="24"/>
          <w:szCs w:val="24"/>
          <w:lang w:eastAsia="en-US"/>
        </w:rPr>
        <w:t>адресу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7C5FE8">
        <w:rPr>
          <w:rFonts w:eastAsia="Calibri"/>
          <w:sz w:val="24"/>
          <w:szCs w:val="24"/>
          <w:lang w:eastAsia="en-US"/>
        </w:rPr>
        <w:t xml:space="preserve">________________________________________ </w:t>
      </w:r>
      <w:r w:rsidRPr="001B0150">
        <w:rPr>
          <w:rFonts w:eastAsia="Calibri"/>
          <w:sz w:val="24"/>
          <w:szCs w:val="24"/>
          <w:lang w:eastAsia="en-US"/>
        </w:rPr>
        <w:t>на специальный счет</w:t>
      </w:r>
      <w:r>
        <w:rPr>
          <w:rFonts w:eastAsia="Calibri"/>
          <w:sz w:val="24"/>
          <w:szCs w:val="24"/>
          <w:lang w:eastAsia="en-US"/>
        </w:rPr>
        <w:t xml:space="preserve"> после вступления в силу решения оформленного</w:t>
      </w:r>
      <w:r>
        <w:rPr>
          <w:rFonts w:eastAsia="Calibri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протоколом от «____» ____________ 20__ г.</w:t>
      </w:r>
      <w:r w:rsidRPr="00016B0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</w:t>
      </w:r>
      <w:r w:rsidRPr="00016B01">
        <w:rPr>
          <w:rFonts w:eastAsia="Calibri"/>
          <w:sz w:val="24"/>
          <w:szCs w:val="24"/>
          <w:lang w:eastAsia="en-US"/>
        </w:rPr>
        <w:t xml:space="preserve">через один год после направления региональному оператору </w:t>
      </w:r>
      <w:r>
        <w:rPr>
          <w:rFonts w:eastAsia="Calibri"/>
          <w:sz w:val="24"/>
          <w:szCs w:val="24"/>
          <w:lang w:eastAsia="en-US"/>
        </w:rPr>
        <w:t xml:space="preserve">данного </w:t>
      </w:r>
      <w:r w:rsidRPr="00016B01">
        <w:rPr>
          <w:rFonts w:eastAsia="Calibri"/>
          <w:sz w:val="24"/>
          <w:szCs w:val="24"/>
          <w:lang w:eastAsia="en-US"/>
        </w:rPr>
        <w:t>решения, но не ранее наступления условия, указанного в части 2 статьи 173 Жилищного кодекса Российской Федерации</w:t>
      </w:r>
      <w:r>
        <w:rPr>
          <w:rFonts w:eastAsia="Calibri"/>
          <w:sz w:val="24"/>
          <w:szCs w:val="24"/>
          <w:lang w:eastAsia="en-US"/>
        </w:rPr>
        <w:t>)</w:t>
      </w:r>
      <w:r w:rsidRPr="00016B01">
        <w:rPr>
          <w:rFonts w:eastAsia="Calibri"/>
          <w:sz w:val="24"/>
          <w:szCs w:val="24"/>
          <w:lang w:eastAsia="en-US"/>
        </w:rPr>
        <w:t>.</w:t>
      </w:r>
    </w:p>
    <w:p w:rsidR="003F2854" w:rsidRPr="007C5FE8" w:rsidRDefault="003F2854" w:rsidP="003F2854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F2854" w:rsidRPr="00412A92" w:rsidRDefault="003F2854" w:rsidP="003F2854">
      <w:pPr>
        <w:spacing w:after="200" w:line="276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</w:t>
      </w:r>
      <w:r w:rsidRPr="00412A92">
        <w:rPr>
          <w:rFonts w:eastAsia="Calibri"/>
          <w:sz w:val="24"/>
          <w:szCs w:val="24"/>
          <w:lang w:eastAsia="en-US"/>
        </w:rPr>
        <w:t>ротокол общего собрания собственников помещений в многоквартирном доме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12A92">
        <w:rPr>
          <w:rFonts w:eastAsia="Calibri"/>
          <w:sz w:val="24"/>
          <w:szCs w:val="24"/>
          <w:lang w:eastAsia="en-US"/>
        </w:rPr>
        <w:t>от______________________20___г. прилагается.</w:t>
      </w:r>
    </w:p>
    <w:p w:rsidR="003F2854" w:rsidRDefault="003F2854" w:rsidP="003F2854">
      <w:pPr>
        <w:spacing w:after="200" w:line="276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 необходимости представления в Фонд модернизации ЖКХ справки из кредитной организации (оригинал или копия, заверенная банком) об открытии специального счета за 30 календарных дней до вступления в силу решения об изменении способа формирования фонда капитального ремонта уведомлен:</w:t>
      </w:r>
    </w:p>
    <w:p w:rsidR="003F2854" w:rsidRDefault="003F2854" w:rsidP="003F2854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Уполномоченный решением общего собрания:</w:t>
      </w:r>
    </w:p>
    <w:p w:rsidR="003F2854" w:rsidRPr="00BB4B2B" w:rsidRDefault="003F2854" w:rsidP="003F2854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F2854" w:rsidRDefault="003F2854" w:rsidP="003F2854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4B2B">
        <w:rPr>
          <w:rFonts w:eastAsia="Calibri"/>
          <w:sz w:val="24"/>
          <w:szCs w:val="24"/>
          <w:lang w:eastAsia="en-US"/>
        </w:rPr>
        <w:t>____________________</w:t>
      </w:r>
      <w:r>
        <w:rPr>
          <w:rFonts w:eastAsia="Calibri"/>
          <w:sz w:val="24"/>
          <w:szCs w:val="24"/>
          <w:lang w:eastAsia="en-US"/>
        </w:rPr>
        <w:t>____________________________________________________</w:t>
      </w:r>
      <w:r w:rsidRPr="00BB4B2B">
        <w:rPr>
          <w:rFonts w:eastAsia="Calibri"/>
          <w:sz w:val="24"/>
          <w:szCs w:val="24"/>
          <w:lang w:eastAsia="en-US"/>
        </w:rPr>
        <w:t xml:space="preserve">_____ </w:t>
      </w:r>
    </w:p>
    <w:p w:rsidR="003F2854" w:rsidRDefault="003F2854" w:rsidP="003F2854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4B2B">
        <w:rPr>
          <w:i/>
          <w:color w:val="000000"/>
          <w:sz w:val="22"/>
          <w:szCs w:val="22"/>
        </w:rPr>
        <w:t xml:space="preserve">(Ф.И.О, </w:t>
      </w:r>
      <w:r>
        <w:rPr>
          <w:i/>
          <w:color w:val="000000"/>
          <w:sz w:val="22"/>
          <w:szCs w:val="22"/>
        </w:rPr>
        <w:t>адрес</w:t>
      </w:r>
      <w:r w:rsidRPr="00BB4B2B">
        <w:rPr>
          <w:i/>
          <w:color w:val="000000"/>
          <w:sz w:val="22"/>
          <w:szCs w:val="22"/>
        </w:rPr>
        <w:t xml:space="preserve"> помещения собственника</w:t>
      </w:r>
      <w:r>
        <w:rPr>
          <w:i/>
          <w:color w:val="000000"/>
          <w:sz w:val="22"/>
          <w:szCs w:val="22"/>
        </w:rPr>
        <w:t>, контактные телефоны, адрес электронной почты, если имеется</w:t>
      </w:r>
      <w:r w:rsidRPr="00BB4B2B">
        <w:rPr>
          <w:i/>
          <w:color w:val="000000"/>
          <w:sz w:val="22"/>
          <w:szCs w:val="22"/>
        </w:rPr>
        <w:t>)</w:t>
      </w:r>
    </w:p>
    <w:p w:rsidR="003F2854" w:rsidRDefault="003F2854" w:rsidP="003F2854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F2854" w:rsidRPr="00BB4B2B" w:rsidRDefault="003F2854" w:rsidP="003F2854">
      <w:pPr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BB4B2B">
        <w:rPr>
          <w:rFonts w:eastAsia="Calibri"/>
          <w:sz w:val="24"/>
          <w:szCs w:val="24"/>
          <w:lang w:eastAsia="en-US"/>
        </w:rPr>
        <w:t>_______</w:t>
      </w:r>
      <w:r>
        <w:rPr>
          <w:rFonts w:eastAsia="Calibri"/>
          <w:sz w:val="24"/>
          <w:szCs w:val="24"/>
          <w:lang w:eastAsia="en-US"/>
        </w:rPr>
        <w:t>___</w:t>
      </w:r>
      <w:r w:rsidRPr="00BB4B2B">
        <w:rPr>
          <w:rFonts w:eastAsia="Calibri"/>
          <w:sz w:val="24"/>
          <w:szCs w:val="24"/>
          <w:lang w:eastAsia="en-US"/>
        </w:rPr>
        <w:t>________</w:t>
      </w:r>
      <w:r>
        <w:rPr>
          <w:rFonts w:eastAsia="Calibri"/>
          <w:sz w:val="24"/>
          <w:szCs w:val="24"/>
          <w:lang w:eastAsia="en-US"/>
        </w:rPr>
        <w:tab/>
      </w:r>
      <w:r w:rsidRPr="00BB4B2B">
        <w:rPr>
          <w:rFonts w:eastAsia="Calibri"/>
          <w:sz w:val="24"/>
          <w:szCs w:val="24"/>
          <w:lang w:eastAsia="en-US"/>
        </w:rPr>
        <w:t>«____»___________20__г.</w:t>
      </w:r>
    </w:p>
    <w:p w:rsidR="003F2854" w:rsidRDefault="003F2854" w:rsidP="003F2854">
      <w:pPr>
        <w:spacing w:after="200" w:line="276" w:lineRule="auto"/>
        <w:contextualSpacing/>
        <w:jc w:val="both"/>
        <w:rPr>
          <w:i/>
          <w:color w:val="000000"/>
          <w:sz w:val="22"/>
          <w:szCs w:val="22"/>
        </w:rPr>
      </w:pPr>
      <w:r w:rsidRPr="00BB4B2B">
        <w:rPr>
          <w:i/>
          <w:color w:val="000000"/>
          <w:sz w:val="22"/>
          <w:szCs w:val="22"/>
        </w:rPr>
        <w:tab/>
        <w:t>(подпись)</w:t>
      </w:r>
      <w:r w:rsidRPr="00BB4B2B"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 xml:space="preserve">                 (дата)</w:t>
      </w:r>
    </w:p>
    <w:p w:rsidR="006A1168" w:rsidRDefault="006A1168" w:rsidP="003F2854">
      <w:pPr>
        <w:spacing w:after="200" w:line="276" w:lineRule="auto"/>
        <w:contextualSpacing/>
        <w:jc w:val="both"/>
        <w:rPr>
          <w:i/>
          <w:color w:val="000000"/>
          <w:sz w:val="22"/>
          <w:szCs w:val="22"/>
        </w:rPr>
      </w:pPr>
    </w:p>
    <w:p w:rsidR="00D82892" w:rsidRDefault="006A1168" w:rsidP="006F437F">
      <w:pPr>
        <w:spacing w:after="200" w:line="276" w:lineRule="auto"/>
        <w:contextualSpacing/>
        <w:jc w:val="both"/>
      </w:pPr>
      <w:r>
        <w:rPr>
          <w:i/>
          <w:color w:val="000000"/>
          <w:sz w:val="22"/>
          <w:szCs w:val="22"/>
        </w:rPr>
        <w:t>*Уполномоченное лицо подтверждает, что на дату передачи</w:t>
      </w:r>
      <w:r w:rsidR="0052343C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региональному оператору протокола, иных решений собственниками помещений в многоквартирном доме по данному вопросу не принималось_____________________</w:t>
      </w:r>
    </w:p>
    <w:sectPr w:rsidR="00D82892" w:rsidSect="006A11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17D98"/>
    <w:multiLevelType w:val="hybridMultilevel"/>
    <w:tmpl w:val="17988F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B0"/>
    <w:rsid w:val="0031395F"/>
    <w:rsid w:val="003F2854"/>
    <w:rsid w:val="0052343C"/>
    <w:rsid w:val="00661DB0"/>
    <w:rsid w:val="00697D63"/>
    <w:rsid w:val="006A1168"/>
    <w:rsid w:val="006F437F"/>
    <w:rsid w:val="00D82892"/>
    <w:rsid w:val="00DB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Николаевна</dc:creator>
  <cp:keywords/>
  <dc:description/>
  <cp:lastModifiedBy>Михайлова Светлана Николаевна</cp:lastModifiedBy>
  <cp:revision>8</cp:revision>
  <dcterms:created xsi:type="dcterms:W3CDTF">2016-09-15T03:23:00Z</dcterms:created>
  <dcterms:modified xsi:type="dcterms:W3CDTF">2019-09-30T09:37:00Z</dcterms:modified>
</cp:coreProperties>
</file>