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FB" w:rsidRPr="006D2085" w:rsidRDefault="006D2085">
      <w:pPr>
        <w:framePr w:wrap="notBeside" w:vAnchor="text" w:hAnchor="text" w:xAlign="center" w:y="1"/>
        <w:jc w:val="center"/>
        <w:rPr>
          <w:sz w:val="28"/>
          <w:szCs w:val="28"/>
        </w:rPr>
      </w:pPr>
      <w:r w:rsidRPr="006D2085"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1" name="Рисунок 1" descr="C:\Users\mso\AppData\Local\Microsoft\Windows\Temporary Internet Files\Content.Outlook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o\AppData\Local\Microsoft\Windows\Temporary Internet Files\Content.Outlook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FB" w:rsidRPr="006D2085" w:rsidRDefault="00E464FB">
      <w:pPr>
        <w:rPr>
          <w:sz w:val="28"/>
          <w:szCs w:val="28"/>
        </w:rPr>
      </w:pPr>
    </w:p>
    <w:p w:rsidR="006D2085" w:rsidRDefault="00BC4897">
      <w:pPr>
        <w:pStyle w:val="11"/>
        <w:keepNext/>
        <w:keepLines/>
        <w:shd w:val="clear" w:color="auto" w:fill="auto"/>
        <w:spacing w:before="202"/>
        <w:ind w:left="20"/>
        <w:rPr>
          <w:sz w:val="28"/>
          <w:szCs w:val="28"/>
        </w:rPr>
      </w:pPr>
      <w:bookmarkStart w:id="0" w:name="bookmark0"/>
      <w:r w:rsidRPr="006D2085">
        <w:rPr>
          <w:sz w:val="28"/>
          <w:szCs w:val="28"/>
        </w:rPr>
        <w:t xml:space="preserve">МИНИСТЕРСТВО </w:t>
      </w:r>
    </w:p>
    <w:p w:rsidR="00E464FB" w:rsidRPr="006D2085" w:rsidRDefault="00BC4897">
      <w:pPr>
        <w:pStyle w:val="11"/>
        <w:keepNext/>
        <w:keepLines/>
        <w:shd w:val="clear" w:color="auto" w:fill="auto"/>
        <w:spacing w:before="202"/>
        <w:ind w:left="20"/>
        <w:rPr>
          <w:sz w:val="28"/>
          <w:szCs w:val="28"/>
        </w:rPr>
      </w:pPr>
      <w:r w:rsidRPr="006D2085">
        <w:rPr>
          <w:sz w:val="28"/>
          <w:szCs w:val="28"/>
        </w:rPr>
        <w:t>ЖИЛИЩНО-КОММУНАЛЬНОГО ХОЗЯЙСТВА И ЭНЕРГЕТИКИ</w:t>
      </w:r>
      <w:bookmarkEnd w:id="0"/>
    </w:p>
    <w:p w:rsidR="00E464FB" w:rsidRPr="006D2085" w:rsidRDefault="00BC4897">
      <w:pPr>
        <w:pStyle w:val="11"/>
        <w:keepNext/>
        <w:keepLines/>
        <w:shd w:val="clear" w:color="auto" w:fill="auto"/>
        <w:spacing w:before="0" w:after="262"/>
        <w:ind w:left="20"/>
        <w:rPr>
          <w:sz w:val="28"/>
          <w:szCs w:val="28"/>
        </w:rPr>
      </w:pPr>
      <w:bookmarkStart w:id="1" w:name="bookmark1"/>
      <w:r w:rsidRPr="006D2085">
        <w:rPr>
          <w:sz w:val="28"/>
          <w:szCs w:val="28"/>
        </w:rPr>
        <w:t>НОВОСИБИРСКОЙ ОБЛАСТИ</w:t>
      </w:r>
      <w:bookmarkEnd w:id="1"/>
    </w:p>
    <w:p w:rsidR="00E464FB" w:rsidRPr="006D2085" w:rsidRDefault="00BC4897">
      <w:pPr>
        <w:pStyle w:val="11"/>
        <w:keepNext/>
        <w:keepLines/>
        <w:shd w:val="clear" w:color="auto" w:fill="auto"/>
        <w:spacing w:before="0" w:after="1118" w:line="260" w:lineRule="exact"/>
        <w:ind w:left="20"/>
        <w:rPr>
          <w:sz w:val="28"/>
          <w:szCs w:val="28"/>
        </w:rPr>
      </w:pPr>
      <w:bookmarkStart w:id="2" w:name="bookmark2"/>
      <w:r w:rsidRPr="006D2085">
        <w:rPr>
          <w:sz w:val="28"/>
          <w:szCs w:val="28"/>
        </w:rPr>
        <w:t>ПРИКАЗ</w:t>
      </w:r>
      <w:bookmarkEnd w:id="2"/>
    </w:p>
    <w:p w:rsidR="006D2085" w:rsidRPr="006D2085" w:rsidRDefault="006D2085" w:rsidP="006D2085">
      <w:pPr>
        <w:pStyle w:val="1"/>
        <w:shd w:val="clear" w:color="auto" w:fill="auto"/>
        <w:spacing w:before="0" w:after="232" w:line="260" w:lineRule="exact"/>
        <w:ind w:left="20"/>
        <w:jc w:val="both"/>
        <w:rPr>
          <w:sz w:val="28"/>
          <w:szCs w:val="28"/>
        </w:rPr>
      </w:pPr>
      <w:r w:rsidRPr="006D2085">
        <w:rPr>
          <w:sz w:val="28"/>
          <w:szCs w:val="28"/>
        </w:rPr>
        <w:t xml:space="preserve">от 28.12.2015 г.                                                                                                          </w:t>
      </w:r>
      <w:r w:rsidRPr="006D2085">
        <w:rPr>
          <w:sz w:val="28"/>
          <w:szCs w:val="28"/>
          <w:lang w:val="en-US"/>
        </w:rPr>
        <w:t>N</w:t>
      </w:r>
      <w:r w:rsidRPr="006D2085">
        <w:rPr>
          <w:sz w:val="28"/>
          <w:szCs w:val="28"/>
        </w:rPr>
        <w:t xml:space="preserve"> 197</w:t>
      </w:r>
    </w:p>
    <w:p w:rsidR="006D2085" w:rsidRPr="006D2085" w:rsidRDefault="00BC4897" w:rsidP="006D2085">
      <w:pPr>
        <w:pStyle w:val="1"/>
        <w:shd w:val="clear" w:color="auto" w:fill="auto"/>
        <w:spacing w:before="0" w:after="232" w:line="260" w:lineRule="exact"/>
        <w:ind w:left="20"/>
        <w:rPr>
          <w:sz w:val="28"/>
          <w:szCs w:val="28"/>
        </w:rPr>
      </w:pPr>
      <w:r w:rsidRPr="006D2085">
        <w:rPr>
          <w:sz w:val="28"/>
          <w:szCs w:val="28"/>
        </w:rPr>
        <w:t>г. Новосибирск</w:t>
      </w:r>
    </w:p>
    <w:p w:rsidR="00E464FB" w:rsidRPr="006D2085" w:rsidRDefault="00BC4897">
      <w:pPr>
        <w:pStyle w:val="1"/>
        <w:shd w:val="clear" w:color="auto" w:fill="auto"/>
        <w:spacing w:before="0" w:after="0" w:line="260" w:lineRule="exact"/>
        <w:ind w:left="1040"/>
        <w:jc w:val="left"/>
        <w:rPr>
          <w:sz w:val="28"/>
          <w:szCs w:val="28"/>
        </w:rPr>
      </w:pPr>
      <w:r w:rsidRPr="006D2085">
        <w:rPr>
          <w:sz w:val="28"/>
          <w:szCs w:val="28"/>
        </w:rPr>
        <w:t>Об организации внеплановых проверочных мероприят</w:t>
      </w:r>
      <w:bookmarkStart w:id="3" w:name="_GoBack"/>
      <w:r w:rsidRPr="006D2085">
        <w:rPr>
          <w:sz w:val="28"/>
          <w:szCs w:val="28"/>
        </w:rPr>
        <w:t>ий техническим</w:t>
      </w:r>
    </w:p>
    <w:p w:rsidR="00E464FB" w:rsidRPr="006D2085" w:rsidRDefault="00BC4897">
      <w:pPr>
        <w:pStyle w:val="1"/>
        <w:shd w:val="clear" w:color="auto" w:fill="auto"/>
        <w:spacing w:before="0" w:after="517" w:line="260" w:lineRule="exact"/>
        <w:ind w:left="20"/>
        <w:rPr>
          <w:sz w:val="28"/>
          <w:szCs w:val="28"/>
        </w:rPr>
      </w:pPr>
      <w:r w:rsidRPr="006D2085">
        <w:rPr>
          <w:sz w:val="28"/>
          <w:szCs w:val="28"/>
        </w:rPr>
        <w:t>заказчиком</w:t>
      </w:r>
    </w:p>
    <w:p w:rsidR="00E464FB" w:rsidRPr="006D2085" w:rsidRDefault="00BC4897">
      <w:pPr>
        <w:pStyle w:val="1"/>
        <w:shd w:val="clear" w:color="auto" w:fill="auto"/>
        <w:spacing w:before="0" w:after="236" w:line="278" w:lineRule="exact"/>
        <w:ind w:left="20" w:right="20" w:firstLine="660"/>
        <w:jc w:val="both"/>
        <w:rPr>
          <w:sz w:val="28"/>
          <w:szCs w:val="28"/>
        </w:rPr>
      </w:pPr>
      <w:r w:rsidRPr="006D2085">
        <w:rPr>
          <w:sz w:val="28"/>
          <w:szCs w:val="28"/>
        </w:rPr>
        <w:t>В целях организации системы контроля качества реализации региональной программы капитального ремонта</w:t>
      </w:r>
    </w:p>
    <w:p w:rsidR="00E464FB" w:rsidRPr="006D2085" w:rsidRDefault="00BC4897">
      <w:pPr>
        <w:pStyle w:val="1"/>
        <w:shd w:val="clear" w:color="auto" w:fill="auto"/>
        <w:spacing w:before="0" w:after="0" w:line="283" w:lineRule="exact"/>
        <w:ind w:left="20" w:firstLine="660"/>
        <w:jc w:val="both"/>
        <w:rPr>
          <w:sz w:val="28"/>
          <w:szCs w:val="28"/>
        </w:rPr>
      </w:pPr>
      <w:r w:rsidRPr="006D2085">
        <w:rPr>
          <w:rStyle w:val="3pt"/>
          <w:sz w:val="28"/>
          <w:szCs w:val="28"/>
        </w:rPr>
        <w:t>п</w:t>
      </w:r>
      <w:bookmarkEnd w:id="3"/>
      <w:r w:rsidRPr="006D2085">
        <w:rPr>
          <w:rStyle w:val="3pt"/>
          <w:sz w:val="28"/>
          <w:szCs w:val="28"/>
        </w:rPr>
        <w:t>риказываю:</w:t>
      </w:r>
    </w:p>
    <w:p w:rsidR="00E464FB" w:rsidRPr="006D2085" w:rsidRDefault="00BC4897">
      <w:pPr>
        <w:pStyle w:val="1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83" w:lineRule="exact"/>
        <w:ind w:left="20" w:right="20" w:firstLine="660"/>
        <w:jc w:val="both"/>
        <w:rPr>
          <w:sz w:val="28"/>
          <w:szCs w:val="28"/>
        </w:rPr>
      </w:pPr>
      <w:r w:rsidRPr="006D2085">
        <w:rPr>
          <w:sz w:val="28"/>
          <w:szCs w:val="28"/>
        </w:rPr>
        <w:t>Управлению жилищной политики и развития жилищно-коммунального хозяйства министерства жилищно-коммунального хозяйства и энергетики Новосибирской области (Макавчик Е.В.) в случае поступившей информации (сообщения), содержащей замечания о качестве, полноте, сроках выполняемых (выполненных) работ по капитальному ремонту общего имущества многоквартирных жилых домов, расположенных на территории Новосибирской области, инициировать проведение техническим заказчиком, во взаимодействии с Фондом модернизации и развития жилищно-коммунального хозяйства муниципальных образований Новосибирской области (Региональный оператор по проведению капитального ремонта), внеплановые проверочные мероприятия объекта в течение д</w:t>
      </w:r>
      <w:r w:rsidR="006D2085" w:rsidRPr="006D2085">
        <w:rPr>
          <w:sz w:val="28"/>
          <w:szCs w:val="28"/>
        </w:rPr>
        <w:t xml:space="preserve">вух дней с момента поступления </w:t>
      </w:r>
      <w:r w:rsidRPr="006D2085">
        <w:rPr>
          <w:sz w:val="28"/>
          <w:szCs w:val="28"/>
        </w:rPr>
        <w:t>информации (сообщения).</w:t>
      </w:r>
    </w:p>
    <w:p w:rsidR="00E464FB" w:rsidRPr="006D2085" w:rsidRDefault="00BC4897">
      <w:pPr>
        <w:pStyle w:val="1"/>
        <w:numPr>
          <w:ilvl w:val="0"/>
          <w:numId w:val="1"/>
        </w:numPr>
        <w:shd w:val="clear" w:color="auto" w:fill="auto"/>
        <w:tabs>
          <w:tab w:val="left" w:pos="939"/>
        </w:tabs>
        <w:spacing w:before="0" w:after="0" w:line="283" w:lineRule="exact"/>
        <w:ind w:left="20" w:firstLine="660"/>
        <w:jc w:val="both"/>
        <w:rPr>
          <w:sz w:val="28"/>
          <w:szCs w:val="28"/>
        </w:rPr>
      </w:pPr>
      <w:r w:rsidRPr="006D2085">
        <w:rPr>
          <w:sz w:val="28"/>
          <w:szCs w:val="28"/>
        </w:rPr>
        <w:t xml:space="preserve">Техническому заказчику </w:t>
      </w:r>
      <w:r w:rsidR="006D2085" w:rsidRPr="006D2085">
        <w:rPr>
          <w:sz w:val="28"/>
          <w:szCs w:val="28"/>
        </w:rPr>
        <w:t xml:space="preserve">во взаимодействии </w:t>
      </w:r>
      <w:r w:rsidRPr="006D2085">
        <w:rPr>
          <w:sz w:val="28"/>
          <w:szCs w:val="28"/>
        </w:rPr>
        <w:t>с Региональным оператором:</w:t>
      </w:r>
    </w:p>
    <w:p w:rsidR="00E464FB" w:rsidRPr="006D2085" w:rsidRDefault="00BC4897" w:rsidP="006D2085">
      <w:pPr>
        <w:pStyle w:val="1"/>
        <w:shd w:val="clear" w:color="auto" w:fill="auto"/>
        <w:spacing w:before="0" w:after="0" w:line="283" w:lineRule="exact"/>
        <w:ind w:left="20" w:firstLine="660"/>
        <w:jc w:val="both"/>
        <w:rPr>
          <w:sz w:val="28"/>
          <w:szCs w:val="28"/>
        </w:rPr>
      </w:pPr>
      <w:r w:rsidRPr="006D2085">
        <w:rPr>
          <w:sz w:val="28"/>
          <w:szCs w:val="28"/>
        </w:rPr>
        <w:t>проводить внеплановые проверочные мероприятия объекта, с оповещением</w:t>
      </w:r>
      <w:r w:rsidR="006D2085" w:rsidRPr="006D2085">
        <w:rPr>
          <w:sz w:val="28"/>
          <w:szCs w:val="28"/>
        </w:rPr>
        <w:t xml:space="preserve"> </w:t>
      </w:r>
      <w:r w:rsidRPr="006D2085">
        <w:rPr>
          <w:sz w:val="28"/>
          <w:szCs w:val="28"/>
        </w:rPr>
        <w:t>представителей организаций, осуществляющих управление жилищным фондом, органов жилищного надзора, общественного контроля, заявителя.</w:t>
      </w:r>
    </w:p>
    <w:p w:rsidR="00E464FB" w:rsidRPr="006D2085" w:rsidRDefault="00BC4897">
      <w:pPr>
        <w:pStyle w:val="1"/>
        <w:numPr>
          <w:ilvl w:val="0"/>
          <w:numId w:val="1"/>
        </w:numPr>
        <w:shd w:val="clear" w:color="auto" w:fill="auto"/>
        <w:tabs>
          <w:tab w:val="left" w:pos="1011"/>
        </w:tabs>
        <w:spacing w:before="0" w:after="0" w:line="283" w:lineRule="exact"/>
        <w:ind w:left="20" w:firstLine="660"/>
        <w:jc w:val="both"/>
        <w:rPr>
          <w:sz w:val="28"/>
          <w:szCs w:val="28"/>
        </w:rPr>
      </w:pPr>
      <w:r w:rsidRPr="006D2085">
        <w:rPr>
          <w:sz w:val="28"/>
          <w:szCs w:val="28"/>
        </w:rPr>
        <w:lastRenderedPageBreak/>
        <w:t>Техническому заказчику:</w:t>
      </w:r>
    </w:p>
    <w:p w:rsidR="00E464FB" w:rsidRPr="006D2085" w:rsidRDefault="00BC4897">
      <w:pPr>
        <w:pStyle w:val="1"/>
        <w:numPr>
          <w:ilvl w:val="1"/>
          <w:numId w:val="1"/>
        </w:numPr>
        <w:shd w:val="clear" w:color="auto" w:fill="auto"/>
        <w:tabs>
          <w:tab w:val="left" w:pos="1210"/>
        </w:tabs>
        <w:spacing w:before="0" w:after="0" w:line="283" w:lineRule="exact"/>
        <w:ind w:left="20" w:right="20" w:firstLine="660"/>
        <w:jc w:val="both"/>
        <w:rPr>
          <w:sz w:val="28"/>
          <w:szCs w:val="28"/>
        </w:rPr>
      </w:pPr>
      <w:r w:rsidRPr="006D2085">
        <w:rPr>
          <w:sz w:val="28"/>
          <w:szCs w:val="28"/>
        </w:rPr>
        <w:t>после проведения внеплановых мероприятий составить акт осмотра объекта проверочных мероприятий и принять решение, определяющее комплекс мер в рамках исполняемых полномочий (далее - решение);</w:t>
      </w:r>
    </w:p>
    <w:p w:rsidR="00E464FB" w:rsidRPr="006D2085" w:rsidRDefault="00BC4897">
      <w:pPr>
        <w:pStyle w:val="1"/>
        <w:numPr>
          <w:ilvl w:val="1"/>
          <w:numId w:val="1"/>
        </w:numPr>
        <w:shd w:val="clear" w:color="auto" w:fill="auto"/>
        <w:tabs>
          <w:tab w:val="left" w:pos="1153"/>
        </w:tabs>
        <w:spacing w:before="0" w:after="0" w:line="283" w:lineRule="exact"/>
        <w:ind w:left="20" w:right="20" w:firstLine="660"/>
        <w:jc w:val="both"/>
        <w:rPr>
          <w:sz w:val="28"/>
          <w:szCs w:val="28"/>
        </w:rPr>
      </w:pPr>
      <w:r w:rsidRPr="006D2085">
        <w:rPr>
          <w:sz w:val="28"/>
          <w:szCs w:val="28"/>
        </w:rPr>
        <w:t>направить акт осмотра и решение в управление жилищной политики и развития жилищно-коммунального хозяйства министерства жилищно- коммунального хозяйства и энергетики Новосибирской области</w:t>
      </w:r>
      <w:r w:rsidR="006D2085" w:rsidRPr="006D2085">
        <w:rPr>
          <w:sz w:val="28"/>
          <w:szCs w:val="28"/>
        </w:rPr>
        <w:t>.</w:t>
      </w:r>
    </w:p>
    <w:p w:rsidR="00E464FB" w:rsidRPr="006D2085" w:rsidRDefault="00BC4897">
      <w:pPr>
        <w:pStyle w:val="1"/>
        <w:framePr w:h="260" w:wrap="around" w:vAnchor="text" w:hAnchor="margin" w:x="18" w:y="1656"/>
        <w:shd w:val="clear" w:color="auto" w:fill="auto"/>
        <w:spacing w:before="0" w:after="0" w:line="260" w:lineRule="exact"/>
        <w:jc w:val="left"/>
        <w:rPr>
          <w:sz w:val="28"/>
          <w:szCs w:val="28"/>
        </w:rPr>
      </w:pPr>
      <w:r w:rsidRPr="006D2085">
        <w:rPr>
          <w:sz w:val="28"/>
          <w:szCs w:val="28"/>
        </w:rPr>
        <w:t>Министр</w:t>
      </w:r>
    </w:p>
    <w:p w:rsidR="00E464FB" w:rsidRPr="006D2085" w:rsidRDefault="00BC4897" w:rsidP="006D2085">
      <w:pPr>
        <w:pStyle w:val="1"/>
        <w:shd w:val="clear" w:color="auto" w:fill="auto"/>
        <w:spacing w:before="0" w:after="855" w:line="278" w:lineRule="exact"/>
        <w:ind w:firstLine="708"/>
        <w:jc w:val="both"/>
        <w:rPr>
          <w:sz w:val="28"/>
          <w:szCs w:val="28"/>
        </w:rPr>
      </w:pPr>
      <w:r w:rsidRPr="006D2085">
        <w:rPr>
          <w:sz w:val="28"/>
          <w:szCs w:val="28"/>
        </w:rPr>
        <w:t>4. Контроль за исполнением настоящего приказа возложить на заместителя министра жилищно-коммунального хозяйства и э</w:t>
      </w:r>
      <w:r w:rsidR="006D2085">
        <w:rPr>
          <w:sz w:val="28"/>
          <w:szCs w:val="28"/>
        </w:rPr>
        <w:t xml:space="preserve">нергетики </w:t>
      </w:r>
      <w:r w:rsidR="006D2085" w:rsidRPr="006D2085">
        <w:rPr>
          <w:sz w:val="28"/>
          <w:szCs w:val="28"/>
        </w:rPr>
        <w:t xml:space="preserve">Новосибирской области </w:t>
      </w:r>
      <w:r w:rsidRPr="006D2085">
        <w:rPr>
          <w:sz w:val="28"/>
          <w:szCs w:val="28"/>
        </w:rPr>
        <w:t>Яковлева Игоря Николаевича.</w:t>
      </w:r>
    </w:p>
    <w:p w:rsidR="00E464FB" w:rsidRPr="006D2085" w:rsidRDefault="006D2085">
      <w:pPr>
        <w:pStyle w:val="1"/>
        <w:shd w:val="clear" w:color="auto" w:fill="auto"/>
        <w:spacing w:before="0" w:after="0" w:line="260" w:lineRule="exact"/>
        <w:ind w:left="6820"/>
        <w:jc w:val="left"/>
        <w:rPr>
          <w:sz w:val="28"/>
          <w:szCs w:val="28"/>
        </w:rPr>
      </w:pPr>
      <w:r w:rsidRPr="006D2085">
        <w:rPr>
          <w:sz w:val="28"/>
          <w:szCs w:val="28"/>
        </w:rPr>
        <w:t xml:space="preserve">                    </w:t>
      </w:r>
      <w:r w:rsidR="00BC4897" w:rsidRPr="006D2085">
        <w:rPr>
          <w:sz w:val="28"/>
          <w:szCs w:val="28"/>
        </w:rPr>
        <w:t>Ким Те Су</w:t>
      </w:r>
    </w:p>
    <w:sectPr w:rsidR="00E464FB" w:rsidRPr="006D2085" w:rsidSect="00E464FB">
      <w:headerReference w:type="default" r:id="rId8"/>
      <w:type w:val="continuous"/>
      <w:pgSz w:w="11905" w:h="16837"/>
      <w:pgMar w:top="1846" w:right="919" w:bottom="2192" w:left="14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0D" w:rsidRDefault="00AC120D" w:rsidP="00E464FB">
      <w:r>
        <w:separator/>
      </w:r>
    </w:p>
  </w:endnote>
  <w:endnote w:type="continuationSeparator" w:id="0">
    <w:p w:rsidR="00AC120D" w:rsidRDefault="00AC120D" w:rsidP="00E4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0D" w:rsidRDefault="00AC120D"/>
  </w:footnote>
  <w:footnote w:type="continuationSeparator" w:id="0">
    <w:p w:rsidR="00AC120D" w:rsidRDefault="00AC120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4FB" w:rsidRDefault="00E464FB">
    <w:pPr>
      <w:pStyle w:val="a6"/>
      <w:framePr w:w="12247" w:h="158" w:wrap="none" w:vAnchor="text" w:hAnchor="page" w:x="-170" w:y="1506"/>
      <w:shd w:val="clear" w:color="auto" w:fill="auto"/>
      <w:ind w:left="870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32FDF"/>
    <w:multiLevelType w:val="multilevel"/>
    <w:tmpl w:val="421CB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FB"/>
    <w:rsid w:val="006D2085"/>
    <w:rsid w:val="00900FA2"/>
    <w:rsid w:val="00AC120D"/>
    <w:rsid w:val="00BC4897"/>
    <w:rsid w:val="00E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EED13-C2A0-4FD2-AA58-5D80BB2C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64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64FB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E4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E4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50">
    <w:name w:val="Колонтитул + 11 pt;Полужирный;Масштаб 50%"/>
    <w:basedOn w:val="a5"/>
    <w:rsid w:val="00E464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22"/>
      <w:szCs w:val="22"/>
    </w:rPr>
  </w:style>
  <w:style w:type="character" w:customStyle="1" w:styleId="10">
    <w:name w:val="Заголовок №1_"/>
    <w:basedOn w:val="a0"/>
    <w:link w:val="11"/>
    <w:rsid w:val="00E4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sid w:val="00E4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paragraph" w:customStyle="1" w:styleId="1">
    <w:name w:val="Основной текст1"/>
    <w:basedOn w:val="a"/>
    <w:link w:val="a4"/>
    <w:rsid w:val="00E464FB"/>
    <w:pPr>
      <w:shd w:val="clear" w:color="auto" w:fill="FFFFFF"/>
      <w:spacing w:before="12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E464F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E464FB"/>
    <w:pPr>
      <w:shd w:val="clear" w:color="auto" w:fill="FFFFFF"/>
      <w:spacing w:before="240" w:line="2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6D20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D2085"/>
    <w:rPr>
      <w:color w:val="000000"/>
    </w:rPr>
  </w:style>
  <w:style w:type="paragraph" w:styleId="a9">
    <w:name w:val="footer"/>
    <w:basedOn w:val="a"/>
    <w:link w:val="aa"/>
    <w:uiPriority w:val="99"/>
    <w:unhideWhenUsed/>
    <w:rsid w:val="006D20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208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</dc:creator>
  <cp:lastModifiedBy>Мышков Станислав Олегович</cp:lastModifiedBy>
  <cp:revision>2</cp:revision>
  <dcterms:created xsi:type="dcterms:W3CDTF">2016-09-29T05:11:00Z</dcterms:created>
  <dcterms:modified xsi:type="dcterms:W3CDTF">2016-09-29T05:11:00Z</dcterms:modified>
</cp:coreProperties>
</file>