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мэрии города Новосибирска от 28.09.2021 N 3444</w:t>
              <w:br/>
              <w:t xml:space="preserve">(ред. от 25.04.2023)</w:t>
              <w:br/>
              <w:t xml:space="preserve">"О Порядке предоставления субсидий на проведение капитального ремонта общего имущества в многоквартирном доме"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26.05.2023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МЭРИЯ ГОРОДА НОВОСИБИРСКА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сентября 2021 г. N 3444</w:t>
      </w:r>
    </w:p>
    <w:p>
      <w:pPr>
        <w:pStyle w:val="2"/>
        <w:jc w:val="center"/>
      </w:pPr>
      <w:r>
        <w:rPr>
          <w:sz w:val="20"/>
        </w:rPr>
      </w:r>
    </w:p>
    <w:p>
      <w:pPr>
        <w:pStyle w:val="2"/>
        <w:jc w:val="center"/>
      </w:pPr>
      <w:r>
        <w:rPr>
          <w:sz w:val="20"/>
        </w:rPr>
        <w:t xml:space="preserve">О ПОРЯДКЕ ПРЕДОСТАВЛЕНИЯ СУБСИДИЙ НА ПРОВЕДЕНИЕ КАПИТАЛЬНОГО</w:t>
      </w:r>
    </w:p>
    <w:p>
      <w:pPr>
        <w:pStyle w:val="2"/>
        <w:jc w:val="center"/>
      </w:pPr>
      <w:r>
        <w:rPr>
          <w:sz w:val="20"/>
        </w:rPr>
        <w:t xml:space="preserve">РЕМОНТА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27.04.2022 </w:t>
            </w:r>
            <w:hyperlink w:history="0" r:id="rId7"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N 1406</w:t>
              </w:r>
            </w:hyperlink>
            <w:r>
              <w:rPr>
                <w:sz w:val="20"/>
                <w:color w:val="392c69"/>
              </w:rPr>
              <w:t xml:space="preserve">, от 14.09.2022 </w:t>
            </w:r>
            <w:hyperlink w:history="0" r:id="rId8"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N 3321</w:t>
              </w:r>
            </w:hyperlink>
            <w:r>
              <w:rPr>
                <w:sz w:val="20"/>
                <w:color w:val="392c69"/>
              </w:rPr>
              <w:t xml:space="preserve">, от 27.12.2022 </w:t>
            </w:r>
            <w:hyperlink w:history="0" r:id="rId9" w:tooltip="Постановление мэрии города Новосибирска от 27.12.2022 N 4784 &quot;О внесении изменений в отдельные положения постановлений мэрии города Новосибирска&quot; {КонсультантПлюс}">
              <w:r>
                <w:rPr>
                  <w:sz w:val="20"/>
                  <w:color w:val="0000ff"/>
                </w:rPr>
                <w:t xml:space="preserve">N 4784</w:t>
              </w:r>
            </w:hyperlink>
            <w:r>
              <w:rPr>
                <w:sz w:val="20"/>
                <w:color w:val="392c69"/>
              </w:rPr>
              <w:t xml:space="preserve">,</w:t>
            </w:r>
          </w:p>
          <w:p>
            <w:pPr>
              <w:pStyle w:val="0"/>
              <w:jc w:val="center"/>
            </w:pPr>
            <w:r>
              <w:rPr>
                <w:sz w:val="20"/>
                <w:color w:val="392c69"/>
              </w:rPr>
              <w:t xml:space="preserve">от 25.04.2023 </w:t>
            </w:r>
            <w:hyperlink w:history="0" r:id="rId10" w:tooltip="Постановление мэрии города Новосибирска от 25.04.2023 N 1991 &quot;О внесении изменений в отдельные постановления мэрии города Новосибирска&quot; {КонсультантПлюс}">
              <w:r>
                <w:rPr>
                  <w:sz w:val="20"/>
                  <w:color w:val="0000ff"/>
                </w:rPr>
                <w:t xml:space="preserve">N 1991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Жилищным </w:t>
      </w:r>
      <w:hyperlink w:history="0" r:id="rId11" w:tooltip="&quot;Жилищный кодекс Российской Федерации&quot; от 29.12.2004 N 188-ФЗ (ред. от 28.04.2023) {КонсультантПлюс}">
        <w:r>
          <w:rPr>
            <w:sz w:val="20"/>
            <w:color w:val="0000ff"/>
          </w:rPr>
          <w:t xml:space="preserve">кодексом</w:t>
        </w:r>
      </w:hyperlink>
      <w:r>
        <w:rPr>
          <w:sz w:val="20"/>
        </w:rPr>
        <w:t xml:space="preserve"> Российской Федерации, Бюджетным </w:t>
      </w:r>
      <w:hyperlink w:history="0" r:id="rId12" w:tooltip="&quot;Бюджетный кодекс Российской Федерации&quot; от 31.07.1998 N 145-ФЗ (ред. от 14.04.2023) ------------ Недействующая редакция {КонсультантПлюс}">
        <w:r>
          <w:rPr>
            <w:sz w:val="20"/>
            <w:color w:val="0000ff"/>
          </w:rPr>
          <w:t xml:space="preserve">кодексом</w:t>
        </w:r>
      </w:hyperlink>
      <w:r>
        <w:rPr>
          <w:sz w:val="20"/>
        </w:rPr>
        <w:t xml:space="preserve"> Российской Федерации, Федеральными законами от 06.10.2003 </w:t>
      </w:r>
      <w:hyperlink w:history="0" r:id="rId13"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21.07.2007 </w:t>
      </w:r>
      <w:hyperlink w:history="0" r:id="rId14" w:tooltip="Федеральный закон от 21.07.2007 N 185-ФЗ (ред. от 19.12.2022) &quot;О Фонде содействия реформированию жилищно-коммунального хозяйства&quot; {КонсультантПлюс}">
        <w:r>
          <w:rPr>
            <w:sz w:val="20"/>
            <w:color w:val="0000ff"/>
          </w:rPr>
          <w:t xml:space="preserve">N 185-ФЗ</w:t>
        </w:r>
      </w:hyperlink>
      <w:r>
        <w:rPr>
          <w:sz w:val="20"/>
        </w:rPr>
        <w:t xml:space="preserve"> "О Фонде содействия реформированию жилищно-коммунального хозяйства", </w:t>
      </w:r>
      <w:hyperlink w:history="0" r:id="rId1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16"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Законом</w:t>
        </w:r>
      </w:hyperlink>
      <w:r>
        <w:rPr>
          <w:sz w:val="20"/>
        </w:rPr>
        <w:t xml:space="preserve">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 </w:t>
      </w:r>
      <w:hyperlink w:history="0" r:id="rId17" w:tooltip="Постановление Правительства Новосибирской области от 01.03.2022 N 63-п (с изм. от 16.03.2022) &quot;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01.03.2022 N 63-п "Об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руководствуясь </w:t>
      </w:r>
      <w:hyperlink w:history="0" r:id="rId18" w:tooltip="Устав города Новосибирска (принят решением городского Совета Новосибирска от 27.06.2007 N 616) (ред. от 15.02.2023) (Зарегистрировано в Управлении Минюста России по Сибирскому федеральному округу 10.08.2007 N RU543030002007001) {КонсультантПлюс}">
        <w:r>
          <w:rPr>
            <w:sz w:val="20"/>
            <w:color w:val="0000ff"/>
          </w:rPr>
          <w:t xml:space="preserve">Уставом</w:t>
        </w:r>
      </w:hyperlink>
      <w:r>
        <w:rPr>
          <w:sz w:val="20"/>
        </w:rPr>
        <w:t xml:space="preserve"> города Новосибирска, постановляю:</w:t>
      </w:r>
    </w:p>
    <w:p>
      <w:pPr>
        <w:pStyle w:val="0"/>
        <w:jc w:val="both"/>
      </w:pPr>
      <w:r>
        <w:rPr>
          <w:sz w:val="20"/>
        </w:rPr>
        <w:t xml:space="preserve">(в ред. </w:t>
      </w:r>
      <w:hyperlink w:history="0" r:id="rId19"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постановления</w:t>
        </w:r>
      </w:hyperlink>
      <w:r>
        <w:rPr>
          <w:sz w:val="20"/>
        </w:rPr>
        <w:t xml:space="preserve"> мэрии г. Новосибирска от 14.09.2022 N 3321)</w:t>
      </w:r>
    </w:p>
    <w:p>
      <w:pPr>
        <w:pStyle w:val="0"/>
        <w:spacing w:before="200" w:line-rule="auto"/>
        <w:ind w:firstLine="540"/>
        <w:jc w:val="both"/>
      </w:pPr>
      <w:r>
        <w:rPr>
          <w:sz w:val="20"/>
        </w:rPr>
        <w:t xml:space="preserve">1. Утвердить </w:t>
      </w:r>
      <w:hyperlink w:history="0" w:anchor="P35" w:tooltip="ПОРЯДОК">
        <w:r>
          <w:rPr>
            <w:sz w:val="20"/>
            <w:color w:val="0000ff"/>
          </w:rPr>
          <w:t xml:space="preserve">Порядок</w:t>
        </w:r>
      </w:hyperlink>
      <w:r>
        <w:rPr>
          <w:sz w:val="20"/>
        </w:rPr>
        <w:t xml:space="preserve"> предоставления субсидий на проведение капитального ремонта общего имущества в многоквартирном доме (приложение).</w:t>
      </w:r>
    </w:p>
    <w:p>
      <w:pPr>
        <w:pStyle w:val="0"/>
        <w:spacing w:before="200" w:line-rule="auto"/>
        <w:ind w:firstLine="540"/>
        <w:jc w:val="both"/>
      </w:pPr>
      <w:r>
        <w:rPr>
          <w:sz w:val="20"/>
        </w:rPr>
        <w:t xml:space="preserve">2. Признать утратившими силу постановления мэрии города Новосибирска:</w:t>
      </w:r>
    </w:p>
    <w:p>
      <w:pPr>
        <w:pStyle w:val="0"/>
        <w:spacing w:before="200" w:line-rule="auto"/>
        <w:ind w:firstLine="540"/>
        <w:jc w:val="both"/>
      </w:pPr>
      <w:r>
        <w:rPr>
          <w:sz w:val="20"/>
        </w:rPr>
        <w:t xml:space="preserve">от 25.07.2017 </w:t>
      </w:r>
      <w:hyperlink w:history="0" r:id="rId20" w:tooltip="Постановление мэрии города Новосибирска от 25.07.2017 N 3565 (ред. от 27.11.2019) &quot;О Порядке предоставления субсидий на проведение капитального ремонта общего имущества в многоквартирном доме&quot; ------------ Утратил силу или отменен {КонсультантПлюс}">
        <w:r>
          <w:rPr>
            <w:sz w:val="20"/>
            <w:color w:val="0000ff"/>
          </w:rPr>
          <w:t xml:space="preserve">N 3565</w:t>
        </w:r>
      </w:hyperlink>
      <w:r>
        <w:rPr>
          <w:sz w:val="20"/>
        </w:rPr>
        <w:t xml:space="preserve"> "О Порядке предоставления субсидий на проведение капитального ремонта общего имущества в многоквартирном доме";</w:t>
      </w:r>
    </w:p>
    <w:p>
      <w:pPr>
        <w:pStyle w:val="0"/>
        <w:spacing w:before="200" w:line-rule="auto"/>
        <w:ind w:firstLine="540"/>
        <w:jc w:val="both"/>
      </w:pPr>
      <w:r>
        <w:rPr>
          <w:sz w:val="20"/>
        </w:rPr>
        <w:t xml:space="preserve">от 27.11.2019 </w:t>
      </w:r>
      <w:hyperlink w:history="0" r:id="rId21" w:tooltip="Постановление мэрии города Новосибирска от 27.11.2019 N 4282 &quot;О внесении изменений в Порядок предоставления субсидий на проведение капитального ремонта общего имущества в многоквартирном доме, утвержденный постановлением мэрии города Новосибирска от 25.07.2017 N 3565&quot; ------------ Утратил силу или отменен {КонсультантПлюс}">
        <w:r>
          <w:rPr>
            <w:sz w:val="20"/>
            <w:color w:val="0000ff"/>
          </w:rPr>
          <w:t xml:space="preserve">N 4282</w:t>
        </w:r>
      </w:hyperlink>
      <w:r>
        <w:rPr>
          <w:sz w:val="20"/>
        </w:rPr>
        <w:t xml:space="preserve"> "О внесении изменений в Порядок предоставления субсидий на проведение капитального ремонта общего имущества в многоквартирном доме, утвержденный постановлением мэрии города Новосибирска от 25.07.2017 N 3565".</w:t>
      </w:r>
    </w:p>
    <w:p>
      <w:pPr>
        <w:pStyle w:val="0"/>
        <w:spacing w:before="200" w:line-rule="auto"/>
        <w:ind w:firstLine="540"/>
        <w:jc w:val="both"/>
      </w:pPr>
      <w:r>
        <w:rPr>
          <w:sz w:val="20"/>
        </w:rPr>
        <w:t xml:space="preserve">3. Постановление вступает в силу с 01.01.2022.</w:t>
      </w:r>
    </w:p>
    <w:p>
      <w:pPr>
        <w:pStyle w:val="0"/>
        <w:spacing w:before="200" w:line-rule="auto"/>
        <w:ind w:firstLine="540"/>
        <w:jc w:val="both"/>
      </w:pPr>
      <w:r>
        <w:rPr>
          <w:sz w:val="20"/>
        </w:rPr>
        <w:t xml:space="preserve">4. Департаменту информационной политики мэрии города Новосибирска обеспечить опубликование постановления.</w:t>
      </w:r>
    </w:p>
    <w:p>
      <w:pPr>
        <w:pStyle w:val="0"/>
        <w:spacing w:before="200" w:line-rule="auto"/>
        <w:ind w:firstLine="540"/>
        <w:jc w:val="both"/>
      </w:pPr>
      <w:r>
        <w:rPr>
          <w:sz w:val="20"/>
        </w:rPr>
        <w:t xml:space="preserve">5. Контроль за исполнением постановления возложить на начальника департамента энергетики, жилищного и коммунального хозяйства города.</w:t>
      </w:r>
    </w:p>
    <w:p>
      <w:pPr>
        <w:pStyle w:val="0"/>
        <w:ind w:firstLine="540"/>
        <w:jc w:val="both"/>
      </w:pPr>
      <w:r>
        <w:rPr>
          <w:sz w:val="20"/>
        </w:rPr>
      </w:r>
    </w:p>
    <w:p>
      <w:pPr>
        <w:pStyle w:val="0"/>
        <w:jc w:val="right"/>
      </w:pPr>
      <w:r>
        <w:rPr>
          <w:sz w:val="20"/>
        </w:rPr>
        <w:t xml:space="preserve">Мэр города Новосибирска</w:t>
      </w:r>
    </w:p>
    <w:p>
      <w:pPr>
        <w:pStyle w:val="0"/>
        <w:jc w:val="right"/>
      </w:pPr>
      <w:r>
        <w:rPr>
          <w:sz w:val="20"/>
        </w:rPr>
        <w:t xml:space="preserve">А.Е.ЛОКОТЬ</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мэрии города Новосибирска</w:t>
      </w:r>
    </w:p>
    <w:p>
      <w:pPr>
        <w:pStyle w:val="0"/>
        <w:jc w:val="right"/>
      </w:pPr>
      <w:r>
        <w:rPr>
          <w:sz w:val="20"/>
        </w:rPr>
        <w:t xml:space="preserve">от 28.09.2021 N 3444</w:t>
      </w:r>
    </w:p>
    <w:p>
      <w:pPr>
        <w:pStyle w:val="0"/>
        <w:ind w:firstLine="54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ПРЕДОСТАВЛЕНИЯ СУБСИДИЙ НА ПРОВЕДЕНИЕ КАПИТАЛЬНОГО</w:t>
      </w:r>
    </w:p>
    <w:p>
      <w:pPr>
        <w:pStyle w:val="2"/>
        <w:jc w:val="center"/>
      </w:pPr>
      <w:r>
        <w:rPr>
          <w:sz w:val="20"/>
        </w:rPr>
        <w:t xml:space="preserve">РЕМОНТА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27.04.2022 </w:t>
            </w:r>
            <w:hyperlink w:history="0" r:id="rId22"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N 1406</w:t>
              </w:r>
            </w:hyperlink>
            <w:r>
              <w:rPr>
                <w:sz w:val="20"/>
                <w:color w:val="392c69"/>
              </w:rPr>
              <w:t xml:space="preserve">, от 14.09.2022 </w:t>
            </w:r>
            <w:hyperlink w:history="0" r:id="rId23"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N 3321</w:t>
              </w:r>
            </w:hyperlink>
            <w:r>
              <w:rPr>
                <w:sz w:val="20"/>
                <w:color w:val="392c69"/>
              </w:rPr>
              <w:t xml:space="preserve">, от 27.12.2022 </w:t>
            </w:r>
            <w:hyperlink w:history="0" r:id="rId24" w:tooltip="Постановление мэрии города Новосибирска от 27.12.2022 N 4784 &quot;О внесении изменений в отдельные положения постановлений мэрии города Новосибирска&quot; {КонсультантПлюс}">
              <w:r>
                <w:rPr>
                  <w:sz w:val="20"/>
                  <w:color w:val="0000ff"/>
                </w:rPr>
                <w:t xml:space="preserve">N 4784</w:t>
              </w:r>
            </w:hyperlink>
            <w:r>
              <w:rPr>
                <w:sz w:val="20"/>
                <w:color w:val="392c69"/>
              </w:rPr>
              <w:t xml:space="preserve">,</w:t>
            </w:r>
          </w:p>
          <w:p>
            <w:pPr>
              <w:pStyle w:val="0"/>
              <w:jc w:val="center"/>
            </w:pPr>
            <w:r>
              <w:rPr>
                <w:sz w:val="20"/>
                <w:color w:val="392c69"/>
              </w:rPr>
              <w:t xml:space="preserve">от 25.04.2023 </w:t>
            </w:r>
            <w:hyperlink w:history="0" r:id="rId25" w:tooltip="Постановление мэрии города Новосибирска от 25.04.2023 N 1991 &quot;О внесении изменений в отдельные постановления мэрии города Новосибирска&quot; {КонсультантПлюс}">
              <w:r>
                <w:rPr>
                  <w:sz w:val="20"/>
                  <w:color w:val="0000ff"/>
                </w:rPr>
                <w:t xml:space="preserve">N 1991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Порядок предоставления субсидий на проведение капитального ремонта общего имущества в многоквартирном доме (далее - Порядок) разработан в соответствии с Жилищным </w:t>
      </w:r>
      <w:hyperlink w:history="0" r:id="rId26" w:tooltip="&quot;Жилищный кодекс Российской Федерации&quot; от 29.12.2004 N 188-ФЗ (ред. от 28.04.2023) {КонсультантПлюс}">
        <w:r>
          <w:rPr>
            <w:sz w:val="20"/>
            <w:color w:val="0000ff"/>
          </w:rPr>
          <w:t xml:space="preserve">кодексом</w:t>
        </w:r>
      </w:hyperlink>
      <w:r>
        <w:rPr>
          <w:sz w:val="20"/>
        </w:rPr>
        <w:t xml:space="preserve"> Российской Федерации, Бюджетным </w:t>
      </w:r>
      <w:hyperlink w:history="0" r:id="rId27" w:tooltip="&quot;Бюджетный кодекс Российской Федерации&quot; от 31.07.1998 N 145-ФЗ (ред. от 14.04.2023) ------------ Недействующая редакция {КонсультантПлюс}">
        <w:r>
          <w:rPr>
            <w:sz w:val="20"/>
            <w:color w:val="0000ff"/>
          </w:rPr>
          <w:t xml:space="preserve">кодексом</w:t>
        </w:r>
      </w:hyperlink>
      <w:r>
        <w:rPr>
          <w:sz w:val="20"/>
        </w:rPr>
        <w:t xml:space="preserve"> Российской Федерации, Федеральными законами от 06.10.2003 </w:t>
      </w:r>
      <w:hyperlink w:history="0" r:id="rId28"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21.07.2007 </w:t>
      </w:r>
      <w:hyperlink w:history="0" r:id="rId29" w:tooltip="Федеральный закон от 21.07.2007 N 185-ФЗ (ред. от 19.12.2022) &quot;О Фонде содействия реформированию жилищно-коммунального хозяйства&quot; {КонсультантПлюс}">
        <w:r>
          <w:rPr>
            <w:sz w:val="20"/>
            <w:color w:val="0000ff"/>
          </w:rPr>
          <w:t xml:space="preserve">N 185-ФЗ</w:t>
        </w:r>
      </w:hyperlink>
      <w:r>
        <w:rPr>
          <w:sz w:val="20"/>
        </w:rPr>
        <w:t xml:space="preserve"> "О Фонде содействия реформированию жилищно-коммунального хозяйства" (далее - Федеральный закон N 185-ФЗ), </w:t>
      </w:r>
      <w:hyperlink w:history="0" r:id="rId3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31"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Законом</w:t>
        </w:r>
      </w:hyperlink>
      <w:r>
        <w:rPr>
          <w:sz w:val="20"/>
        </w:rPr>
        <w:t xml:space="preserve">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 (далее - Закон НСО N 360-ОЗ), </w:t>
      </w:r>
      <w:hyperlink w:history="0" r:id="rId32" w:tooltip="Постановление Правительства Новосибирской области от 01.03.2022 N 63-п (с изм. от 16.03.2022) &quot;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01.03.2022 N 63-п "Об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w:t>
      </w:r>
      <w:hyperlink w:history="0" r:id="rId33" w:tooltip="Устав города Новосибирска (принят решением городского Совета Новосибирска от 27.06.2007 N 616) (ред. от 15.02.2023) (Зарегистрировано в Управлении Минюста России по Сибирскому федеральному округу 10.08.2007 N RU543030002007001) {КонсультантПлюс}">
        <w:r>
          <w:rPr>
            <w:sz w:val="20"/>
            <w:color w:val="0000ff"/>
          </w:rPr>
          <w:t xml:space="preserve">Уставом</w:t>
        </w:r>
      </w:hyperlink>
      <w:r>
        <w:rPr>
          <w:sz w:val="20"/>
        </w:rPr>
        <w:t xml:space="preserve"> города Новосибирска.</w:t>
      </w:r>
    </w:p>
    <w:p>
      <w:pPr>
        <w:pStyle w:val="0"/>
        <w:jc w:val="both"/>
      </w:pPr>
      <w:r>
        <w:rPr>
          <w:sz w:val="20"/>
        </w:rPr>
        <w:t xml:space="preserve">(в ред. </w:t>
      </w:r>
      <w:hyperlink w:history="0" r:id="rId34"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постановления</w:t>
        </w:r>
      </w:hyperlink>
      <w:r>
        <w:rPr>
          <w:sz w:val="20"/>
        </w:rPr>
        <w:t xml:space="preserve"> мэрии г. Новосибирска от 14.09.2022 N 3321)</w:t>
      </w:r>
    </w:p>
    <w:p>
      <w:pPr>
        <w:pStyle w:val="0"/>
        <w:spacing w:before="200" w:line-rule="auto"/>
        <w:ind w:firstLine="540"/>
        <w:jc w:val="both"/>
      </w:pPr>
      <w:r>
        <w:rPr>
          <w:sz w:val="20"/>
        </w:rPr>
        <w:t xml:space="preserve">1.2. Порядок определяет цели предоставления субсидий на проведение капитального ремонта общего имущества в многоквартирном доме (далее - субсидии), структурное подразделение мэрии города Новосибирска, до которого как до получателя бюджетных средств доведены лимиты бюджетных обязательств на предоставление субсидий, категории получателей субсидий и критерий для их отбора, порядок проведения отбора получателей субсидий, условия и порядок предоставления субсидий, требования к отчетности, порядок осуществления контроля (мониторинга) за соблюдением условий и порядка предоставления субсидий их получателями и ответственность за их нарушение.</w:t>
      </w:r>
    </w:p>
    <w:p>
      <w:pPr>
        <w:pStyle w:val="0"/>
        <w:jc w:val="both"/>
      </w:pPr>
      <w:r>
        <w:rPr>
          <w:sz w:val="20"/>
        </w:rPr>
        <w:t xml:space="preserve">(в ред. постановлений мэрии г. Новосибирска от 27.04.2022 </w:t>
      </w:r>
      <w:hyperlink w:history="0" r:id="rId35"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N 1406</w:t>
        </w:r>
      </w:hyperlink>
      <w:r>
        <w:rPr>
          <w:sz w:val="20"/>
        </w:rPr>
        <w:t xml:space="preserve">, от 27.12.2022 </w:t>
      </w:r>
      <w:hyperlink w:history="0" r:id="rId36" w:tooltip="Постановление мэрии города Новосибирска от 27.12.2022 N 4784 &quot;О внесении изменений в отдельные положения постановлений мэрии города Новосибирска&quot; {КонсультантПлюс}">
        <w:r>
          <w:rPr>
            <w:sz w:val="20"/>
            <w:color w:val="0000ff"/>
          </w:rPr>
          <w:t xml:space="preserve">N 4784</w:t>
        </w:r>
      </w:hyperlink>
      <w:r>
        <w:rPr>
          <w:sz w:val="20"/>
        </w:rPr>
        <w:t xml:space="preserve">)</w:t>
      </w:r>
    </w:p>
    <w:bookmarkStart w:id="49" w:name="P49"/>
    <w:bookmarkEnd w:id="49"/>
    <w:p>
      <w:pPr>
        <w:pStyle w:val="0"/>
        <w:spacing w:before="200" w:line-rule="auto"/>
        <w:ind w:firstLine="540"/>
        <w:jc w:val="both"/>
      </w:pPr>
      <w:r>
        <w:rPr>
          <w:sz w:val="20"/>
        </w:rPr>
        <w:t xml:space="preserve">1.3. Субсидии предоставляются в целях финансового обеспечения (возмещения) затрат в связи с выполнением работ и (или) оказанием услуг по капитальному ремонту общего имущества в многоквартирном доме, предусмотренных Жилищным </w:t>
      </w:r>
      <w:hyperlink w:history="0" r:id="rId37" w:tooltip="&quot;Жилищный кодекс Российской Федерации&quot; от 29.12.2004 N 188-ФЗ (ред. от 28.04.2023) {КонсультантПлюс}">
        <w:r>
          <w:rPr>
            <w:sz w:val="20"/>
            <w:color w:val="0000ff"/>
          </w:rPr>
          <w:t xml:space="preserve">кодексом</w:t>
        </w:r>
      </w:hyperlink>
      <w:r>
        <w:rPr>
          <w:sz w:val="20"/>
        </w:rPr>
        <w:t xml:space="preserve"> Российской Федерации и (или) </w:t>
      </w:r>
      <w:hyperlink w:history="0" r:id="rId38"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статьей 14</w:t>
        </w:r>
      </w:hyperlink>
      <w:r>
        <w:rPr>
          <w:sz w:val="20"/>
        </w:rPr>
        <w:t xml:space="preserve"> Закона НСО N 360-ОЗ, для оказания финансовой поддержки проведения капитального ремонта общего имущества в многоквартирных домах, расположенных на территории города Новосибирска и включенных в Региональную </w:t>
      </w:r>
      <w:hyperlink w:history="0" r:id="rId39" w:tooltip="Постановление Правительства Новосибирской области от 27.11.2013 N 524-п (ред. от 27.12.2022) &quot;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52 годы&quot; {КонсультантПлюс}">
        <w:r>
          <w:rPr>
            <w:sz w:val="20"/>
            <w:color w:val="0000ff"/>
          </w:rPr>
          <w:t xml:space="preserve">программу</w:t>
        </w:r>
      </w:hyperlink>
      <w:r>
        <w:rPr>
          <w:sz w:val="20"/>
        </w:rPr>
        <w:t xml:space="preserve"> капитального ремонта общего имущества в многоквартирных домах, расположенных на территории Новосибирской области, на 2014 - 2052 годы, утвержденную постановлением Правительства Новосибирской области от 27.11.2013 N 524-п (далее - региональная программа капитального ремонта), а также в краткосрочный (сроком на три года) план реализации региональной программы капитального ремонта общего имущества в многоквартирных домах, расположенных на территории Новосибирской области (далее - краткосрочный план).</w:t>
      </w:r>
    </w:p>
    <w:p>
      <w:pPr>
        <w:pStyle w:val="0"/>
        <w:jc w:val="both"/>
      </w:pPr>
      <w:r>
        <w:rPr>
          <w:sz w:val="20"/>
        </w:rPr>
        <w:t xml:space="preserve">(в ред. </w:t>
      </w:r>
      <w:hyperlink w:history="0" r:id="rId40" w:tooltip="Постановление мэрии города Новосибирска от 27.12.2022 N 4784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постановления</w:t>
        </w:r>
      </w:hyperlink>
      <w:r>
        <w:rPr>
          <w:sz w:val="20"/>
        </w:rPr>
        <w:t xml:space="preserve"> мэрии г. Новосибирска от 27.12.2022 N 4784)</w:t>
      </w:r>
    </w:p>
    <w:bookmarkStart w:id="51" w:name="P51"/>
    <w:bookmarkEnd w:id="51"/>
    <w:p>
      <w:pPr>
        <w:pStyle w:val="0"/>
        <w:spacing w:before="200" w:line-rule="auto"/>
        <w:ind w:firstLine="540"/>
        <w:jc w:val="both"/>
      </w:pPr>
      <w:r>
        <w:rPr>
          <w:sz w:val="20"/>
        </w:rPr>
        <w:t xml:space="preserve">1.4. Субсидия предоставляется следующим категориям лиц (за исключением государственных (муниципальных) учреждений) (далее - участники отбора):</w:t>
      </w:r>
    </w:p>
    <w:p>
      <w:pPr>
        <w:pStyle w:val="0"/>
        <w:spacing w:before="200" w:line-rule="auto"/>
        <w:ind w:firstLine="540"/>
        <w:jc w:val="both"/>
      </w:pPr>
      <w:r>
        <w:rPr>
          <w:sz w:val="20"/>
        </w:rPr>
        <w:t xml:space="preserve">товариществу собственников жилья, жилищному, жилищно-строительному кооперативу, созданным в соответствии с Жилищным </w:t>
      </w:r>
      <w:hyperlink w:history="0" r:id="rId41" w:tooltip="&quot;Жилищный кодекс Российской Федерации&quot; от 29.12.2004 N 188-ФЗ (ред. от 28.04.2023) {КонсультантПлюс}">
        <w:r>
          <w:rPr>
            <w:sz w:val="20"/>
            <w:color w:val="0000ff"/>
          </w:rPr>
          <w:t xml:space="preserve">кодексом</w:t>
        </w:r>
      </w:hyperlink>
      <w:r>
        <w:rPr>
          <w:sz w:val="20"/>
        </w:rPr>
        <w:t xml:space="preserve"> Российской Федерации, в случае если собственники помещений в многоквартирном доме приняли решение о формировании фонда капитального ремонта на специальном счете и определили товарищество собственников жилья, жилищный, жилищно-строительный кооператив в качестве владельца специального счета;</w:t>
      </w:r>
    </w:p>
    <w:p>
      <w:pPr>
        <w:pStyle w:val="0"/>
        <w:spacing w:before="200" w:line-rule="auto"/>
        <w:ind w:firstLine="540"/>
        <w:jc w:val="both"/>
      </w:pPr>
      <w:r>
        <w:rPr>
          <w:sz w:val="20"/>
        </w:rPr>
        <w:t xml:space="preserve">управляющей организации, в случае если собственники помещений в многоквартирном доме заключили договор управления многоквартирным домом с управляющей организацией и приняли решение о формировании фонда капитального ремонта на специальном счете и определении управляющей организации или регионального оператора в качестве владельца специального счета;</w:t>
      </w:r>
    </w:p>
    <w:p>
      <w:pPr>
        <w:pStyle w:val="0"/>
        <w:spacing w:before="200" w:line-rule="auto"/>
        <w:ind w:firstLine="540"/>
        <w:jc w:val="both"/>
      </w:pPr>
      <w:r>
        <w:rPr>
          <w:sz w:val="20"/>
        </w:rPr>
        <w:t xml:space="preserve">региональному оператору, в случае формирования фонда капитального ремонта на счете регионального оператора, а также если собственниками помещений в многоквартирном доме реализуется непосредственная форма управления многоквартирным домом и принято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w:t>
      </w:r>
    </w:p>
    <w:bookmarkStart w:id="55" w:name="P55"/>
    <w:bookmarkEnd w:id="55"/>
    <w:p>
      <w:pPr>
        <w:pStyle w:val="0"/>
        <w:spacing w:before="200" w:line-rule="auto"/>
        <w:ind w:firstLine="540"/>
        <w:jc w:val="both"/>
      </w:pPr>
      <w:r>
        <w:rPr>
          <w:sz w:val="20"/>
        </w:rPr>
        <w:t xml:space="preserve">1.5. Критерием отбора получателей субсидий является принятие решения о предоставлении государственной поддержки на проведение капитального ремонта общего имущества в многоквартирном доме в отношении участника отбора в соответствии с </w:t>
      </w:r>
      <w:hyperlink w:history="0" r:id="rId42" w:tooltip="Постановление Правительства Новосибирской области от 01.03.2022 N 63-п (с изм. от 16.03.2022) &quot;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01.03.2022 N 63-п "Об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w:t>
      </w:r>
    </w:p>
    <w:p>
      <w:pPr>
        <w:pStyle w:val="0"/>
        <w:jc w:val="both"/>
      </w:pPr>
      <w:r>
        <w:rPr>
          <w:sz w:val="20"/>
        </w:rPr>
        <w:t xml:space="preserve">(в ред. </w:t>
      </w:r>
      <w:hyperlink w:history="0" r:id="rId43"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постановления</w:t>
        </w:r>
      </w:hyperlink>
      <w:r>
        <w:rPr>
          <w:sz w:val="20"/>
        </w:rPr>
        <w:t xml:space="preserve"> мэрии г. Новосибирска от 14.09.2022 N 3321)</w:t>
      </w:r>
    </w:p>
    <w:p>
      <w:pPr>
        <w:pStyle w:val="0"/>
        <w:spacing w:before="200" w:line-rule="auto"/>
        <w:ind w:firstLine="540"/>
        <w:jc w:val="both"/>
      </w:pPr>
      <w:r>
        <w:rPr>
          <w:sz w:val="20"/>
        </w:rPr>
        <w:t xml:space="preserve">1.6. Предоставление субсидий осуществляется от имени мэрии города Новосибирска главным распорядителем бюджетных средств - департаментом энергетики, жилищного и коммунального хозяйства города (далее - департамент) на основании соглашения о предоставления субсидии (далее - соглашение) в пределах бюджетных ассигнований, предусмотренных в бюджете города Новосибирска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департамента как получателя бюджетных средств.</w:t>
      </w:r>
    </w:p>
    <w:p>
      <w:pPr>
        <w:pStyle w:val="0"/>
        <w:spacing w:before="200" w:line-rule="auto"/>
        <w:ind w:firstLine="540"/>
        <w:jc w:val="both"/>
      </w:pPr>
      <w:r>
        <w:rPr>
          <w:sz w:val="20"/>
        </w:rPr>
        <w:t xml:space="preserve">1.7. Субсидии предоставляются по результатам отбора участников отбора посредством запроса предложений на основании рассмотрения заявок о предоставлении субсидий, направленных участниками отбора (далее - заявка), исходя из очередности поступления заявок, в соответствии с </w:t>
      </w:r>
      <w:hyperlink w:history="0" w:anchor="P62" w:tooltip="2. Порядок проведения отбора">
        <w:r>
          <w:rPr>
            <w:sz w:val="20"/>
            <w:color w:val="0000ff"/>
          </w:rPr>
          <w:t xml:space="preserve">разделом 2</w:t>
        </w:r>
      </w:hyperlink>
      <w:r>
        <w:rPr>
          <w:sz w:val="20"/>
        </w:rPr>
        <w:t xml:space="preserve"> Порядка (далее - отбор).</w:t>
      </w:r>
    </w:p>
    <w:p>
      <w:pPr>
        <w:pStyle w:val="0"/>
        <w:spacing w:before="200" w:line-rule="auto"/>
        <w:ind w:firstLine="540"/>
        <w:jc w:val="both"/>
      </w:pPr>
      <w:r>
        <w:rPr>
          <w:sz w:val="20"/>
        </w:rPr>
        <w:t xml:space="preserve">1.8. 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решения Совета депутатов города Новосибирска о бюджете города Новосибирска (решения Совета депутатов города Новосибирска о внесении изменений в решение о бюджете города Новосибирска).</w:t>
      </w:r>
    </w:p>
    <w:p>
      <w:pPr>
        <w:pStyle w:val="0"/>
        <w:jc w:val="both"/>
      </w:pPr>
      <w:r>
        <w:rPr>
          <w:sz w:val="20"/>
        </w:rPr>
        <w:t xml:space="preserve">(в ред. </w:t>
      </w:r>
      <w:hyperlink w:history="0" r:id="rId44" w:tooltip="Постановление мэрии города Новосибирска от 27.12.2022 N 4784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постановления</w:t>
        </w:r>
      </w:hyperlink>
      <w:r>
        <w:rPr>
          <w:sz w:val="20"/>
        </w:rPr>
        <w:t xml:space="preserve"> мэрии г. Новосибирска от 27.12.2022 N 4784)</w:t>
      </w:r>
    </w:p>
    <w:p>
      <w:pPr>
        <w:pStyle w:val="0"/>
        <w:ind w:firstLine="540"/>
        <w:jc w:val="both"/>
      </w:pPr>
      <w:r>
        <w:rPr>
          <w:sz w:val="20"/>
        </w:rPr>
      </w:r>
    </w:p>
    <w:bookmarkStart w:id="62" w:name="P62"/>
    <w:bookmarkEnd w:id="62"/>
    <w:p>
      <w:pPr>
        <w:pStyle w:val="2"/>
        <w:outlineLvl w:val="1"/>
        <w:jc w:val="center"/>
      </w:pPr>
      <w:r>
        <w:rPr>
          <w:sz w:val="20"/>
        </w:rPr>
        <w:t xml:space="preserve">2. Порядок проведения отбора</w:t>
      </w:r>
    </w:p>
    <w:p>
      <w:pPr>
        <w:pStyle w:val="0"/>
        <w:ind w:firstLine="540"/>
        <w:jc w:val="both"/>
      </w:pPr>
      <w:r>
        <w:rPr>
          <w:sz w:val="20"/>
        </w:rPr>
      </w:r>
    </w:p>
    <w:p>
      <w:pPr>
        <w:pStyle w:val="0"/>
        <w:ind w:firstLine="540"/>
        <w:jc w:val="both"/>
      </w:pPr>
      <w:r>
        <w:rPr>
          <w:sz w:val="20"/>
        </w:rPr>
        <w:t xml:space="preserve">2.1. Решение о проведении отбора утверждается приказом начальника департамента.</w:t>
      </w:r>
    </w:p>
    <w:p>
      <w:pPr>
        <w:pStyle w:val="0"/>
        <w:spacing w:before="200" w:line-rule="auto"/>
        <w:ind w:firstLine="540"/>
        <w:jc w:val="both"/>
      </w:pPr>
      <w:r>
        <w:rPr>
          <w:sz w:val="20"/>
        </w:rPr>
        <w:t xml:space="preserve">2.2. Отбор состоит из следующих этапов:</w:t>
      </w:r>
    </w:p>
    <w:p>
      <w:pPr>
        <w:pStyle w:val="0"/>
        <w:spacing w:before="200" w:line-rule="auto"/>
        <w:ind w:firstLine="540"/>
        <w:jc w:val="both"/>
      </w:pPr>
      <w:r>
        <w:rPr>
          <w:sz w:val="20"/>
        </w:rPr>
        <w:t xml:space="preserve">публикация объявления о проведении отбора;</w:t>
      </w:r>
    </w:p>
    <w:p>
      <w:pPr>
        <w:pStyle w:val="0"/>
        <w:spacing w:before="200" w:line-rule="auto"/>
        <w:ind w:firstLine="540"/>
        <w:jc w:val="both"/>
      </w:pPr>
      <w:r>
        <w:rPr>
          <w:sz w:val="20"/>
        </w:rPr>
        <w:t xml:space="preserve">прием заявок;</w:t>
      </w:r>
    </w:p>
    <w:p>
      <w:pPr>
        <w:pStyle w:val="0"/>
        <w:spacing w:before="200" w:line-rule="auto"/>
        <w:ind w:firstLine="540"/>
        <w:jc w:val="both"/>
      </w:pPr>
      <w:r>
        <w:rPr>
          <w:sz w:val="20"/>
        </w:rPr>
        <w:t xml:space="preserve">рассмотрение заявок комиссией департамента по проведению отбора (далее - комиссия департамента).</w:t>
      </w:r>
    </w:p>
    <w:p>
      <w:pPr>
        <w:pStyle w:val="0"/>
        <w:spacing w:before="200" w:line-rule="auto"/>
        <w:ind w:firstLine="540"/>
        <w:jc w:val="both"/>
      </w:pPr>
      <w:r>
        <w:rPr>
          <w:sz w:val="20"/>
        </w:rPr>
        <w:t xml:space="preserve">2.3. Состав комиссии департамента и положение о комиссии департамента, содержащее порядок ее формирования, утверждаются приказом начальника департамента.</w:t>
      </w:r>
    </w:p>
    <w:bookmarkStart w:id="70" w:name="P70"/>
    <w:bookmarkEnd w:id="70"/>
    <w:p>
      <w:pPr>
        <w:pStyle w:val="0"/>
        <w:spacing w:before="200" w:line-rule="auto"/>
        <w:ind w:firstLine="540"/>
        <w:jc w:val="both"/>
      </w:pPr>
      <w:r>
        <w:rPr>
          <w:sz w:val="20"/>
        </w:rPr>
        <w:t xml:space="preserve">2.4. Департамент размещает объявление о проведении отбора на едином портале и на сайте департамента в информационно-телекоммуникационной сети "Интернет" по адресу: </w:t>
      </w:r>
      <w:r>
        <w:rPr>
          <w:sz w:val="20"/>
        </w:rPr>
        <w:t xml:space="preserve">http://www.degkh.ru</w:t>
      </w:r>
      <w:r>
        <w:rPr>
          <w:sz w:val="20"/>
        </w:rPr>
        <w:t xml:space="preserve"> (далее - сайт департамента) не позднее чем за 10 дней до даты подачи заявок.</w:t>
      </w:r>
    </w:p>
    <w:p>
      <w:pPr>
        <w:pStyle w:val="0"/>
        <w:spacing w:before="200" w:line-rule="auto"/>
        <w:ind w:firstLine="540"/>
        <w:jc w:val="both"/>
      </w:pPr>
      <w:r>
        <w:rPr>
          <w:sz w:val="20"/>
        </w:rPr>
        <w:t xml:space="preserve">Объявление о проведении отбора должно содержать следующие сведения:</w:t>
      </w:r>
    </w:p>
    <w:p>
      <w:pPr>
        <w:pStyle w:val="0"/>
        <w:spacing w:before="200" w:line-rule="auto"/>
        <w:ind w:firstLine="540"/>
        <w:jc w:val="both"/>
      </w:pPr>
      <w:r>
        <w:rPr>
          <w:sz w:val="20"/>
        </w:rPr>
        <w:t xml:space="preserve">сроки проведения отбора с указанием даты начала подачи или окончания приема заявок, которая не может быть ранее 10-го календарного дня, следующего за днем размещения объявления о проведении отбора;</w:t>
      </w:r>
    </w:p>
    <w:p>
      <w:pPr>
        <w:pStyle w:val="0"/>
        <w:jc w:val="both"/>
      </w:pPr>
      <w:r>
        <w:rPr>
          <w:sz w:val="20"/>
        </w:rPr>
        <w:t xml:space="preserve">(в ред. постановлений мэрии г. Новосибирска от 27.04.2022 </w:t>
      </w:r>
      <w:hyperlink w:history="0" r:id="rId45"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N 1406</w:t>
        </w:r>
      </w:hyperlink>
      <w:r>
        <w:rPr>
          <w:sz w:val="20"/>
        </w:rPr>
        <w:t xml:space="preserve">, от 27.12.2022 </w:t>
      </w:r>
      <w:hyperlink w:history="0" r:id="rId46" w:tooltip="Постановление мэрии города Новосибирска от 27.12.2022 N 4784 &quot;О внесении изменений в отдельные положения постановлений мэрии города Новосибирска&quot; {КонсультантПлюс}">
        <w:r>
          <w:rPr>
            <w:sz w:val="20"/>
            <w:color w:val="0000ff"/>
          </w:rPr>
          <w:t xml:space="preserve">N 4784</w:t>
        </w:r>
      </w:hyperlink>
      <w:r>
        <w:rPr>
          <w:sz w:val="20"/>
        </w:rPr>
        <w:t xml:space="preserve">)</w:t>
      </w:r>
    </w:p>
    <w:p>
      <w:pPr>
        <w:pStyle w:val="0"/>
        <w:spacing w:before="200" w:line-rule="auto"/>
        <w:ind w:firstLine="540"/>
        <w:jc w:val="both"/>
      </w:pPr>
      <w:r>
        <w:rPr>
          <w:sz w:val="20"/>
        </w:rPr>
        <w:t xml:space="preserve">наименование, место нахождения, почтовый адрес, адрес электронной почты департамента;</w:t>
      </w:r>
    </w:p>
    <w:p>
      <w:pPr>
        <w:pStyle w:val="0"/>
        <w:spacing w:before="200" w:line-rule="auto"/>
        <w:ind w:firstLine="540"/>
        <w:jc w:val="both"/>
      </w:pPr>
      <w:r>
        <w:rPr>
          <w:sz w:val="20"/>
        </w:rPr>
        <w:t xml:space="preserve">цели предоставления субсидий в соответствии с </w:t>
      </w:r>
      <w:hyperlink w:history="0" w:anchor="P49" w:tooltip="1.3. Субсидии предоставляются в целях финансового обеспечения (возмещения) затрат в связи с выполнением работ и (или) оказанием услуг по капитальному ремонту общего имущества в многоквартирном доме, предусмотренных Жилищным кодексом Российской Федерации и (или) статьей 14 Закона НСО N 360-ОЗ, для оказания финансовой поддержки проведения капитального ремонта общего имущества в многоквартирных домах, расположенных на территории города Новосибирска и включенных в Региональную программу капитального ремонта ...">
        <w:r>
          <w:rPr>
            <w:sz w:val="20"/>
            <w:color w:val="0000ff"/>
          </w:rPr>
          <w:t xml:space="preserve">пунктом 1.3</w:t>
        </w:r>
      </w:hyperlink>
      <w:r>
        <w:rPr>
          <w:sz w:val="20"/>
        </w:rPr>
        <w:t xml:space="preserve"> Порядка, результаты предоставления субсидий в соответствии с </w:t>
      </w:r>
      <w:hyperlink w:history="0" w:anchor="P207" w:tooltip="3.10. Результатом предоставления субсидии является проведение капитального ремонта общего имущества в многоквартирном доме, расположенном на территории города Новосибирска и включенном в региональную программу капитального ремонта, а также в краткосрочный план.">
        <w:r>
          <w:rPr>
            <w:sz w:val="20"/>
            <w:color w:val="0000ff"/>
          </w:rPr>
          <w:t xml:space="preserve">пунктом 3.10</w:t>
        </w:r>
      </w:hyperlink>
      <w:r>
        <w:rPr>
          <w:sz w:val="20"/>
        </w:rPr>
        <w:t xml:space="preserve"> Порядка;</w:t>
      </w:r>
    </w:p>
    <w:p>
      <w:pPr>
        <w:pStyle w:val="0"/>
        <w:spacing w:before="200" w:line-rule="auto"/>
        <w:ind w:firstLine="540"/>
        <w:jc w:val="both"/>
      </w:pPr>
      <w:r>
        <w:rPr>
          <w:sz w:val="20"/>
        </w:rPr>
        <w:t xml:space="preserve">адрес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требования к участникам отбора в соответствии с </w:t>
      </w:r>
      <w:hyperlink w:history="0" w:anchor="P85" w:tooltip="2.5. Участник отбора не ранее чем за 10 дней до даты подачи заявки должен соответствовать следующим требованиям:">
        <w:r>
          <w:rPr>
            <w:sz w:val="20"/>
            <w:color w:val="0000ff"/>
          </w:rPr>
          <w:t xml:space="preserve">пунктом 2.5</w:t>
        </w:r>
      </w:hyperlink>
      <w:r>
        <w:rPr>
          <w:sz w:val="20"/>
        </w:rPr>
        <w:t xml:space="preserve"> Порядка и перечень документов, необходимых для участия в отборе, в соответствии с </w:t>
      </w:r>
      <w:hyperlink w:history="0" w:anchor="P107" w:tooltip="2.7. К заявке прилагаются следующие документы:">
        <w:r>
          <w:rPr>
            <w:sz w:val="20"/>
            <w:color w:val="0000ff"/>
          </w:rPr>
          <w:t xml:space="preserve">пунктами 2.7</w:t>
        </w:r>
      </w:hyperlink>
      <w:r>
        <w:rPr>
          <w:sz w:val="20"/>
        </w:rPr>
        <w:t xml:space="preserve">, </w:t>
      </w:r>
      <w:hyperlink w:history="0" w:anchor="P120" w:tooltip="2.8. В зависимости от способа формирования фонда капитального ремонта общего имущества в многоквартирном доме участник отбора дополнительно представляет следующие документы:">
        <w:r>
          <w:rPr>
            <w:sz w:val="20"/>
            <w:color w:val="0000ff"/>
          </w:rPr>
          <w:t xml:space="preserve">2.8</w:t>
        </w:r>
      </w:hyperlink>
      <w:r>
        <w:rPr>
          <w:sz w:val="20"/>
        </w:rPr>
        <w:t xml:space="preserve"> Порядка;</w:t>
      </w:r>
    </w:p>
    <w:p>
      <w:pPr>
        <w:pStyle w:val="0"/>
        <w:spacing w:before="200" w:line-rule="auto"/>
        <w:ind w:firstLine="540"/>
        <w:jc w:val="both"/>
      </w:pPr>
      <w:r>
        <w:rPr>
          <w:sz w:val="20"/>
        </w:rPr>
        <w:t xml:space="preserve">порядок подачи заявок и требования, предъявляемые к форме и содержанию заявок, в соответствии с </w:t>
      </w:r>
      <w:hyperlink w:history="0" w:anchor="P97" w:tooltip="2.6. Для участия в отборе участник отбора в срок, установленный в объявлении о проведении отбора в соответствии с пунктом 2.4 Порядка, представляет в департамент заявку, подписанную участником отбора (представителем участника отбора), в которой указываются:">
        <w:r>
          <w:rPr>
            <w:sz w:val="20"/>
            <w:color w:val="0000ff"/>
          </w:rPr>
          <w:t xml:space="preserve">пунктом 2.6</w:t>
        </w:r>
      </w:hyperlink>
      <w:r>
        <w:rPr>
          <w:sz w:val="20"/>
        </w:rPr>
        <w:t xml:space="preserve"> Порядка;</w:t>
      </w:r>
    </w:p>
    <w:p>
      <w:pPr>
        <w:pStyle w:val="0"/>
        <w:spacing w:before="200" w:line-rule="auto"/>
        <w:ind w:firstLine="540"/>
        <w:jc w:val="both"/>
      </w:pPr>
      <w:r>
        <w:rPr>
          <w:sz w:val="20"/>
        </w:rPr>
        <w:t xml:space="preserve">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порядок рассмотрения и оценки заявок в соответствии с </w:t>
      </w:r>
      <w:hyperlink w:history="0" w:anchor="P142" w:tooltip="2.11. Департамент в течение трех дней со дня окончания сроков приема заявок и документов, предусмотренных пунктами 2.7, 2.8, 2.10 Порядка, направляет их в комиссию департамента.">
        <w:r>
          <w:rPr>
            <w:sz w:val="20"/>
            <w:color w:val="0000ff"/>
          </w:rPr>
          <w:t xml:space="preserve">пунктами 2.11</w:t>
        </w:r>
      </w:hyperlink>
      <w:r>
        <w:rPr>
          <w:sz w:val="20"/>
        </w:rPr>
        <w:t xml:space="preserve"> - </w:t>
      </w:r>
      <w:hyperlink w:history="0" w:anchor="P157" w:tooltip="2.15. Информация о результатах рассмотрения заявок размещается департаментом на едином портале, на сайте департамента в течение трех дней со дня поступления протокола заседания комиссии департамента в соответствии с подпунктом 2.12.2 Порядка с указанием следующих сведений:">
        <w:r>
          <w:rPr>
            <w:sz w:val="20"/>
            <w:color w:val="0000ff"/>
          </w:rPr>
          <w:t xml:space="preserve">2.15</w:t>
        </w:r>
      </w:hyperlink>
      <w:r>
        <w:rPr>
          <w:sz w:val="20"/>
        </w:rPr>
        <w:t xml:space="preserve"> Порядка;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такого предоставления;</w:t>
      </w:r>
    </w:p>
    <w:p>
      <w:pPr>
        <w:pStyle w:val="0"/>
        <w:spacing w:before="200" w:line-rule="auto"/>
        <w:ind w:firstLine="540"/>
        <w:jc w:val="both"/>
      </w:pPr>
      <w:r>
        <w:rPr>
          <w:sz w:val="20"/>
        </w:rPr>
        <w:t xml:space="preserve">срок, в течение которого победитель отбора должен подписать соглашение;</w:t>
      </w:r>
    </w:p>
    <w:p>
      <w:pPr>
        <w:pStyle w:val="0"/>
        <w:spacing w:before="200" w:line-rule="auto"/>
        <w:ind w:firstLine="540"/>
        <w:jc w:val="both"/>
      </w:pPr>
      <w:r>
        <w:rPr>
          <w:sz w:val="20"/>
        </w:rPr>
        <w:t xml:space="preserve">условия признания победителя (победителей) отбора уклонившимся (уклонившимися) от заключения соглашения;</w:t>
      </w:r>
    </w:p>
    <w:p>
      <w:pPr>
        <w:pStyle w:val="0"/>
        <w:spacing w:before="200" w:line-rule="auto"/>
        <w:ind w:firstLine="540"/>
        <w:jc w:val="both"/>
      </w:pPr>
      <w:r>
        <w:rPr>
          <w:sz w:val="20"/>
        </w:rPr>
        <w:t xml:space="preserve">сроки размещения результатов отбора на едином портале, на сайте департамента.</w:t>
      </w:r>
    </w:p>
    <w:bookmarkStart w:id="85" w:name="P85"/>
    <w:bookmarkEnd w:id="85"/>
    <w:p>
      <w:pPr>
        <w:pStyle w:val="0"/>
        <w:spacing w:before="200" w:line-rule="auto"/>
        <w:ind w:firstLine="540"/>
        <w:jc w:val="both"/>
      </w:pPr>
      <w:r>
        <w:rPr>
          <w:sz w:val="20"/>
        </w:rPr>
        <w:t xml:space="preserve">2.5. Участник отбора не ранее чем за 10 дней до даты подачи заявки должен соответствовать следующим требованиям:</w:t>
      </w:r>
    </w:p>
    <w:p>
      <w:pPr>
        <w:pStyle w:val="0"/>
        <w:jc w:val="both"/>
      </w:pPr>
      <w:r>
        <w:rPr>
          <w:sz w:val="20"/>
        </w:rPr>
        <w:t xml:space="preserve">(в ред. </w:t>
      </w:r>
      <w:hyperlink w:history="0" r:id="rId47" w:tooltip="Постановление мэрии города Новосибирска от 25.04.2023 N 1991 &quot;О внесении изменений в отдельные постановления мэрии города Новосибирска&quot; {КонсультантПлюс}">
        <w:r>
          <w:rPr>
            <w:sz w:val="20"/>
            <w:color w:val="0000ff"/>
          </w:rPr>
          <w:t xml:space="preserve">постановления</w:t>
        </w:r>
      </w:hyperlink>
      <w:r>
        <w:rPr>
          <w:sz w:val="20"/>
        </w:rPr>
        <w:t xml:space="preserve"> мэрии г. Новосибирска от 25.04.2023 N 1991)</w:t>
      </w:r>
    </w:p>
    <w:p>
      <w:pPr>
        <w:pStyle w:val="0"/>
        <w:spacing w:before="200" w:line-rule="auto"/>
        <w:ind w:firstLine="540"/>
        <w:jc w:val="both"/>
      </w:pPr>
      <w:r>
        <w:rPr>
          <w:sz w:val="20"/>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у участника отбора должна отсутствовать просроченная задолженность по возврату в бюджет города Новосибирска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города Новосибирска (за исключением субсидий, предоставляемых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pPr>
        <w:pStyle w:val="0"/>
        <w:spacing w:before="200" w:line-rule="auto"/>
        <w:ind w:firstLine="540"/>
        <w:jc w:val="both"/>
      </w:pPr>
      <w:r>
        <w:rPr>
          <w:sz w:val="20"/>
        </w:rPr>
        <w:t xml:space="preserve">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w:t>
      </w:r>
    </w:p>
    <w:p>
      <w:pPr>
        <w:pStyle w:val="0"/>
        <w:spacing w:before="200" w:line-rule="auto"/>
        <w:ind w:firstLine="540"/>
        <w:jc w:val="both"/>
      </w:pPr>
      <w:r>
        <w:rPr>
          <w:sz w:val="20"/>
        </w:rPr>
        <w:t xml:space="preserve">участник отбора не должен прекратить деятельность в качестве индивидуального предпринимателя (для индивидуальных предпринимателей);</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pPr>
        <w:pStyle w:val="0"/>
        <w:spacing w:before="200" w:line-rule="auto"/>
        <w:ind w:firstLine="540"/>
        <w:jc w:val="both"/>
      </w:pPr>
      <w:r>
        <w:rPr>
          <w:sz w:val="20"/>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капитале другого российского юридического лица, реализованное через участие в капитале указанного публичного акционерного общества;</w:t>
      </w:r>
    </w:p>
    <w:p>
      <w:pPr>
        <w:pStyle w:val="0"/>
        <w:jc w:val="both"/>
      </w:pPr>
      <w:r>
        <w:rPr>
          <w:sz w:val="20"/>
        </w:rPr>
        <w:t xml:space="preserve">(в ред. </w:t>
      </w:r>
      <w:hyperlink w:history="0" r:id="rId48" w:tooltip="Постановление мэрии города Новосибирска от 25.04.2023 N 1991 &quot;О внесении изменений в отдельные постановления мэрии города Новосибирска&quot; {КонсультантПлюс}">
        <w:r>
          <w:rPr>
            <w:sz w:val="20"/>
            <w:color w:val="0000ff"/>
          </w:rPr>
          <w:t xml:space="preserve">постановления</w:t>
        </w:r>
      </w:hyperlink>
      <w:r>
        <w:rPr>
          <w:sz w:val="20"/>
        </w:rPr>
        <w:t xml:space="preserve"> мэрии г. Новосибирска от 25.04.2023 N 1991)</w:t>
      </w:r>
    </w:p>
    <w:p>
      <w:pPr>
        <w:pStyle w:val="0"/>
        <w:spacing w:before="200" w:line-rule="auto"/>
        <w:ind w:firstLine="540"/>
        <w:jc w:val="both"/>
      </w:pPr>
      <w:r>
        <w:rPr>
          <w:sz w:val="20"/>
        </w:rPr>
        <w:t xml:space="preserve">участник отбора не должен получать средства из бюджета города Новосибирска в соответствии с иными муниципальными правовыми актами города Новосибирска на цели, предусмотренные </w:t>
      </w:r>
      <w:hyperlink w:history="0" w:anchor="P49" w:tooltip="1.3. Субсидии предоставляются в целях финансового обеспечения (возмещения) затрат в связи с выполнением работ и (или) оказанием услуг по капитальному ремонту общего имущества в многоквартирном доме, предусмотренных Жилищным кодексом Российской Федерации и (или) статьей 14 Закона НСО N 360-ОЗ, для оказания финансовой поддержки проведения капитального ремонта общего имущества в многоквартирных домах, расположенных на территории города Новосибирска и включенных в Региональную программу капитального ремонта ...">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(абзац введен </w:t>
      </w:r>
      <w:hyperlink w:history="0" r:id="rId49"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постановлением</w:t>
        </w:r>
      </w:hyperlink>
      <w:r>
        <w:rPr>
          <w:sz w:val="20"/>
        </w:rPr>
        <w:t xml:space="preserve"> мэрии г. Новосибирска от 27.04.2022 N 1406)</w:t>
      </w:r>
    </w:p>
    <w:bookmarkStart w:id="97" w:name="P97"/>
    <w:bookmarkEnd w:id="97"/>
    <w:p>
      <w:pPr>
        <w:pStyle w:val="0"/>
        <w:spacing w:before="200" w:line-rule="auto"/>
        <w:ind w:firstLine="540"/>
        <w:jc w:val="both"/>
      </w:pPr>
      <w:r>
        <w:rPr>
          <w:sz w:val="20"/>
        </w:rPr>
        <w:t xml:space="preserve">2.6. Для участия в отборе участник отбора в срок, установленный в объявлении о проведении отбора в соответствии с </w:t>
      </w:r>
      <w:hyperlink w:history="0" w:anchor="P70" w:tooltip="2.4. Департамент размещает объявление о проведении отбора на едином портале и на сайте департамента в информационно-телекоммуникационной сети &quot;Интернет&quot; по адресу: http://www.degkh.ru (далее - сайт департамента) не позднее чем за 10 дней до даты подачи заявок.">
        <w:r>
          <w:rPr>
            <w:sz w:val="20"/>
            <w:color w:val="0000ff"/>
          </w:rPr>
          <w:t xml:space="preserve">пунктом 2.4</w:t>
        </w:r>
      </w:hyperlink>
      <w:r>
        <w:rPr>
          <w:sz w:val="20"/>
        </w:rPr>
        <w:t xml:space="preserve"> Порядка, представляет в департамент заявку, подписанную участником отбора (представителем участника отбора), в которой указываются:</w:t>
      </w:r>
    </w:p>
    <w:p>
      <w:pPr>
        <w:pStyle w:val="0"/>
        <w:spacing w:before="200" w:line-rule="auto"/>
        <w:ind w:firstLine="540"/>
        <w:jc w:val="both"/>
      </w:pPr>
      <w:r>
        <w:rPr>
          <w:sz w:val="20"/>
        </w:rPr>
        <w:t xml:space="preserve">фамилия, имя, отчество (при наличии), адрес электронной почты (для индивидуальных предпринимателей);</w:t>
      </w:r>
    </w:p>
    <w:p>
      <w:pPr>
        <w:pStyle w:val="0"/>
        <w:spacing w:before="200" w:line-rule="auto"/>
        <w:ind w:firstLine="540"/>
        <w:jc w:val="both"/>
      </w:pPr>
      <w:r>
        <w:rPr>
          <w:sz w:val="20"/>
        </w:rPr>
        <w:t xml:space="preserve">наименование, место нахождения, адрес электронной почты участника отбора (для юридических лиц);</w:t>
      </w:r>
    </w:p>
    <w:p>
      <w:pPr>
        <w:pStyle w:val="0"/>
        <w:spacing w:before="200" w:line-rule="auto"/>
        <w:ind w:firstLine="540"/>
        <w:jc w:val="both"/>
      </w:pPr>
      <w:r>
        <w:rPr>
          <w:sz w:val="20"/>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pPr>
        <w:pStyle w:val="0"/>
        <w:spacing w:before="200" w:line-rule="auto"/>
        <w:ind w:firstLine="540"/>
        <w:jc w:val="both"/>
      </w:pPr>
      <w:r>
        <w:rPr>
          <w:sz w:val="20"/>
        </w:rPr>
        <w:t xml:space="preserve">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цель предоставления субсидии в соответствии с </w:t>
      </w:r>
      <w:hyperlink w:history="0" w:anchor="P49" w:tooltip="1.3. Субсидии предоставляются в целях финансового обеспечения (возмещения) затрат в связи с выполнением работ и (или) оказанием услуг по капитальному ремонту общего имущества в многоквартирном доме, предусмотренных Жилищным кодексом Российской Федерации и (или) статьей 14 Закона НСО N 360-ОЗ, для оказания финансовой поддержки проведения капитального ремонта общего имущества в многоквартирных домах, расположенных на территории города Новосибирска и включенных в Региональную программу капитального ремонта ...">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pPr>
        <w:pStyle w:val="0"/>
        <w:spacing w:before="200" w:line-rule="auto"/>
        <w:ind w:firstLine="540"/>
        <w:jc w:val="both"/>
      </w:pPr>
      <w:r>
        <w:rPr>
          <w:sz w:val="20"/>
        </w:rPr>
        <w:t xml:space="preserve">согласие на обработку персональных данных в соответствии с Федеральным </w:t>
      </w:r>
      <w:hyperlink w:history="0" r:id="rId5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(для индивидуальных предпринимателей).</w:t>
      </w:r>
    </w:p>
    <w:p>
      <w:pPr>
        <w:pStyle w:val="0"/>
        <w:spacing w:before="200" w:line-rule="auto"/>
        <w:ind w:firstLine="540"/>
        <w:jc w:val="both"/>
      </w:pPr>
      <w:r>
        <w:rPr>
          <w:sz w:val="20"/>
        </w:rPr>
        <w:t xml:space="preserve">Участник отбора вправе подать только одну заявку.</w:t>
      </w:r>
    </w:p>
    <w:bookmarkStart w:id="107" w:name="P107"/>
    <w:bookmarkEnd w:id="107"/>
    <w:p>
      <w:pPr>
        <w:pStyle w:val="0"/>
        <w:spacing w:before="200" w:line-rule="auto"/>
        <w:ind w:firstLine="540"/>
        <w:jc w:val="both"/>
      </w:pPr>
      <w:r>
        <w:rPr>
          <w:sz w:val="20"/>
        </w:rPr>
        <w:t xml:space="preserve">2.7. К заявке прилагаются следующие документы:</w:t>
      </w:r>
    </w:p>
    <w:p>
      <w:pPr>
        <w:pStyle w:val="0"/>
        <w:spacing w:before="200" w:line-rule="auto"/>
        <w:ind w:firstLine="540"/>
        <w:jc w:val="both"/>
      </w:pPr>
      <w:r>
        <w:rPr>
          <w:sz w:val="20"/>
        </w:rPr>
        <w:t xml:space="preserve">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с сайта </w:t>
      </w:r>
      <w:r>
        <w:rPr>
          <w:sz w:val="20"/>
        </w:rPr>
        <w:t xml:space="preserve">https://egrul.nalog.ru/index.html</w:t>
      </w:r>
      <w:r>
        <w:rPr>
          <w:sz w:val="20"/>
        </w:rPr>
        <w:t xml:space="preserve"> в информационно-телекоммуникационной сети "Интернет") (для юридических лиц);</w:t>
      </w:r>
    </w:p>
    <w:p>
      <w:pPr>
        <w:pStyle w:val="0"/>
        <w:spacing w:before="200" w:line-rule="auto"/>
        <w:ind w:firstLine="540"/>
        <w:jc w:val="both"/>
      </w:pPr>
      <w:r>
        <w:rPr>
          <w:sz w:val="20"/>
        </w:rPr>
        <w:t xml:space="preserve">документ,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с сайта </w:t>
      </w:r>
      <w:r>
        <w:rPr>
          <w:sz w:val="20"/>
        </w:rPr>
        <w:t xml:space="preserve">https://egrul.nalog.ru/index.html</w:t>
      </w:r>
      <w:r>
        <w:rPr>
          <w:sz w:val="20"/>
        </w:rPr>
        <w:t xml:space="preserve"> в информационно-телекоммуникационной сети "Интернет" (для индивидуальных предпринимателей);</w:t>
      </w:r>
    </w:p>
    <w:p>
      <w:pPr>
        <w:pStyle w:val="0"/>
        <w:spacing w:before="200" w:line-rule="auto"/>
        <w:ind w:firstLine="540"/>
        <w:jc w:val="both"/>
      </w:pPr>
      <w:r>
        <w:rPr>
          <w:sz w:val="20"/>
        </w:rPr>
        <w:t xml:space="preserve">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pPr>
        <w:pStyle w:val="0"/>
        <w:spacing w:before="200" w:line-rule="auto"/>
        <w:ind w:firstLine="540"/>
        <w:jc w:val="both"/>
      </w:pPr>
      <w:r>
        <w:rPr>
          <w:sz w:val="20"/>
        </w:rPr>
        <w:t xml:space="preserve">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pPr>
        <w:pStyle w:val="0"/>
        <w:spacing w:before="200" w:line-rule="auto"/>
        <w:ind w:firstLine="540"/>
        <w:jc w:val="both"/>
      </w:pPr>
      <w:hyperlink w:history="0" r:id="rId51" w:tooltip="Приказ ФНС России от 23.11.2022 N ЕД-7-8/1123@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quot; (Зарегистрировано в Минюсте России 30.12.2022 N 71932) {КонсультантПлюс}">
        <w:r>
          <w:rPr>
            <w:sz w:val="20"/>
            <w:color w:val="0000ff"/>
          </w:rPr>
          <w:t xml:space="preserve">справка</w:t>
        </w:r>
      </w:hyperlink>
      <w:r>
        <w:rPr>
          <w:sz w:val="20"/>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23.11.2022 N ЕД-7-8/1123@,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
    <w:p>
      <w:pPr>
        <w:pStyle w:val="0"/>
        <w:jc w:val="both"/>
      </w:pPr>
      <w:r>
        <w:rPr>
          <w:sz w:val="20"/>
        </w:rPr>
        <w:t xml:space="preserve">(в ред. </w:t>
      </w:r>
      <w:hyperlink w:history="0" r:id="rId52" w:tooltip="Постановление мэрии города Новосибирска от 25.04.2023 N 1991 &quot;О внесении изменений в отдельные постановления мэрии города Новосибирска&quot; {КонсультантПлюс}">
        <w:r>
          <w:rPr>
            <w:sz w:val="20"/>
            <w:color w:val="0000ff"/>
          </w:rPr>
          <w:t xml:space="preserve">постановления</w:t>
        </w:r>
      </w:hyperlink>
      <w:r>
        <w:rPr>
          <w:sz w:val="20"/>
        </w:rPr>
        <w:t xml:space="preserve"> мэрии г. Новосибирска от 25.04.2023 N 1991)</w:t>
      </w:r>
    </w:p>
    <w:p>
      <w:pPr>
        <w:pStyle w:val="0"/>
        <w:spacing w:before="200" w:line-rule="auto"/>
        <w:ind w:firstLine="540"/>
        <w:jc w:val="both"/>
      </w:pPr>
      <w:r>
        <w:rPr>
          <w:sz w:val="20"/>
        </w:rPr>
        <w:t xml:space="preserve">согласие участника отбора, а также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в связи с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условий и порядка предоставления субсидии в соответствии со </w:t>
      </w:r>
      <w:hyperlink w:history="0" r:id="rId53" w:tooltip="&quot;Бюджетный кодекс Российской Федерации&quot; от 31.07.1998 N 145-ФЗ (ред. от 14.04.2023) ------------ Недействующая редакция {КонсультантПлюс}">
        <w:r>
          <w:rPr>
            <w:sz w:val="20"/>
            <w:color w:val="0000ff"/>
          </w:rPr>
          <w:t xml:space="preserve">статьями 268.1</w:t>
        </w:r>
      </w:hyperlink>
      <w:r>
        <w:rPr>
          <w:sz w:val="20"/>
        </w:rPr>
        <w:t xml:space="preserve"> и </w:t>
      </w:r>
      <w:hyperlink w:history="0" r:id="rId54" w:tooltip="&quot;Бюджетный кодекс Российской Федерации&quot; от 31.07.1998 N 145-ФЗ (ред. от 14.04.2023)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55"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постановления</w:t>
        </w:r>
      </w:hyperlink>
      <w:r>
        <w:rPr>
          <w:sz w:val="20"/>
        </w:rPr>
        <w:t xml:space="preserve"> мэрии г. Новосибирска от 27.04.2022 N 1406)</w:t>
      </w:r>
    </w:p>
    <w:p>
      <w:pPr>
        <w:pStyle w:val="0"/>
        <w:spacing w:before="200" w:line-rule="auto"/>
        <w:ind w:firstLine="540"/>
        <w:jc w:val="both"/>
      </w:pPr>
      <w:r>
        <w:rPr>
          <w:sz w:val="20"/>
        </w:rPr>
        <w:t xml:space="preserve">протокол общего собрания собственников помещений в многоквартирном доме о выборе способа управления многоквартирным домом и выборе управляющей организации, о создании товарищества собственников жилья, жилищного, жилищно-строительного кооператива, лица, осуществляющего оказание услуг по содержанию и (или) выполнению работ по ремонту общего имущества в многоквартирном доме по договору с собственниками помещений такого дома при непосредственном управлении многоквартирным домом;</w:t>
      </w:r>
    </w:p>
    <w:p>
      <w:pPr>
        <w:pStyle w:val="0"/>
        <w:spacing w:before="200" w:line-rule="auto"/>
        <w:ind w:firstLine="540"/>
        <w:jc w:val="both"/>
      </w:pPr>
      <w:r>
        <w:rPr>
          <w:sz w:val="20"/>
        </w:rPr>
        <w:t xml:space="preserve">договор управления многоквартирным домом, за исключением случая, указанного в </w:t>
      </w:r>
      <w:hyperlink w:history="0" w:anchor="P119" w:tooltip="решение органа местного самоуправления об определении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в случае, предусмотренном частью 17 статьи 161 Жилищного кодекса Российской Федерации.">
        <w:r>
          <w:rPr>
            <w:sz w:val="20"/>
            <w:color w:val="0000ff"/>
          </w:rPr>
          <w:t xml:space="preserve">абзаце одиннадцатом</w:t>
        </w:r>
      </w:hyperlink>
      <w:r>
        <w:rPr>
          <w:sz w:val="20"/>
        </w:rPr>
        <w:t xml:space="preserve"> настоящего пункта, договор на оказание услуг по содержанию и (или) выполнению работ по ремонту общего имущества в многоквартирном доме (при непосредственном способе управления домом, при управлении товариществом собственников жилья, жилищным, жилищно-строительным кооперативом) (при наличии);</w:t>
      </w:r>
    </w:p>
    <w:p>
      <w:pPr>
        <w:pStyle w:val="0"/>
        <w:spacing w:before="200" w:line-rule="auto"/>
        <w:ind w:firstLine="540"/>
        <w:jc w:val="both"/>
      </w:pPr>
      <w:r>
        <w:rPr>
          <w:sz w:val="20"/>
        </w:rPr>
        <w:t xml:space="preserve">лицензия на право осуществления предпринимательской деятельности по управлению многоквартирными домами, выданная органом государственного жилищного надзора на основании решения комиссии по лицензированию деятельности по управлению многоквартирными домами на территории Новосибирской области, либо сведения с сайта </w:t>
      </w:r>
      <w:r>
        <w:rPr>
          <w:sz w:val="20"/>
        </w:rPr>
        <w:t xml:space="preserve">https://dom.gosuslugi.ru</w:t>
      </w:r>
      <w:r>
        <w:rPr>
          <w:sz w:val="20"/>
        </w:rPr>
        <w:t xml:space="preserve"> в информационно-телекоммуникационной сети "Интернет" о наличии лицензии на право осуществлять предпринимательскую деятельность по управлению многоквартирными домами, где указан многоквартирный дом, в отношении которого участник отбора обращается за получением субсидии, за исключением случая, указанного в </w:t>
      </w:r>
      <w:hyperlink w:history="0" w:anchor="P119" w:tooltip="решение органа местного самоуправления об определении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в случае, предусмотренном частью 17 статьи 161 Жилищного кодекса Российской Федерации.">
        <w:r>
          <w:rPr>
            <w:sz w:val="20"/>
            <w:color w:val="0000ff"/>
          </w:rPr>
          <w:t xml:space="preserve">абзаце одиннадцатом</w:t>
        </w:r>
      </w:hyperlink>
      <w:r>
        <w:rPr>
          <w:sz w:val="20"/>
        </w:rPr>
        <w:t xml:space="preserve"> настоящего пункта (для управляющих организаций);</w:t>
      </w:r>
    </w:p>
    <w:bookmarkStart w:id="119" w:name="P119"/>
    <w:bookmarkEnd w:id="119"/>
    <w:p>
      <w:pPr>
        <w:pStyle w:val="0"/>
        <w:spacing w:before="200" w:line-rule="auto"/>
        <w:ind w:firstLine="540"/>
        <w:jc w:val="both"/>
      </w:pPr>
      <w:r>
        <w:rPr>
          <w:sz w:val="20"/>
        </w:rPr>
        <w:t xml:space="preserve">решение органа местного самоуправления об определении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w:t>
      </w:r>
      <w:hyperlink w:history="0" r:id="rId56" w:tooltip="&quot;Жилищный кодекс Российской Федерации&quot; от 29.12.2004 N 188-ФЗ (ред. от 28.04.2023) {КонсультантПлюс}">
        <w:r>
          <w:rPr>
            <w:sz w:val="20"/>
            <w:color w:val="0000ff"/>
          </w:rPr>
          <w:t xml:space="preserve">кодексом</w:t>
        </w:r>
      </w:hyperlink>
      <w:r>
        <w:rPr>
          <w:sz w:val="20"/>
        </w:rPr>
        <w:t xml:space="preserve"> Российской Федерации, или выбранный способ управления не реализован, не определена управляющая организация в случае, предусмотренном </w:t>
      </w:r>
      <w:hyperlink w:history="0" r:id="rId57" w:tooltip="&quot;Жилищный кодекс Российской Федерации&quot; от 29.12.2004 N 188-ФЗ (ред. от 28.04.2023) {КонсультантПлюс}">
        <w:r>
          <w:rPr>
            <w:sz w:val="20"/>
            <w:color w:val="0000ff"/>
          </w:rPr>
          <w:t xml:space="preserve">частью 17 статьи 161</w:t>
        </w:r>
      </w:hyperlink>
      <w:r>
        <w:rPr>
          <w:sz w:val="20"/>
        </w:rPr>
        <w:t xml:space="preserve"> Жилищного кодекса Российской Федерации.</w:t>
      </w:r>
    </w:p>
    <w:bookmarkStart w:id="120" w:name="P120"/>
    <w:bookmarkEnd w:id="120"/>
    <w:p>
      <w:pPr>
        <w:pStyle w:val="0"/>
        <w:spacing w:before="200" w:line-rule="auto"/>
        <w:ind w:firstLine="540"/>
        <w:jc w:val="both"/>
      </w:pPr>
      <w:r>
        <w:rPr>
          <w:sz w:val="20"/>
        </w:rPr>
        <w:t xml:space="preserve">2.8. В зависимости от способа формирования фонда капитального ремонта общего имущества в многоквартирном доме участник отбора дополнительно представляет следующие документы:</w:t>
      </w:r>
    </w:p>
    <w:p>
      <w:pPr>
        <w:pStyle w:val="0"/>
        <w:spacing w:before="200" w:line-rule="auto"/>
        <w:ind w:firstLine="540"/>
        <w:jc w:val="both"/>
      </w:pPr>
      <w:r>
        <w:rPr>
          <w:sz w:val="20"/>
        </w:rPr>
        <w:t xml:space="preserve">2.8.1. При условии формирования фонда капитального ремонта на счете регионального оператора:</w:t>
      </w:r>
    </w:p>
    <w:p>
      <w:pPr>
        <w:pStyle w:val="0"/>
        <w:spacing w:before="200" w:line-rule="auto"/>
        <w:ind w:firstLine="540"/>
        <w:jc w:val="both"/>
      </w:pPr>
      <w:r>
        <w:rPr>
          <w:sz w:val="20"/>
        </w:rPr>
        <w:t xml:space="preserve">выписка об объеме начисленных и оплаченных взносов на капитальный ремонт общего имущества в многоквартирном доме по состоянию на 1 января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 (нарастающим итогом с начала реализации региональной программы капитального ремонта), подтверждающая объем поступивших взносов на капитальный ремонт;</w:t>
      </w:r>
    </w:p>
    <w:p>
      <w:pPr>
        <w:pStyle w:val="0"/>
        <w:jc w:val="both"/>
      </w:pPr>
      <w:r>
        <w:rPr>
          <w:sz w:val="20"/>
        </w:rPr>
        <w:t xml:space="preserve">(в ред. </w:t>
      </w:r>
      <w:hyperlink w:history="0" r:id="rId58"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постановления</w:t>
        </w:r>
      </w:hyperlink>
      <w:r>
        <w:rPr>
          <w:sz w:val="20"/>
        </w:rPr>
        <w:t xml:space="preserve"> мэрии г. Новосибирска от 14.09.2022 N 3321)</w:t>
      </w:r>
    </w:p>
    <w:p>
      <w:pPr>
        <w:pStyle w:val="0"/>
        <w:spacing w:before="200" w:line-rule="auto"/>
        <w:ind w:firstLine="540"/>
        <w:jc w:val="both"/>
      </w:pPr>
      <w:r>
        <w:rPr>
          <w:sz w:val="20"/>
        </w:rPr>
        <w:t xml:space="preserve">протокол общего собрания собственников помещений в многоквартирном доме о принятии решения о проведении капитального ремонта в текущем году по вопросам, предусмотренным </w:t>
      </w:r>
      <w:hyperlink w:history="0" r:id="rId59" w:tooltip="&quot;Жилищный кодекс Российской Федерации&quot; от 29.12.2004 N 188-ФЗ (ред. от 28.04.2023) {КонсультантПлюс}">
        <w:r>
          <w:rPr>
            <w:sz w:val="20"/>
            <w:color w:val="0000ff"/>
          </w:rPr>
          <w:t xml:space="preserve">пунктами 1</w:t>
        </w:r>
      </w:hyperlink>
      <w:r>
        <w:rPr>
          <w:sz w:val="20"/>
        </w:rPr>
        <w:t xml:space="preserve"> - </w:t>
      </w:r>
      <w:hyperlink w:history="0" r:id="rId60" w:tooltip="&quot;Жилищный кодекс Российской Федерации&quot; от 29.12.2004 N 188-ФЗ (ред. от 28.04.2023) {КонсультантПлюс}">
        <w:r>
          <w:rPr>
            <w:sz w:val="20"/>
            <w:color w:val="0000ff"/>
          </w:rPr>
          <w:t xml:space="preserve">3 части 5 статьи 189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проектно-сметная документация на выполнение работ по капитальному ремонту в многоквартирном доме, являющемся объектом культурного наследия, в случае, если выполнение указанных работ превышает предельную стоимость, утвержденную </w:t>
      </w:r>
      <w:hyperlink w:history="0" r:id="rId61" w:tooltip="Постановление Правительства Новосибирской области от 01.07.2014 N 261-п (ред. от 18.10.2022) &quot;Об определении размера предельной стоимости услуг и (или)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Новосибирской области от 01.07.2014 N 261-п "Об определении размера предельной стоимости услуг и (или) работ по капитальному ремонту общего имущества в многоквартирном доме";</w:t>
      </w:r>
    </w:p>
    <w:p>
      <w:pPr>
        <w:pStyle w:val="0"/>
        <w:jc w:val="both"/>
      </w:pPr>
      <w:r>
        <w:rPr>
          <w:sz w:val="20"/>
        </w:rPr>
        <w:t xml:space="preserve">(абзац введен </w:t>
      </w:r>
      <w:hyperlink w:history="0" r:id="rId62"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постановлением</w:t>
        </w:r>
      </w:hyperlink>
      <w:r>
        <w:rPr>
          <w:sz w:val="20"/>
        </w:rPr>
        <w:t xml:space="preserve"> мэрии г. Новосибирска от 14.09.2022 N 3321)</w:t>
      </w:r>
    </w:p>
    <w:p>
      <w:pPr>
        <w:pStyle w:val="0"/>
        <w:spacing w:before="200" w:line-rule="auto"/>
        <w:ind w:firstLine="540"/>
        <w:jc w:val="both"/>
      </w:pPr>
      <w:r>
        <w:rPr>
          <w:sz w:val="20"/>
        </w:rPr>
        <w:t xml:space="preserve">справка о стоимости лифтового оборудования, планируемого к установке, в случае выполнения работ по капитальному ремонту или замене лифтового оборудования и техническое заключение об истечении назначенного срока службы лифтового оборудования, подлежащего замене.</w:t>
      </w:r>
    </w:p>
    <w:p>
      <w:pPr>
        <w:pStyle w:val="0"/>
        <w:jc w:val="both"/>
      </w:pPr>
      <w:r>
        <w:rPr>
          <w:sz w:val="20"/>
        </w:rPr>
        <w:t xml:space="preserve">(абзац введен </w:t>
      </w:r>
      <w:hyperlink w:history="0" r:id="rId63"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постановлением</w:t>
        </w:r>
      </w:hyperlink>
      <w:r>
        <w:rPr>
          <w:sz w:val="20"/>
        </w:rPr>
        <w:t xml:space="preserve"> мэрии г. Новосибирска от 14.09.2022 N 3321)</w:t>
      </w:r>
    </w:p>
    <w:p>
      <w:pPr>
        <w:pStyle w:val="0"/>
        <w:spacing w:before="200" w:line-rule="auto"/>
        <w:ind w:firstLine="540"/>
        <w:jc w:val="both"/>
      </w:pPr>
      <w:r>
        <w:rPr>
          <w:sz w:val="20"/>
        </w:rPr>
        <w:t xml:space="preserve">2.8.2. При условии формирования фонда капитального ремонта на специальном счете:</w:t>
      </w:r>
    </w:p>
    <w:p>
      <w:pPr>
        <w:pStyle w:val="0"/>
        <w:spacing w:before="200" w:line-rule="auto"/>
        <w:ind w:firstLine="540"/>
        <w:jc w:val="both"/>
      </w:pPr>
      <w:r>
        <w:rPr>
          <w:sz w:val="20"/>
        </w:rPr>
        <w:t xml:space="preserve">выписка по специальному счету от организации, производящей начисления на капитальный ремонт, содержащая информацию об объеме начисленных и оплаченных взносов на капитальный ремонт общего имущества в многоквартирном доме по состоянию на 1 января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 (нарастающим итогом с начала реализации региональной программы капитального ремонта), подтверждающая объем поступивших взносов на капитальный ремонт;</w:t>
      </w:r>
    </w:p>
    <w:p>
      <w:pPr>
        <w:pStyle w:val="0"/>
        <w:jc w:val="both"/>
      </w:pPr>
      <w:r>
        <w:rPr>
          <w:sz w:val="20"/>
        </w:rPr>
        <w:t xml:space="preserve">(в ред. </w:t>
      </w:r>
      <w:hyperlink w:history="0" r:id="rId64"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постановления</w:t>
        </w:r>
      </w:hyperlink>
      <w:r>
        <w:rPr>
          <w:sz w:val="20"/>
        </w:rPr>
        <w:t xml:space="preserve"> мэрии г. Новосибирска от 14.09.2022 N 3321)</w:t>
      </w:r>
    </w:p>
    <w:p>
      <w:pPr>
        <w:pStyle w:val="0"/>
        <w:spacing w:before="200" w:line-rule="auto"/>
        <w:ind w:firstLine="540"/>
        <w:jc w:val="both"/>
      </w:pPr>
      <w:r>
        <w:rPr>
          <w:sz w:val="20"/>
        </w:rPr>
        <w:t xml:space="preserve">информация кредитной организации, содержащая сведения о размере поступивших взносов и произведенных оплатах по специальному счету;</w:t>
      </w:r>
    </w:p>
    <w:p>
      <w:pPr>
        <w:pStyle w:val="0"/>
        <w:spacing w:before="200" w:line-rule="auto"/>
        <w:ind w:firstLine="540"/>
        <w:jc w:val="both"/>
      </w:pPr>
      <w:r>
        <w:rPr>
          <w:sz w:val="20"/>
        </w:rPr>
        <w:t xml:space="preserve">протокол общего собрания собственников помещений в многоквартирном доме о принятии решения о проведении капитального ремонта в текущем году по вопросам, предусмотренным </w:t>
      </w:r>
      <w:hyperlink w:history="0" r:id="rId65" w:tooltip="&quot;Жилищный кодекс Российской Федерации&quot; от 29.12.2004 N 188-ФЗ (ред. от 28.04.2023) {КонсультантПлюс}">
        <w:r>
          <w:rPr>
            <w:sz w:val="20"/>
            <w:color w:val="0000ff"/>
          </w:rPr>
          <w:t xml:space="preserve">пунктами 1</w:t>
        </w:r>
      </w:hyperlink>
      <w:r>
        <w:rPr>
          <w:sz w:val="20"/>
        </w:rPr>
        <w:t xml:space="preserve"> - </w:t>
      </w:r>
      <w:hyperlink w:history="0" r:id="rId66" w:tooltip="&quot;Жилищный кодекс Российской Федерации&quot; от 29.12.2004 N 188-ФЗ (ред. от 28.04.2023) {КонсультантПлюс}">
        <w:r>
          <w:rPr>
            <w:sz w:val="20"/>
            <w:color w:val="0000ff"/>
          </w:rPr>
          <w:t xml:space="preserve">5 части 5.1 статьи 189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проектно-сметная документация на выполнение работ по капитальному ремонту в многоквартирном доме;</w:t>
      </w:r>
    </w:p>
    <w:p>
      <w:pPr>
        <w:pStyle w:val="0"/>
        <w:spacing w:before="200" w:line-rule="auto"/>
        <w:ind w:firstLine="540"/>
        <w:jc w:val="both"/>
      </w:pPr>
      <w:r>
        <w:rPr>
          <w:sz w:val="20"/>
        </w:rPr>
        <w:t xml:space="preserve">положительное заключение экспертизы достоверности определения сметной стоимости;</w:t>
      </w:r>
    </w:p>
    <w:p>
      <w:pPr>
        <w:pStyle w:val="0"/>
        <w:jc w:val="both"/>
      </w:pPr>
      <w:r>
        <w:rPr>
          <w:sz w:val="20"/>
        </w:rPr>
        <w:t xml:space="preserve">(в ред. </w:t>
      </w:r>
      <w:hyperlink w:history="0" r:id="rId67"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постановления</w:t>
        </w:r>
      </w:hyperlink>
      <w:r>
        <w:rPr>
          <w:sz w:val="20"/>
        </w:rPr>
        <w:t xml:space="preserve"> мэрии г. Новосибирска от 14.09.2022 N 3321)</w:t>
      </w:r>
    </w:p>
    <w:p>
      <w:pPr>
        <w:pStyle w:val="0"/>
        <w:spacing w:before="200" w:line-rule="auto"/>
        <w:ind w:firstLine="540"/>
        <w:jc w:val="both"/>
      </w:pPr>
      <w:r>
        <w:rPr>
          <w:sz w:val="20"/>
        </w:rPr>
        <w:t xml:space="preserve">акт приемки выполненных работ и (или) оказанных услуг (в случае предоставления субсидии в целях возмещения затрат);</w:t>
      </w:r>
    </w:p>
    <w:p>
      <w:pPr>
        <w:pStyle w:val="0"/>
        <w:spacing w:before="200" w:line-rule="auto"/>
        <w:ind w:firstLine="540"/>
        <w:jc w:val="both"/>
      </w:pPr>
      <w:r>
        <w:rPr>
          <w:sz w:val="20"/>
        </w:rPr>
        <w:t xml:space="preserve">справка о стоимости лифтового оборудования, планируемого к установке, в случае выполнения работ по капитальному ремонту или замене лифтового оборудования и техническое заключение об истечении назначенного срока службы лифтового оборудования, подлежащего замене.</w:t>
      </w:r>
    </w:p>
    <w:p>
      <w:pPr>
        <w:pStyle w:val="0"/>
        <w:jc w:val="both"/>
      </w:pPr>
      <w:r>
        <w:rPr>
          <w:sz w:val="20"/>
        </w:rPr>
        <w:t xml:space="preserve">(абзац введен </w:t>
      </w:r>
      <w:hyperlink w:history="0" r:id="rId68"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постановлением</w:t>
        </w:r>
      </w:hyperlink>
      <w:r>
        <w:rPr>
          <w:sz w:val="20"/>
        </w:rPr>
        <w:t xml:space="preserve"> мэрии г. Новосибирска от 14.09.2022 N 3321)</w:t>
      </w:r>
    </w:p>
    <w:bookmarkStart w:id="140" w:name="P140"/>
    <w:bookmarkEnd w:id="140"/>
    <w:p>
      <w:pPr>
        <w:pStyle w:val="0"/>
        <w:spacing w:before="200" w:line-rule="auto"/>
        <w:ind w:firstLine="540"/>
        <w:jc w:val="both"/>
      </w:pPr>
      <w:r>
        <w:rPr>
          <w:sz w:val="20"/>
        </w:rPr>
        <w:t xml:space="preserve">2.9. 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p>
    <w:bookmarkStart w:id="141" w:name="P141"/>
    <w:bookmarkEnd w:id="141"/>
    <w:p>
      <w:pPr>
        <w:pStyle w:val="0"/>
        <w:spacing w:before="200" w:line-rule="auto"/>
        <w:ind w:firstLine="540"/>
        <w:jc w:val="both"/>
      </w:pPr>
      <w:r>
        <w:rPr>
          <w:sz w:val="20"/>
        </w:rPr>
        <w:t xml:space="preserve">2.10.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bookmarkStart w:id="142" w:name="P142"/>
    <w:bookmarkEnd w:id="142"/>
    <w:p>
      <w:pPr>
        <w:pStyle w:val="0"/>
        <w:spacing w:before="200" w:line-rule="auto"/>
        <w:ind w:firstLine="540"/>
        <w:jc w:val="both"/>
      </w:pPr>
      <w:r>
        <w:rPr>
          <w:sz w:val="20"/>
        </w:rPr>
        <w:t xml:space="preserve">2.11. Департамент в течение трех дней со дня окончания сроков приема заявок и документов, предусмотренных </w:t>
      </w:r>
      <w:hyperlink w:history="0" w:anchor="P107" w:tooltip="2.7. К заявке прилагаются следующие документы:">
        <w:r>
          <w:rPr>
            <w:sz w:val="20"/>
            <w:color w:val="0000ff"/>
          </w:rPr>
          <w:t xml:space="preserve">пунктами 2.7</w:t>
        </w:r>
      </w:hyperlink>
      <w:r>
        <w:rPr>
          <w:sz w:val="20"/>
        </w:rPr>
        <w:t xml:space="preserve">, </w:t>
      </w:r>
      <w:hyperlink w:history="0" w:anchor="P120" w:tooltip="2.8. В зависимости от способа формирования фонда капитального ремонта общего имущества в многоквартирном доме участник отбора дополнительно представляет следующие документы:">
        <w:r>
          <w:rPr>
            <w:sz w:val="20"/>
            <w:color w:val="0000ff"/>
          </w:rPr>
          <w:t xml:space="preserve">2.8</w:t>
        </w:r>
      </w:hyperlink>
      <w:r>
        <w:rPr>
          <w:sz w:val="20"/>
        </w:rPr>
        <w:t xml:space="preserve">, </w:t>
      </w:r>
      <w:hyperlink w:history="0" w:anchor="P141" w:tooltip="2.10. Участник отбора вправе представить дополнительные документы, которые, по его мнению, имеют значение для принятия решения о предоставлении субсидии.">
        <w:r>
          <w:rPr>
            <w:sz w:val="20"/>
            <w:color w:val="0000ff"/>
          </w:rPr>
          <w:t xml:space="preserve">2.10</w:t>
        </w:r>
      </w:hyperlink>
      <w:r>
        <w:rPr>
          <w:sz w:val="20"/>
        </w:rPr>
        <w:t xml:space="preserve"> Порядка, направляет их в комиссию департамента.</w:t>
      </w:r>
    </w:p>
    <w:p>
      <w:pPr>
        <w:pStyle w:val="0"/>
        <w:spacing w:before="200" w:line-rule="auto"/>
        <w:ind w:firstLine="540"/>
        <w:jc w:val="both"/>
      </w:pPr>
      <w:r>
        <w:rPr>
          <w:sz w:val="20"/>
        </w:rPr>
        <w:t xml:space="preserve">2.12. Комиссия департамента:</w:t>
      </w:r>
    </w:p>
    <w:p>
      <w:pPr>
        <w:pStyle w:val="0"/>
        <w:spacing w:before="200" w:line-rule="auto"/>
        <w:ind w:firstLine="540"/>
        <w:jc w:val="both"/>
      </w:pPr>
      <w:r>
        <w:rPr>
          <w:sz w:val="20"/>
        </w:rPr>
        <w:t xml:space="preserve">2.12.1. В течение 20 дней со дня поступления от департамента заявок и документов, предусмотренных </w:t>
      </w:r>
      <w:hyperlink w:history="0" w:anchor="P107" w:tooltip="2.7. К заявке прилагаются следующие документы:">
        <w:r>
          <w:rPr>
            <w:sz w:val="20"/>
            <w:color w:val="0000ff"/>
          </w:rPr>
          <w:t xml:space="preserve">пунктами 2.7</w:t>
        </w:r>
      </w:hyperlink>
      <w:r>
        <w:rPr>
          <w:sz w:val="20"/>
        </w:rPr>
        <w:t xml:space="preserve">, </w:t>
      </w:r>
      <w:hyperlink w:history="0" w:anchor="P120" w:tooltip="2.8. В зависимости от способа формирования фонда капитального ремонта общего имущества в многоквартирном доме участник отбора дополнительно представляет следующие документы:">
        <w:r>
          <w:rPr>
            <w:sz w:val="20"/>
            <w:color w:val="0000ff"/>
          </w:rPr>
          <w:t xml:space="preserve">2.8</w:t>
        </w:r>
      </w:hyperlink>
      <w:r>
        <w:rPr>
          <w:sz w:val="20"/>
        </w:rPr>
        <w:t xml:space="preserve">, </w:t>
      </w:r>
      <w:hyperlink w:history="0" w:anchor="P141" w:tooltip="2.10. Участник отбора вправе представить дополнительные документы, которые, по его мнению, имеют значение для принятия решения о предоставлении субсидии.">
        <w:r>
          <w:rPr>
            <w:sz w:val="20"/>
            <w:color w:val="0000ff"/>
          </w:rPr>
          <w:t xml:space="preserve">2.10</w:t>
        </w:r>
      </w:hyperlink>
      <w:r>
        <w:rPr>
          <w:sz w:val="20"/>
        </w:rPr>
        <w:t xml:space="preserve"> Порядка, принимает решение о признании (об отказе в признании по основаниям, предусмотренным </w:t>
      </w:r>
      <w:hyperlink w:history="0" w:anchor="P146" w:tooltip="2.13. Основания для отклонения заявки на стадии рассмотрения заявок:">
        <w:r>
          <w:rPr>
            <w:sz w:val="20"/>
            <w:color w:val="0000ff"/>
          </w:rPr>
          <w:t xml:space="preserve">пунктом 2.13</w:t>
        </w:r>
      </w:hyperlink>
      <w:r>
        <w:rPr>
          <w:sz w:val="20"/>
        </w:rPr>
        <w:t xml:space="preserve"> Порядка) участников отбора победителями отбора, оформляет протокол заседания комиссии департамента, в котором содержится информация о результатах проведения отбора, размерах субсидий, определенных в соответствии с </w:t>
      </w:r>
      <w:hyperlink w:history="0" w:anchor="P203" w:tooltip="3.8. Размер субсидии определяется в соответствии с краткосрочным (сроком на три года) планом реализации региональной программы капитального ремонта общего имущества в многоквартирных домах, расположенных на территории Новосибирской области.">
        <w:r>
          <w:rPr>
            <w:sz w:val="20"/>
            <w:color w:val="0000ff"/>
          </w:rPr>
          <w:t xml:space="preserve">пунктом 3.8</w:t>
        </w:r>
      </w:hyperlink>
      <w:r>
        <w:rPr>
          <w:sz w:val="20"/>
        </w:rPr>
        <w:t xml:space="preserve"> Порядка.</w:t>
      </w:r>
    </w:p>
    <w:bookmarkStart w:id="145" w:name="P145"/>
    <w:bookmarkEnd w:id="145"/>
    <w:p>
      <w:pPr>
        <w:pStyle w:val="0"/>
        <w:spacing w:before="200" w:line-rule="auto"/>
        <w:ind w:firstLine="540"/>
        <w:jc w:val="both"/>
      </w:pPr>
      <w:r>
        <w:rPr>
          <w:sz w:val="20"/>
        </w:rPr>
        <w:t xml:space="preserve">2.12.2. В течение трех дней со дня оформления протокола заседания комиссии департамента направляет в департамент протокол заседания комиссии, заявки и документы, представленные участниками отбора в соответствии с </w:t>
      </w:r>
      <w:hyperlink w:history="0" w:anchor="P107" w:tooltip="2.7. К заявке прилагаются следующие документы:">
        <w:r>
          <w:rPr>
            <w:sz w:val="20"/>
            <w:color w:val="0000ff"/>
          </w:rPr>
          <w:t xml:space="preserve">пунктами 2.7</w:t>
        </w:r>
      </w:hyperlink>
      <w:r>
        <w:rPr>
          <w:sz w:val="20"/>
        </w:rPr>
        <w:t xml:space="preserve">, </w:t>
      </w:r>
      <w:hyperlink w:history="0" w:anchor="P120" w:tooltip="2.8. В зависимости от способа формирования фонда капитального ремонта общего имущества в многоквартирном доме участник отбора дополнительно представляет следующие документы:">
        <w:r>
          <w:rPr>
            <w:sz w:val="20"/>
            <w:color w:val="0000ff"/>
          </w:rPr>
          <w:t xml:space="preserve">2.8</w:t>
        </w:r>
      </w:hyperlink>
      <w:r>
        <w:rPr>
          <w:sz w:val="20"/>
        </w:rPr>
        <w:t xml:space="preserve">, </w:t>
      </w:r>
      <w:hyperlink w:history="0" w:anchor="P141" w:tooltip="2.10. Участник отбора вправе представить дополнительные документы, которые, по его мнению, имеют значение для принятия решения о предоставлении субсидии.">
        <w:r>
          <w:rPr>
            <w:sz w:val="20"/>
            <w:color w:val="0000ff"/>
          </w:rPr>
          <w:t xml:space="preserve">2.10</w:t>
        </w:r>
      </w:hyperlink>
      <w:r>
        <w:rPr>
          <w:sz w:val="20"/>
        </w:rPr>
        <w:t xml:space="preserve"> Порядка.</w:t>
      </w:r>
    </w:p>
    <w:bookmarkStart w:id="146" w:name="P146"/>
    <w:bookmarkEnd w:id="146"/>
    <w:p>
      <w:pPr>
        <w:pStyle w:val="0"/>
        <w:spacing w:before="200" w:line-rule="auto"/>
        <w:ind w:firstLine="540"/>
        <w:jc w:val="both"/>
      </w:pPr>
      <w:r>
        <w:rPr>
          <w:sz w:val="20"/>
        </w:rPr>
        <w:t xml:space="preserve">2.13. Основания для отклонения заявки на стадии рассмотрения заявок:</w:t>
      </w:r>
    </w:p>
    <w:p>
      <w:pPr>
        <w:pStyle w:val="0"/>
        <w:spacing w:before="200" w:line-rule="auto"/>
        <w:ind w:firstLine="540"/>
        <w:jc w:val="both"/>
      </w:pPr>
      <w:r>
        <w:rPr>
          <w:sz w:val="20"/>
        </w:rPr>
        <w:t xml:space="preserve">несоответствие участника отбора категориям, критерию отбора и требованиям, предусмотренным </w:t>
      </w:r>
      <w:hyperlink w:history="0" w:anchor="P51" w:tooltip="1.4. Субсидия предоставляется следующим категориям лиц (за исключением государственных (муниципальных) учреждений) (далее - участники отбора):">
        <w:r>
          <w:rPr>
            <w:sz w:val="20"/>
            <w:color w:val="0000ff"/>
          </w:rPr>
          <w:t xml:space="preserve">пунктами 1.4</w:t>
        </w:r>
      </w:hyperlink>
      <w:r>
        <w:rPr>
          <w:sz w:val="20"/>
        </w:rPr>
        <w:t xml:space="preserve">, </w:t>
      </w:r>
      <w:hyperlink w:history="0" w:anchor="P55" w:tooltip="1.5. Критерием отбора получателей субсидий является принятие решения о предоставлении государственной поддержки на проведение капитального ремонта общего имущества в многоквартирном доме в отношении участника отбора в соответствии с постановлением Правительства Новосибирской области от 01.03.2022 N 63-п &quot;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
        <w:r>
          <w:rPr>
            <w:sz w:val="20"/>
            <w:color w:val="0000ff"/>
          </w:rPr>
          <w:t xml:space="preserve">1.5</w:t>
        </w:r>
      </w:hyperlink>
      <w:r>
        <w:rPr>
          <w:sz w:val="20"/>
        </w:rPr>
        <w:t xml:space="preserve">, </w:t>
      </w:r>
      <w:hyperlink w:history="0" w:anchor="P85" w:tooltip="2.5. Участник отбора не ранее чем за 10 дней до даты подачи заявки должен соответствовать следующим требованиям:">
        <w:r>
          <w:rPr>
            <w:sz w:val="20"/>
            <w:color w:val="0000ff"/>
          </w:rPr>
          <w:t xml:space="preserve">2.5</w:t>
        </w:r>
      </w:hyperlink>
      <w:r>
        <w:rPr>
          <w:sz w:val="20"/>
        </w:rPr>
        <w:t xml:space="preserve"> Порядка;</w:t>
      </w:r>
    </w:p>
    <w:p>
      <w:pPr>
        <w:pStyle w:val="0"/>
        <w:spacing w:before="200" w:line-rule="auto"/>
        <w:ind w:firstLine="540"/>
        <w:jc w:val="both"/>
      </w:pPr>
      <w:r>
        <w:rPr>
          <w:sz w:val="20"/>
        </w:rPr>
        <w:t xml:space="preserve">несоответствие представленных участником отбора заявки и документов требованиям, предусмотренным </w:t>
      </w:r>
      <w:hyperlink w:history="0" w:anchor="P97" w:tooltip="2.6. Для участия в отборе участник отбора в срок, установленный в объявлении о проведении отбора в соответствии с пунктом 2.4 Порядка, представляет в департамент заявку, подписанную участником отбора (представителем участника отбора), в которой указываются:">
        <w:r>
          <w:rPr>
            <w:sz w:val="20"/>
            <w:color w:val="0000ff"/>
          </w:rPr>
          <w:t xml:space="preserve">пунктами 2.6</w:t>
        </w:r>
      </w:hyperlink>
      <w:r>
        <w:rPr>
          <w:sz w:val="20"/>
        </w:rPr>
        <w:t xml:space="preserve"> - </w:t>
      </w:r>
      <w:hyperlink w:history="0" w:anchor="P140" w:tooltip="2.9. 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
        <w:r>
          <w:rPr>
            <w:sz w:val="20"/>
            <w:color w:val="0000ff"/>
          </w:rPr>
          <w:t xml:space="preserve">2.9</w:t>
        </w:r>
      </w:hyperlink>
      <w:r>
        <w:rPr>
          <w:sz w:val="20"/>
        </w:rPr>
        <w:t xml:space="preserve"> Порядка;</w:t>
      </w:r>
    </w:p>
    <w:p>
      <w:pPr>
        <w:pStyle w:val="0"/>
        <w:spacing w:before="200" w:line-rule="auto"/>
        <w:ind w:firstLine="540"/>
        <w:jc w:val="both"/>
      </w:pPr>
      <w:r>
        <w:rPr>
          <w:sz w:val="20"/>
        </w:rPr>
        <w:t xml:space="preserve">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представление заявки и документов, предусмотренных </w:t>
      </w:r>
      <w:hyperlink w:history="0" w:anchor="P107" w:tooltip="2.7. К заявке прилагаются следующие документы:">
        <w:r>
          <w:rPr>
            <w:sz w:val="20"/>
            <w:color w:val="0000ff"/>
          </w:rPr>
          <w:t xml:space="preserve">пунктами 2.7</w:t>
        </w:r>
      </w:hyperlink>
      <w:r>
        <w:rPr>
          <w:sz w:val="20"/>
        </w:rPr>
        <w:t xml:space="preserve">, </w:t>
      </w:r>
      <w:hyperlink w:history="0" w:anchor="P120" w:tooltip="2.8. В зависимости от способа формирования фонда капитального ремонта общего имущества в многоквартирном доме участник отбора дополнительно представляет следующие документы:">
        <w:r>
          <w:rPr>
            <w:sz w:val="20"/>
            <w:color w:val="0000ff"/>
          </w:rPr>
          <w:t xml:space="preserve">2.8</w:t>
        </w:r>
      </w:hyperlink>
      <w:r>
        <w:rPr>
          <w:sz w:val="20"/>
        </w:rPr>
        <w:t xml:space="preserve"> Порядка, после даты и (или) времени, указанных в объявлении о проведении отбора;</w:t>
      </w:r>
    </w:p>
    <w:p>
      <w:pPr>
        <w:pStyle w:val="0"/>
        <w:jc w:val="both"/>
      </w:pPr>
      <w:r>
        <w:rPr>
          <w:sz w:val="20"/>
        </w:rPr>
        <w:t xml:space="preserve">(в ред. </w:t>
      </w:r>
      <w:hyperlink w:history="0" r:id="rId69"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постановления</w:t>
        </w:r>
      </w:hyperlink>
      <w:r>
        <w:rPr>
          <w:sz w:val="20"/>
        </w:rPr>
        <w:t xml:space="preserve"> мэрии г. Новосибирска от 27.04.2022 N 1406)</w:t>
      </w:r>
    </w:p>
    <w:p>
      <w:pPr>
        <w:pStyle w:val="0"/>
        <w:spacing w:before="200" w:line-rule="auto"/>
        <w:ind w:firstLine="540"/>
        <w:jc w:val="both"/>
      </w:pPr>
      <w:r>
        <w:rPr>
          <w:sz w:val="20"/>
        </w:rPr>
        <w:t xml:space="preserve">непредставление (представление не в полном объеме) документов, предусмотренных </w:t>
      </w:r>
      <w:hyperlink w:history="0" w:anchor="P107" w:tooltip="2.7. К заявке прилагаются следующие документы:">
        <w:r>
          <w:rPr>
            <w:sz w:val="20"/>
            <w:color w:val="0000ff"/>
          </w:rPr>
          <w:t xml:space="preserve">пунктами 2.7</w:t>
        </w:r>
      </w:hyperlink>
      <w:r>
        <w:rPr>
          <w:sz w:val="20"/>
        </w:rPr>
        <w:t xml:space="preserve">, </w:t>
      </w:r>
      <w:hyperlink w:history="0" w:anchor="P120" w:tooltip="2.8. В зависимости от способа формирования фонда капитального ремонта общего имущества в многоквартирном доме участник отбора дополнительно представляет следующие документы:">
        <w:r>
          <w:rPr>
            <w:sz w:val="20"/>
            <w:color w:val="0000ff"/>
          </w:rPr>
          <w:t xml:space="preserve">2.8</w:t>
        </w:r>
      </w:hyperlink>
      <w:r>
        <w:rPr>
          <w:sz w:val="20"/>
        </w:rPr>
        <w:t xml:space="preserve"> Порядка;</w:t>
      </w:r>
    </w:p>
    <w:p>
      <w:pPr>
        <w:pStyle w:val="0"/>
        <w:spacing w:before="200" w:line-rule="auto"/>
        <w:ind w:firstLine="540"/>
        <w:jc w:val="both"/>
      </w:pPr>
      <w:r>
        <w:rPr>
          <w:sz w:val="20"/>
        </w:rPr>
        <w:t xml:space="preserve">несоответствие целей, указанных в заявке, целям предоставления субсидии, предусмотренным </w:t>
      </w:r>
      <w:hyperlink w:history="0" w:anchor="P49" w:tooltip="1.3. Субсидии предоставляются в целях финансового обеспечения (возмещения) затрат в связи с выполнением работ и (или) оказанием услуг по капитальному ремонту общего имущества в многоквартирном доме, предусмотренных Жилищным кодексом Российской Федерации и (или) статьей 14 Закона НСО N 360-ОЗ, для оказания финансовой поддержки проведения капитального ремонта общего имущества в многоквартирных домах, расположенных на территории города Новосибирска и включенных в Региональную программу капитального ремонта ...">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2.14. Участник отбора вправе отозвать заявку путем направления в департамент заявления об отзыве заявки в течение срока подачи заявок с указанием причины отзыва.</w:t>
      </w:r>
    </w:p>
    <w:p>
      <w:pPr>
        <w:pStyle w:val="0"/>
        <w:spacing w:before="200" w:line-rule="auto"/>
        <w:ind w:firstLine="540"/>
        <w:jc w:val="both"/>
      </w:pPr>
      <w:r>
        <w:rPr>
          <w:sz w:val="20"/>
        </w:rPr>
        <w:t xml:space="preserve">Департамент в течение одного дня со дня поступления заявления об отзыве заявки возвращает заявку участнику отбора.</w:t>
      </w:r>
    </w:p>
    <w:p>
      <w:pPr>
        <w:pStyle w:val="0"/>
        <w:spacing w:before="200" w:line-rule="auto"/>
        <w:ind w:firstLine="540"/>
        <w:jc w:val="both"/>
      </w:pPr>
      <w:r>
        <w:rPr>
          <w:sz w:val="20"/>
        </w:rPr>
        <w:t xml:space="preserve">Внесение изменений в заявку осуществляется путем отзыва и подачи новой заявки. Внесение изменений в заявку допускается не позднее трех дней до даты окончания приема заявок.</w:t>
      </w:r>
    </w:p>
    <w:bookmarkStart w:id="157" w:name="P157"/>
    <w:bookmarkEnd w:id="157"/>
    <w:p>
      <w:pPr>
        <w:pStyle w:val="0"/>
        <w:spacing w:before="200" w:line-rule="auto"/>
        <w:ind w:firstLine="540"/>
        <w:jc w:val="both"/>
      </w:pPr>
      <w:r>
        <w:rPr>
          <w:sz w:val="20"/>
        </w:rPr>
        <w:t xml:space="preserve">2.15. Информация о результатах рассмотрения заявок размещается департаментом на едином портале, на сайте департамента в течение трех дней со дня поступления протокола заседания комиссии департамента в соответствии с </w:t>
      </w:r>
      <w:hyperlink w:history="0" w:anchor="P145" w:tooltip="2.12.2. В течение трех дней со дня оформления протокола заседания комиссии департамента направляет в департамент протокол заседания комиссии, заявки и документы, представленные участниками отбора в соответствии с пунктами 2.7, 2.8, 2.10 Порядка.">
        <w:r>
          <w:rPr>
            <w:sz w:val="20"/>
            <w:color w:val="0000ff"/>
          </w:rPr>
          <w:t xml:space="preserve">подпунктом 2.12.2</w:t>
        </w:r>
      </w:hyperlink>
      <w:r>
        <w:rPr>
          <w:sz w:val="20"/>
        </w:rPr>
        <w:t xml:space="preserve"> Порядка с указанием следующих сведений:</w:t>
      </w:r>
    </w:p>
    <w:p>
      <w:pPr>
        <w:pStyle w:val="0"/>
        <w:spacing w:before="200" w:line-rule="auto"/>
        <w:ind w:firstLine="540"/>
        <w:jc w:val="both"/>
      </w:pPr>
      <w:r>
        <w:rPr>
          <w:sz w:val="20"/>
        </w:rPr>
        <w:t xml:space="preserve">даты, времени и места проведения рассмотрения заявок;</w:t>
      </w:r>
    </w:p>
    <w:p>
      <w:pPr>
        <w:pStyle w:val="0"/>
        <w:spacing w:before="200" w:line-rule="auto"/>
        <w:ind w:firstLine="540"/>
        <w:jc w:val="both"/>
      </w:pPr>
      <w:r>
        <w:rPr>
          <w:sz w:val="20"/>
        </w:rPr>
        <w:t xml:space="preserve">информации об участниках отбора, заявки которых были рассмотрены;</w:t>
      </w:r>
    </w:p>
    <w:p>
      <w:pPr>
        <w:pStyle w:val="0"/>
        <w:spacing w:before="200" w:line-rule="auto"/>
        <w:ind w:firstLine="540"/>
        <w:jc w:val="both"/>
      </w:pPr>
      <w:r>
        <w:rPr>
          <w:sz w:val="20"/>
        </w:rPr>
        <w:t xml:space="preserve">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победителей отбора, с которыми заключается соглашение, и размер предоставляемой им субсидии.</w:t>
      </w:r>
    </w:p>
    <w:p>
      <w:pPr>
        <w:pStyle w:val="0"/>
        <w:jc w:val="both"/>
      </w:pPr>
      <w:r>
        <w:rPr>
          <w:sz w:val="20"/>
        </w:rPr>
        <w:t xml:space="preserve">(в ред. </w:t>
      </w:r>
      <w:hyperlink w:history="0" r:id="rId70"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постановления</w:t>
        </w:r>
      </w:hyperlink>
      <w:r>
        <w:rPr>
          <w:sz w:val="20"/>
        </w:rPr>
        <w:t xml:space="preserve"> мэрии г. Новосибирска от 27.04.2022 N 1406)</w:t>
      </w:r>
    </w:p>
    <w:p>
      <w:pPr>
        <w:pStyle w:val="0"/>
        <w:ind w:firstLine="540"/>
        <w:jc w:val="both"/>
      </w:pPr>
      <w:r>
        <w:rPr>
          <w:sz w:val="20"/>
        </w:rPr>
      </w:r>
    </w:p>
    <w:p>
      <w:pPr>
        <w:pStyle w:val="2"/>
        <w:outlineLvl w:val="1"/>
        <w:jc w:val="center"/>
      </w:pPr>
      <w:r>
        <w:rPr>
          <w:sz w:val="20"/>
        </w:rPr>
        <w:t xml:space="preserve">3. Условия и порядок предоставления субсидии</w:t>
      </w:r>
    </w:p>
    <w:p>
      <w:pPr>
        <w:pStyle w:val="0"/>
        <w:ind w:firstLine="540"/>
        <w:jc w:val="both"/>
      </w:pPr>
      <w:r>
        <w:rPr>
          <w:sz w:val="20"/>
        </w:rPr>
      </w:r>
    </w:p>
    <w:bookmarkStart w:id="166" w:name="P166"/>
    <w:bookmarkEnd w:id="166"/>
    <w:p>
      <w:pPr>
        <w:pStyle w:val="0"/>
        <w:ind w:firstLine="540"/>
        <w:jc w:val="both"/>
      </w:pPr>
      <w:r>
        <w:rPr>
          <w:sz w:val="20"/>
        </w:rPr>
        <w:t xml:space="preserve">3.1. Условия предоставления субсидии:</w:t>
      </w:r>
    </w:p>
    <w:p>
      <w:pPr>
        <w:pStyle w:val="0"/>
        <w:spacing w:before="200" w:line-rule="auto"/>
        <w:ind w:firstLine="540"/>
        <w:jc w:val="both"/>
      </w:pPr>
      <w:r>
        <w:rPr>
          <w:sz w:val="20"/>
        </w:rPr>
        <w:t xml:space="preserve">3.1.1. Капитальный ремонт многоквартирного дома должен быть предусмотрен краткосрочным планом.</w:t>
      </w:r>
    </w:p>
    <w:p>
      <w:pPr>
        <w:pStyle w:val="0"/>
        <w:spacing w:before="200" w:line-rule="auto"/>
        <w:ind w:firstLine="540"/>
        <w:jc w:val="both"/>
      </w:pPr>
      <w:r>
        <w:rPr>
          <w:sz w:val="20"/>
        </w:rPr>
        <w:t xml:space="preserve">3.1.2. Утратил силу. - </w:t>
      </w:r>
      <w:hyperlink w:history="0" r:id="rId71" w:tooltip="Постановление мэрии города Новосибирска от 14.09.2022 N 3321 &quot;О внесении изменений в постановление мэрии города Новосибирска от 28.09.2021 N 3444 &quot;О Порядке предоставления субсидий на проведение капитального ремонта общего имущества в многоквартирном доме&quot; {КонсультантПлюс}">
        <w:r>
          <w:rPr>
            <w:sz w:val="20"/>
            <w:color w:val="0000ff"/>
          </w:rPr>
          <w:t xml:space="preserve">Постановление</w:t>
        </w:r>
      </w:hyperlink>
      <w:r>
        <w:rPr>
          <w:sz w:val="20"/>
        </w:rPr>
        <w:t xml:space="preserve"> мэрии г. Новосибирска от 14.09.2022 N 3321.</w:t>
      </w:r>
    </w:p>
    <w:p>
      <w:pPr>
        <w:pStyle w:val="0"/>
        <w:spacing w:before="200" w:line-rule="auto"/>
        <w:ind w:firstLine="540"/>
        <w:jc w:val="both"/>
      </w:pPr>
      <w:r>
        <w:rPr>
          <w:sz w:val="20"/>
        </w:rPr>
        <w:t xml:space="preserve">3.1.3. Соответствие победителя отбора категориям, предусмотренным </w:t>
      </w:r>
      <w:hyperlink w:history="0" w:anchor="P51" w:tooltip="1.4. Субсидия предоставляется следующим категориям лиц (за исключением государственных (муниципальных) учреждений) (далее - участники отбора):">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3.1.4. Соответствие победителя отбора критерию отбора, предусмотренному </w:t>
      </w:r>
      <w:hyperlink w:history="0" w:anchor="P55" w:tooltip="1.5. Критерием отбора получателей субсидий является принятие решения о предоставлении государственной поддержки на проведение капитального ремонта общего имущества в многоквартирном доме в отношении участника отбора в соответствии с постановлением Правительства Новосибирской области от 01.03.2022 N 63-п &quot;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
        <w:r>
          <w:rPr>
            <w:sz w:val="20"/>
            <w:color w:val="0000ff"/>
          </w:rPr>
          <w:t xml:space="preserve">пунктом 1.5</w:t>
        </w:r>
      </w:hyperlink>
      <w:r>
        <w:rPr>
          <w:sz w:val="20"/>
        </w:rPr>
        <w:t xml:space="preserve"> Порядка.</w:t>
      </w:r>
    </w:p>
    <w:p>
      <w:pPr>
        <w:pStyle w:val="0"/>
        <w:spacing w:before="200" w:line-rule="auto"/>
        <w:ind w:firstLine="540"/>
        <w:jc w:val="both"/>
      </w:pPr>
      <w:r>
        <w:rPr>
          <w:sz w:val="20"/>
        </w:rPr>
        <w:t xml:space="preserve">3.1.5. Представление победителем отбора достоверной информации.</w:t>
      </w:r>
    </w:p>
    <w:p>
      <w:pPr>
        <w:pStyle w:val="0"/>
        <w:spacing w:before="200" w:line-rule="auto"/>
        <w:ind w:firstLine="540"/>
        <w:jc w:val="both"/>
      </w:pPr>
      <w:r>
        <w:rPr>
          <w:sz w:val="20"/>
        </w:rPr>
        <w:t xml:space="preserve">3.1.6. Направления расходов (затрат), на финансовое обеспечение (возмещение) которых предоставляется субсидия, должны соответствовать целям, предусмотренным </w:t>
      </w:r>
      <w:hyperlink w:history="0" w:anchor="P49" w:tooltip="1.3. Субсидии предоставляются в целях финансового обеспечения (возмещения) затрат в связи с выполнением работ и (или) оказанием услуг по капитальному ремонту общего имущества в многоквартирном доме, предусмотренных Жилищным кодексом Российской Федерации и (или) статьей 14 Закона НСО N 360-ОЗ, для оказания финансовой поддержки проведения капитального ремонта общего имущества в многоквартирных домах, расположенных на территории города Новосибирска и включенных в Региональную программу капитального ремонта ...">
        <w:r>
          <w:rPr>
            <w:sz w:val="20"/>
            <w:color w:val="0000ff"/>
          </w:rPr>
          <w:t xml:space="preserve">пунктом 1.3</w:t>
        </w:r>
      </w:hyperlink>
      <w:r>
        <w:rPr>
          <w:sz w:val="20"/>
        </w:rPr>
        <w:t xml:space="preserve"> Порядка.</w:t>
      </w:r>
    </w:p>
    <w:bookmarkStart w:id="173" w:name="P173"/>
    <w:bookmarkEnd w:id="173"/>
    <w:p>
      <w:pPr>
        <w:pStyle w:val="0"/>
        <w:spacing w:before="200" w:line-rule="auto"/>
        <w:ind w:firstLine="540"/>
        <w:jc w:val="both"/>
      </w:pPr>
      <w:r>
        <w:rPr>
          <w:sz w:val="20"/>
        </w:rPr>
        <w:t xml:space="preserve">3.1.7. Согласие победителя отбора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Новосибирска, хозяйственных товариществ и обществ с участием муниципального образования города Новосибирска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победителем отбора условий и порядка предоставления субсидии в соответствии со </w:t>
      </w:r>
      <w:hyperlink w:history="0" r:id="rId72" w:tooltip="&quot;Бюджетный кодекс Российской Федерации&quot; от 31.07.1998 N 145-ФЗ (ред. от 14.04.2023) ------------ Недействующая редакция {КонсультантПлюс}">
        <w:r>
          <w:rPr>
            <w:sz w:val="20"/>
            <w:color w:val="0000ff"/>
          </w:rPr>
          <w:t xml:space="preserve">статьями 268.1</w:t>
        </w:r>
      </w:hyperlink>
      <w:r>
        <w:rPr>
          <w:sz w:val="20"/>
        </w:rPr>
        <w:t xml:space="preserve"> и </w:t>
      </w:r>
      <w:hyperlink w:history="0" r:id="rId73" w:tooltip="&quot;Бюджетный кодекс Российской Федерации&quot; от 31.07.1998 N 145-ФЗ (ред. от 14.04.2023)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74"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постановления</w:t>
        </w:r>
      </w:hyperlink>
      <w:r>
        <w:rPr>
          <w:sz w:val="20"/>
        </w:rPr>
        <w:t xml:space="preserve"> мэрии г. Новосибирска от 27.04.2022 N 1406)</w:t>
      </w:r>
    </w:p>
    <w:p>
      <w:pPr>
        <w:pStyle w:val="0"/>
        <w:spacing w:before="200" w:line-rule="auto"/>
        <w:ind w:firstLine="540"/>
        <w:jc w:val="both"/>
      </w:pPr>
      <w:r>
        <w:rPr>
          <w:sz w:val="20"/>
        </w:rPr>
        <w:t xml:space="preserve">3.1.8.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финансового обеспечения затрат) (для юридических лиц).</w:t>
      </w:r>
    </w:p>
    <w:p>
      <w:pPr>
        <w:pStyle w:val="0"/>
        <w:spacing w:before="200" w:line-rule="auto"/>
        <w:ind w:firstLine="540"/>
        <w:jc w:val="both"/>
      </w:pPr>
      <w:r>
        <w:rPr>
          <w:sz w:val="20"/>
        </w:rPr>
        <w:t xml:space="preserve">3.1.9. Представление получателем субсидии после заключения соглашения, но не позднее чем за 10 дней до окончания срока действия соглашения, копий актов приемки выполненных работ и (или) оказанных услуг по капитальному ремонту общего имущества, копий договоров на капитальный ремонт общего имущества в многоквартирном доме (в случае предоставления субсидий в целях финансового обеспечения затрат).</w:t>
      </w:r>
    </w:p>
    <w:p>
      <w:pPr>
        <w:pStyle w:val="0"/>
        <w:spacing w:before="200" w:line-rule="auto"/>
        <w:ind w:firstLine="540"/>
        <w:jc w:val="both"/>
      </w:pPr>
      <w:r>
        <w:rPr>
          <w:sz w:val="20"/>
        </w:rPr>
        <w:t xml:space="preserve">3.2. Департамент:</w:t>
      </w:r>
    </w:p>
    <w:bookmarkStart w:id="178" w:name="P178"/>
    <w:bookmarkEnd w:id="178"/>
    <w:p>
      <w:pPr>
        <w:pStyle w:val="0"/>
        <w:spacing w:before="200" w:line-rule="auto"/>
        <w:ind w:firstLine="540"/>
        <w:jc w:val="both"/>
      </w:pPr>
      <w:r>
        <w:rPr>
          <w:sz w:val="20"/>
        </w:rPr>
        <w:t xml:space="preserve">3.2.1. В течение 10 дней со дня поступления документов в соответствии с </w:t>
      </w:r>
      <w:hyperlink w:history="0" w:anchor="P145" w:tooltip="2.12.2. В течение трех дней со дня оформления протокола заседания комиссии департамента направляет в департамент протокол заседания комиссии, заявки и документы, представленные участниками отбора в соответствии с пунктами 2.7, 2.8, 2.10 Порядка.">
        <w:r>
          <w:rPr>
            <w:sz w:val="20"/>
            <w:color w:val="0000ff"/>
          </w:rPr>
          <w:t xml:space="preserve">подпунктом 2.12.2</w:t>
        </w:r>
      </w:hyperlink>
      <w:r>
        <w:rPr>
          <w:sz w:val="20"/>
        </w:rPr>
        <w:t xml:space="preserve"> Порядка рассматривает их, принимает решение о заключении соглашения (об отказе в заключении соглашения) с победителем отбора, размещает информацию о наименовании победителя отбора, с которым заключается соглашение, и размере предоставляемой ему субсидии на едином портале, на сайте департамента.</w:t>
      </w:r>
    </w:p>
    <w:p>
      <w:pPr>
        <w:pStyle w:val="0"/>
        <w:spacing w:before="200" w:line-rule="auto"/>
        <w:ind w:firstLine="540"/>
        <w:jc w:val="both"/>
      </w:pPr>
      <w:r>
        <w:rPr>
          <w:sz w:val="20"/>
        </w:rPr>
        <w:t xml:space="preserve">3.2.2. В течение 20 дней со дня размещения информации на едином портале, на сайте департамента в соответствии с </w:t>
      </w:r>
      <w:hyperlink w:history="0" w:anchor="P178" w:tooltip="3.2.1. В течение 10 дней со дня поступления документов в соответствии с подпунктом 2.12.2 Порядка рассматривает их, принимает решение о заключении соглашения (об отказе в заключении соглашения) с победителем отбора, размещает информацию о наименовании победителя отбора, с которым заключается соглашение, и размере предоставляемой ему субсидии на едином портале, на сайте департамента.">
        <w:r>
          <w:rPr>
            <w:sz w:val="20"/>
            <w:color w:val="0000ff"/>
          </w:rPr>
          <w:t xml:space="preserve">подпунктом 3.2.1</w:t>
        </w:r>
      </w:hyperlink>
      <w:r>
        <w:rPr>
          <w:sz w:val="20"/>
        </w:rPr>
        <w:t xml:space="preserve"> Порядка:</w:t>
      </w:r>
    </w:p>
    <w:p>
      <w:pPr>
        <w:pStyle w:val="0"/>
        <w:spacing w:before="200" w:line-rule="auto"/>
        <w:ind w:firstLine="540"/>
        <w:jc w:val="both"/>
      </w:pPr>
      <w:r>
        <w:rPr>
          <w:sz w:val="20"/>
        </w:rPr>
        <w:t xml:space="preserve">в случае принятия решения о заключении соглашения обеспечивает заключение с победителем отбора соглашения;</w:t>
      </w:r>
    </w:p>
    <w:p>
      <w:pPr>
        <w:pStyle w:val="0"/>
        <w:spacing w:before="200" w:line-rule="auto"/>
        <w:ind w:firstLine="540"/>
        <w:jc w:val="both"/>
      </w:pPr>
      <w:r>
        <w:rPr>
          <w:sz w:val="20"/>
        </w:rPr>
        <w:t xml:space="preserve">в случае принятия решения об отказе в заключении соглашения по основаниям, предусмотренным </w:t>
      </w:r>
      <w:hyperlink w:history="0" w:anchor="P182" w:tooltip="3.3. Основаниями для отказа в предоставлении субсидии являются:">
        <w:r>
          <w:rPr>
            <w:sz w:val="20"/>
            <w:color w:val="0000ff"/>
          </w:rPr>
          <w:t xml:space="preserve">пунктом 3.3</w:t>
        </w:r>
      </w:hyperlink>
      <w:r>
        <w:rPr>
          <w:sz w:val="20"/>
        </w:rPr>
        <w:t xml:space="preserve"> Порядка, уведомляет победителя отбора о принятом решении с указанием основания для отказа.</w:t>
      </w:r>
    </w:p>
    <w:bookmarkStart w:id="182" w:name="P182"/>
    <w:bookmarkEnd w:id="182"/>
    <w:p>
      <w:pPr>
        <w:pStyle w:val="0"/>
        <w:spacing w:before="200" w:line-rule="auto"/>
        <w:ind w:firstLine="540"/>
        <w:jc w:val="both"/>
      </w:pPr>
      <w:r>
        <w:rPr>
          <w:sz w:val="20"/>
        </w:rPr>
        <w:t xml:space="preserve">3.3. Основаниями для отказа в предоставлении субсидии являются:</w:t>
      </w:r>
    </w:p>
    <w:p>
      <w:pPr>
        <w:pStyle w:val="0"/>
        <w:spacing w:before="200" w:line-rule="auto"/>
        <w:ind w:firstLine="540"/>
        <w:jc w:val="both"/>
      </w:pPr>
      <w:r>
        <w:rPr>
          <w:sz w:val="20"/>
        </w:rPr>
        <w:t xml:space="preserve">несоблюдение условий предоставления субсидий, предусмотренных </w:t>
      </w:r>
      <w:hyperlink w:history="0" w:anchor="P166" w:tooltip="3.1. Условия предоставления субсидии:">
        <w:r>
          <w:rPr>
            <w:sz w:val="20"/>
            <w:color w:val="0000ff"/>
          </w:rPr>
          <w:t xml:space="preserve">пунктом 3.1</w:t>
        </w:r>
      </w:hyperlink>
      <w:r>
        <w:rPr>
          <w:sz w:val="20"/>
        </w:rPr>
        <w:t xml:space="preserve"> Порядка;</w:t>
      </w:r>
    </w:p>
    <w:p>
      <w:pPr>
        <w:pStyle w:val="0"/>
        <w:spacing w:before="200" w:line-rule="auto"/>
        <w:ind w:firstLine="540"/>
        <w:jc w:val="both"/>
      </w:pPr>
      <w:r>
        <w:rPr>
          <w:sz w:val="20"/>
        </w:rPr>
        <w:t xml:space="preserve">несоответствие представленных заявки и документов требованиям, предусмотренным </w:t>
      </w:r>
      <w:hyperlink w:history="0" w:anchor="P97" w:tooltip="2.6. Для участия в отборе участник отбора в срок, установленный в объявлении о проведении отбора в соответствии с пунктом 2.4 Порядка, представляет в департамент заявку, подписанную участником отбора (представителем участника отбора), в которой указываются:">
        <w:r>
          <w:rPr>
            <w:sz w:val="20"/>
            <w:color w:val="0000ff"/>
          </w:rPr>
          <w:t xml:space="preserve">пунктами 2.6</w:t>
        </w:r>
      </w:hyperlink>
      <w:r>
        <w:rPr>
          <w:sz w:val="20"/>
        </w:rPr>
        <w:t xml:space="preserve"> - </w:t>
      </w:r>
      <w:hyperlink w:history="0" w:anchor="P140" w:tooltip="2.9. 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
        <w:r>
          <w:rPr>
            <w:sz w:val="20"/>
            <w:color w:val="0000ff"/>
          </w:rPr>
          <w:t xml:space="preserve">2.9</w:t>
        </w:r>
      </w:hyperlink>
      <w:r>
        <w:rPr>
          <w:sz w:val="20"/>
        </w:rPr>
        <w:t xml:space="preserve"> Порядка, и (или) непредставление (представление не в полном объеме) документов, предусмотренных </w:t>
      </w:r>
      <w:hyperlink w:history="0" w:anchor="P107" w:tooltip="2.7. К заявке прилагаются следующие документы:">
        <w:r>
          <w:rPr>
            <w:sz w:val="20"/>
            <w:color w:val="0000ff"/>
          </w:rPr>
          <w:t xml:space="preserve">пунктами 2.7</w:t>
        </w:r>
      </w:hyperlink>
      <w:r>
        <w:rPr>
          <w:sz w:val="20"/>
        </w:rPr>
        <w:t xml:space="preserve">, </w:t>
      </w:r>
      <w:hyperlink w:history="0" w:anchor="P120" w:tooltip="2.8. В зависимости от способа формирования фонда капитального ремонта общего имущества в многоквартирном доме участник отбора дополнительно представляет следующие документы:">
        <w:r>
          <w:rPr>
            <w:sz w:val="20"/>
            <w:color w:val="0000ff"/>
          </w:rPr>
          <w:t xml:space="preserve">2.8</w:t>
        </w:r>
      </w:hyperlink>
      <w:r>
        <w:rPr>
          <w:sz w:val="20"/>
        </w:rPr>
        <w:t xml:space="preserve"> Порядка, выявленные после окончания проведения отбора;</w:t>
      </w:r>
    </w:p>
    <w:p>
      <w:pPr>
        <w:pStyle w:val="0"/>
        <w:spacing w:before="200" w:line-rule="auto"/>
        <w:ind w:firstLine="540"/>
        <w:jc w:val="both"/>
      </w:pPr>
      <w:r>
        <w:rPr>
          <w:sz w:val="20"/>
        </w:rPr>
        <w:t xml:space="preserve">отсутствие бюджетных ассигнований.</w:t>
      </w:r>
    </w:p>
    <w:bookmarkStart w:id="186" w:name="P186"/>
    <w:bookmarkEnd w:id="186"/>
    <w:p>
      <w:pPr>
        <w:pStyle w:val="0"/>
        <w:spacing w:before="200" w:line-rule="auto"/>
        <w:ind w:firstLine="540"/>
        <w:jc w:val="both"/>
      </w:pPr>
      <w:r>
        <w:rPr>
          <w:sz w:val="20"/>
        </w:rPr>
        <w:t xml:space="preserve">3.4. Победитель отбора вправе отказаться от получения субсидии, письменно уведомив об этом департамент в течение трех дней со дня размещения информации на едином портале, на сайте департамента в соответствии с </w:t>
      </w:r>
      <w:hyperlink w:history="0" w:anchor="P178" w:tooltip="3.2.1. В течение 10 дней со дня поступления документов в соответствии с подпунктом 2.12.2 Порядка рассматривает их, принимает решение о заключении соглашения (об отказе в заключении соглашения) с победителем отбора, размещает информацию о наименовании победителя отбора, с которым заключается соглашение, и размере предоставляемой ему субсидии на едином портале, на сайте департамента.">
        <w:r>
          <w:rPr>
            <w:sz w:val="20"/>
            <w:color w:val="0000ff"/>
          </w:rPr>
          <w:t xml:space="preserve">подпунктом 3.2.1</w:t>
        </w:r>
      </w:hyperlink>
      <w:r>
        <w:rPr>
          <w:sz w:val="20"/>
        </w:rPr>
        <w:t xml:space="preserve"> Порядка.</w:t>
      </w:r>
    </w:p>
    <w:bookmarkStart w:id="187" w:name="P187"/>
    <w:bookmarkEnd w:id="187"/>
    <w:p>
      <w:pPr>
        <w:pStyle w:val="0"/>
        <w:spacing w:before="200" w:line-rule="auto"/>
        <w:ind w:firstLine="540"/>
        <w:jc w:val="both"/>
      </w:pPr>
      <w:r>
        <w:rPr>
          <w:sz w:val="20"/>
        </w:rPr>
        <w:t xml:space="preserve">3.5. Победитель отбора, не подписавший соглашение в течение 10 дней со дня размещения информации на едином портале, на сайте департамента в соответствии с </w:t>
      </w:r>
      <w:hyperlink w:history="0" w:anchor="P178" w:tooltip="3.2.1. В течение 10 дней со дня поступления документов в соответствии с подпунктом 2.12.2 Порядка рассматривает их, принимает решение о заключении соглашения (об отказе в заключении соглашения) с победителем отбора, размещает информацию о наименовании победителя отбора, с которым заключается соглашение, и размере предоставляемой ему субсидии на едином портале, на сайте департамента.">
        <w:r>
          <w:rPr>
            <w:sz w:val="20"/>
            <w:color w:val="0000ff"/>
          </w:rPr>
          <w:t xml:space="preserve">подпунктом 3.2.1</w:t>
        </w:r>
      </w:hyperlink>
      <w:r>
        <w:rPr>
          <w:sz w:val="20"/>
        </w:rPr>
        <w:t xml:space="preserve"> Порядка, считается уклонившимся от заключения соглашения.</w:t>
      </w:r>
    </w:p>
    <w:p>
      <w:pPr>
        <w:pStyle w:val="0"/>
        <w:spacing w:before="200" w:line-rule="auto"/>
        <w:ind w:firstLine="540"/>
        <w:jc w:val="both"/>
      </w:pPr>
      <w:r>
        <w:rPr>
          <w:sz w:val="20"/>
        </w:rPr>
        <w:t xml:space="preserve">3.6. В случае отказа или уклонения победителя отбора от заключения соглашения в соответствии с </w:t>
      </w:r>
      <w:hyperlink w:history="0" w:anchor="P186" w:tooltip="3.4. Победитель отбора вправе отказаться от получения субсидии, письменно уведомив об этом департамент в течение трех дней со дня размещения информации на едином портале, на сайте департамента в соответствии с подпунктом 3.2.1 Порядка.">
        <w:r>
          <w:rPr>
            <w:sz w:val="20"/>
            <w:color w:val="0000ff"/>
          </w:rPr>
          <w:t xml:space="preserve">пунктами 3.4</w:t>
        </w:r>
      </w:hyperlink>
      <w:r>
        <w:rPr>
          <w:sz w:val="20"/>
        </w:rPr>
        <w:t xml:space="preserve">, </w:t>
      </w:r>
      <w:hyperlink w:history="0" w:anchor="P187" w:tooltip="3.5. Победитель отбора, не подписавший соглашение в течение 10 дней со дня размещения информации на едином портале, на сайте департамента в соответствии с подпунктом 3.2.1 Порядка, считается уклонившимся от заключения соглашения.">
        <w:r>
          <w:rPr>
            <w:sz w:val="20"/>
            <w:color w:val="0000ff"/>
          </w:rPr>
          <w:t xml:space="preserve">3.5</w:t>
        </w:r>
      </w:hyperlink>
      <w:r>
        <w:rPr>
          <w:sz w:val="20"/>
        </w:rPr>
        <w:t xml:space="preserve"> Порядка право заключения соглашения предоставляется в соответствии с очередностью подачи заявок следующему участнику отбора, признанному победителем отбора.</w:t>
      </w:r>
    </w:p>
    <w:p>
      <w:pPr>
        <w:pStyle w:val="0"/>
        <w:spacing w:before="200" w:line-rule="auto"/>
        <w:ind w:firstLine="540"/>
        <w:jc w:val="both"/>
      </w:pPr>
      <w:r>
        <w:rPr>
          <w:sz w:val="20"/>
        </w:rPr>
        <w:t xml:space="preserve">3.7. Соглашение заключается в соответствии с типовой формой, утвержденной департаментом финансов и налоговой политики мэрии города Новосибирска, и должно предусматривать:</w:t>
      </w:r>
    </w:p>
    <w:p>
      <w:pPr>
        <w:pStyle w:val="0"/>
        <w:spacing w:before="200" w:line-rule="auto"/>
        <w:ind w:firstLine="540"/>
        <w:jc w:val="both"/>
      </w:pPr>
      <w:r>
        <w:rPr>
          <w:sz w:val="20"/>
        </w:rPr>
        <w:t xml:space="preserve">целевое назначение субсидий;</w:t>
      </w:r>
    </w:p>
    <w:p>
      <w:pPr>
        <w:pStyle w:val="0"/>
        <w:spacing w:before="200" w:line-rule="auto"/>
        <w:ind w:firstLine="540"/>
        <w:jc w:val="both"/>
      </w:pPr>
      <w:r>
        <w:rPr>
          <w:sz w:val="20"/>
        </w:rPr>
        <w:t xml:space="preserve">условия предоставления субсидии, предусмотренные </w:t>
      </w:r>
      <w:hyperlink w:history="0" w:anchor="P166" w:tooltip="3.1. Условия предоставления субсидии:">
        <w:r>
          <w:rPr>
            <w:sz w:val="20"/>
            <w:color w:val="0000ff"/>
          </w:rPr>
          <w:t xml:space="preserve">пунктом 3.1</w:t>
        </w:r>
      </w:hyperlink>
      <w:r>
        <w:rPr>
          <w:sz w:val="20"/>
        </w:rPr>
        <w:t xml:space="preserve"> Порядка;</w:t>
      </w:r>
    </w:p>
    <w:p>
      <w:pPr>
        <w:pStyle w:val="0"/>
        <w:spacing w:before="200" w:line-rule="auto"/>
        <w:ind w:firstLine="540"/>
        <w:jc w:val="both"/>
      </w:pPr>
      <w:r>
        <w:rPr>
          <w:sz w:val="20"/>
        </w:rPr>
        <w:t xml:space="preserve">размер и порядок перечисления субсидии;</w:t>
      </w:r>
    </w:p>
    <w:p>
      <w:pPr>
        <w:pStyle w:val="0"/>
        <w:spacing w:before="200" w:line-rule="auto"/>
        <w:ind w:firstLine="540"/>
        <w:jc w:val="both"/>
      </w:pPr>
      <w:r>
        <w:rPr>
          <w:sz w:val="20"/>
        </w:rPr>
        <w:t xml:space="preserve">сроки (периодичность) перечисления субсидии;</w:t>
      </w:r>
    </w:p>
    <w:p>
      <w:pPr>
        <w:pStyle w:val="0"/>
        <w:spacing w:before="200" w:line-rule="auto"/>
        <w:ind w:firstLine="540"/>
        <w:jc w:val="both"/>
      </w:pPr>
      <w:r>
        <w:rPr>
          <w:sz w:val="20"/>
        </w:rPr>
        <w:t xml:space="preserve">права, обязанности и ответственность сторон;</w:t>
      </w:r>
    </w:p>
    <w:p>
      <w:pPr>
        <w:pStyle w:val="0"/>
        <w:spacing w:before="200" w:line-rule="auto"/>
        <w:ind w:firstLine="540"/>
        <w:jc w:val="both"/>
      </w:pPr>
      <w:r>
        <w:rPr>
          <w:sz w:val="20"/>
        </w:rPr>
        <w:t xml:space="preserve">порядок, сроки и формы представления получателем субсидий отчетов об осуществлении расходов;</w:t>
      </w:r>
    </w:p>
    <w:p>
      <w:pPr>
        <w:pStyle w:val="0"/>
        <w:spacing w:before="200" w:line-rule="auto"/>
        <w:ind w:firstLine="540"/>
        <w:jc w:val="both"/>
      </w:pPr>
      <w:r>
        <w:rPr>
          <w:sz w:val="20"/>
        </w:rPr>
        <w:t xml:space="preserve">порядок возврата субсидии в бюджет города Новосибирска в случае нарушения условий, установленных при ее предоставлении;</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порядок и сроки возврата в текущем финансовом году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pPr>
        <w:pStyle w:val="0"/>
        <w:spacing w:before="200" w:line-rule="auto"/>
        <w:ind w:firstLine="540"/>
        <w:jc w:val="both"/>
      </w:pPr>
      <w:r>
        <w:rPr>
          <w:sz w:val="20"/>
        </w:rPr>
        <w:t xml:space="preserve">срок действия соглашения, порядок его расторжения и изменения;</w:t>
      </w:r>
    </w:p>
    <w:p>
      <w:pPr>
        <w:pStyle w:val="0"/>
        <w:spacing w:before="200" w:line-rule="auto"/>
        <w:ind w:firstLine="540"/>
        <w:jc w:val="both"/>
      </w:pPr>
      <w:r>
        <w:rPr>
          <w:sz w:val="20"/>
        </w:rPr>
        <w:t xml:space="preserve">условие, предусмотренное </w:t>
      </w:r>
      <w:hyperlink w:history="0" w:anchor="P173" w:tooltip="3.1.7. Согласие победителя отбора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Новосибирска, хозяйственных товариществ и обществ с участием муниципального образования города Новосибирска в их уставных (складочных) капиталах, а также коммерческих организаций с участием таких товариществ и...">
        <w:r>
          <w:rPr>
            <w:sz w:val="20"/>
            <w:color w:val="0000ff"/>
          </w:rPr>
          <w:t xml:space="preserve">подпунктом 3.1.7</w:t>
        </w:r>
      </w:hyperlink>
      <w:r>
        <w:rPr>
          <w:sz w:val="20"/>
        </w:rPr>
        <w:t xml:space="preserve"> Порядка.</w:t>
      </w:r>
    </w:p>
    <w:p>
      <w:pPr>
        <w:pStyle w:val="0"/>
        <w:jc w:val="both"/>
      </w:pPr>
      <w:r>
        <w:rPr>
          <w:sz w:val="20"/>
        </w:rPr>
        <w:t xml:space="preserve">(абзац введен </w:t>
      </w:r>
      <w:hyperlink w:history="0" r:id="rId75"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постановлением</w:t>
        </w:r>
      </w:hyperlink>
      <w:r>
        <w:rPr>
          <w:sz w:val="20"/>
        </w:rPr>
        <w:t xml:space="preserve"> мэрии г. Новосибирска от 27.04.2022 N 1406)</w:t>
      </w:r>
    </w:p>
    <w:bookmarkStart w:id="203" w:name="P203"/>
    <w:bookmarkEnd w:id="203"/>
    <w:p>
      <w:pPr>
        <w:pStyle w:val="0"/>
        <w:spacing w:before="200" w:line-rule="auto"/>
        <w:ind w:firstLine="540"/>
        <w:jc w:val="both"/>
      </w:pPr>
      <w:r>
        <w:rPr>
          <w:sz w:val="20"/>
        </w:rPr>
        <w:t xml:space="preserve">3.8. Размер субсидии определяется в соответствии с краткосрочным (сроком на три года) планом реализации региональной программы капитального ремонта общего имущества в многоквартирных домах, расположенных на территории Новосибирской области.</w:t>
      </w:r>
    </w:p>
    <w:p>
      <w:pPr>
        <w:pStyle w:val="0"/>
        <w:spacing w:before="200" w:line-rule="auto"/>
        <w:ind w:firstLine="540"/>
        <w:jc w:val="both"/>
      </w:pPr>
      <w:r>
        <w:rPr>
          <w:sz w:val="20"/>
        </w:rPr>
        <w:t xml:space="preserve">3.9. Субсидии предоставляются путем перечисления денежных средств с лицевого счета департамента на расчетный или корреспондентский счет, открытый получателем субсидий в учреждении Центрального банка Российской Федерации или кредитной организации, в следующие сроки:</w:t>
      </w:r>
    </w:p>
    <w:p>
      <w:pPr>
        <w:pStyle w:val="0"/>
        <w:spacing w:before="200" w:line-rule="auto"/>
        <w:ind w:firstLine="540"/>
        <w:jc w:val="both"/>
      </w:pPr>
      <w:r>
        <w:rPr>
          <w:sz w:val="20"/>
        </w:rPr>
        <w:t xml:space="preserve">в целях возмещения затрат - не позднее десятого рабочего дня со дня заключения соглашения;</w:t>
      </w:r>
    </w:p>
    <w:p>
      <w:pPr>
        <w:pStyle w:val="0"/>
        <w:spacing w:before="200" w:line-rule="auto"/>
        <w:ind w:firstLine="540"/>
        <w:jc w:val="both"/>
      </w:pPr>
      <w:r>
        <w:rPr>
          <w:sz w:val="20"/>
        </w:rPr>
        <w:t xml:space="preserve">в целях финансового обеспечения затрат - в сроки (с периодичностью), определенные соглашением.</w:t>
      </w:r>
    </w:p>
    <w:bookmarkStart w:id="207" w:name="P207"/>
    <w:bookmarkEnd w:id="207"/>
    <w:p>
      <w:pPr>
        <w:pStyle w:val="0"/>
        <w:spacing w:before="200" w:line-rule="auto"/>
        <w:ind w:firstLine="540"/>
        <w:jc w:val="both"/>
      </w:pPr>
      <w:r>
        <w:rPr>
          <w:sz w:val="20"/>
        </w:rPr>
        <w:t xml:space="preserve">3.10. Результатом предоставления субсидии является проведение капитального ремонта общего имущества в многоквартирном доме, расположенном на территории города Новосибирска и включенном в региональную программу капитального ремонта, а также в краткосрочный план.</w:t>
      </w:r>
    </w:p>
    <w:p>
      <w:pPr>
        <w:pStyle w:val="0"/>
        <w:ind w:firstLine="540"/>
        <w:jc w:val="both"/>
      </w:pPr>
      <w:r>
        <w:rPr>
          <w:sz w:val="20"/>
        </w:rPr>
      </w:r>
    </w:p>
    <w:p>
      <w:pPr>
        <w:pStyle w:val="2"/>
        <w:outlineLvl w:val="1"/>
        <w:jc w:val="center"/>
      </w:pPr>
      <w:r>
        <w:rPr>
          <w:sz w:val="20"/>
        </w:rPr>
        <w:t xml:space="preserve">4. Требования к отчетности</w:t>
      </w:r>
    </w:p>
    <w:p>
      <w:pPr>
        <w:pStyle w:val="0"/>
        <w:ind w:firstLine="540"/>
        <w:jc w:val="both"/>
      </w:pPr>
      <w:r>
        <w:rPr>
          <w:sz w:val="20"/>
        </w:rPr>
      </w:r>
    </w:p>
    <w:bookmarkStart w:id="211" w:name="P211"/>
    <w:bookmarkEnd w:id="211"/>
    <w:p>
      <w:pPr>
        <w:pStyle w:val="0"/>
        <w:ind w:firstLine="540"/>
        <w:jc w:val="both"/>
      </w:pPr>
      <w:r>
        <w:rPr>
          <w:sz w:val="20"/>
        </w:rPr>
        <w:t xml:space="preserve">4.1. Получатель субсидии не позднее 30 дней со дня перечисления субсидии в целях финансового обеспечения затрат направляет в департамент отчет о достижении результатов предоставления субсидии по форме, установленной в соглашении.</w:t>
      </w:r>
    </w:p>
    <w:p>
      <w:pPr>
        <w:pStyle w:val="0"/>
        <w:spacing w:before="200" w:line-rule="auto"/>
        <w:ind w:firstLine="540"/>
        <w:jc w:val="both"/>
      </w:pPr>
      <w:r>
        <w:rPr>
          <w:sz w:val="20"/>
        </w:rPr>
        <w:t xml:space="preserve">В случае если в соответствии с соглашением предоставление субсидии осуществляется с периодичностью в течение срока, превышающего три месяца, получатель субсидии представляет документы, предусмотренные </w:t>
      </w:r>
      <w:hyperlink w:history="0" w:anchor="P211" w:tooltip="4.1. Получатель субсидии не позднее 30 дней со дня перечисления субсидии в целях финансового обеспечения затрат направляет в департамент отчет о достижении результатов предоставления субсидии по форме, установленной в соглашении.">
        <w:r>
          <w:rPr>
            <w:sz w:val="20"/>
            <w:color w:val="0000ff"/>
          </w:rPr>
          <w:t xml:space="preserve">абзацем первым</w:t>
        </w:r>
      </w:hyperlink>
      <w:r>
        <w:rPr>
          <w:sz w:val="20"/>
        </w:rPr>
        <w:t xml:space="preserve"> настоящего пункта, в установленные соглашением сроки, но не реже одного раза в квартал.</w:t>
      </w:r>
    </w:p>
    <w:p>
      <w:pPr>
        <w:pStyle w:val="0"/>
        <w:jc w:val="both"/>
      </w:pPr>
      <w:r>
        <w:rPr>
          <w:sz w:val="20"/>
        </w:rPr>
        <w:t xml:space="preserve">(абзац введен </w:t>
      </w:r>
      <w:hyperlink w:history="0" r:id="rId76"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постановлением</w:t>
        </w:r>
      </w:hyperlink>
      <w:r>
        <w:rPr>
          <w:sz w:val="20"/>
        </w:rPr>
        <w:t xml:space="preserve"> мэрии г. Новосибирска от 27.04.2022 N 1406)</w:t>
      </w:r>
    </w:p>
    <w:p>
      <w:pPr>
        <w:pStyle w:val="0"/>
        <w:spacing w:before="200" w:line-rule="auto"/>
        <w:ind w:firstLine="540"/>
        <w:jc w:val="both"/>
      </w:pPr>
      <w:r>
        <w:rPr>
          <w:sz w:val="20"/>
        </w:rPr>
        <w:t xml:space="preserve">4.2. Департамент вправе установить в соглашении сроки и формы предоставления получателем субсидии дополнительной отчетности.</w:t>
      </w:r>
    </w:p>
    <w:p>
      <w:pPr>
        <w:pStyle w:val="0"/>
        <w:ind w:firstLine="540"/>
        <w:jc w:val="both"/>
      </w:pPr>
      <w:r>
        <w:rPr>
          <w:sz w:val="20"/>
        </w:rPr>
      </w:r>
    </w:p>
    <w:p>
      <w:pPr>
        <w:pStyle w:val="2"/>
        <w:outlineLvl w:val="1"/>
        <w:jc w:val="center"/>
      </w:pPr>
      <w:r>
        <w:rPr>
          <w:sz w:val="20"/>
        </w:rPr>
        <w:t xml:space="preserve">5. Требования об осуществлении контроля (мониторинга)</w:t>
      </w:r>
    </w:p>
    <w:p>
      <w:pPr>
        <w:pStyle w:val="2"/>
        <w:jc w:val="center"/>
      </w:pPr>
      <w:r>
        <w:rPr>
          <w:sz w:val="20"/>
        </w:rPr>
        <w:t xml:space="preserve">за соблюдением условий и порядка предоставления</w:t>
      </w:r>
    </w:p>
    <w:p>
      <w:pPr>
        <w:pStyle w:val="2"/>
        <w:jc w:val="center"/>
      </w:pPr>
      <w:r>
        <w:rPr>
          <w:sz w:val="20"/>
        </w:rPr>
        <w:t xml:space="preserve">субсидий и ответственность за их нарушение</w:t>
      </w:r>
    </w:p>
    <w:p>
      <w:pPr>
        <w:pStyle w:val="0"/>
        <w:jc w:val="center"/>
      </w:pPr>
      <w:r>
        <w:rPr>
          <w:sz w:val="20"/>
        </w:rPr>
        <w:t xml:space="preserve">(в ред. постановлений мэрии г. Новосибирска</w:t>
      </w:r>
    </w:p>
    <w:p>
      <w:pPr>
        <w:pStyle w:val="0"/>
        <w:jc w:val="center"/>
      </w:pPr>
      <w:r>
        <w:rPr>
          <w:sz w:val="20"/>
        </w:rPr>
        <w:t xml:space="preserve">от 27.04.2022 </w:t>
      </w:r>
      <w:hyperlink w:history="0" r:id="rId77"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N 1406</w:t>
        </w:r>
      </w:hyperlink>
      <w:r>
        <w:rPr>
          <w:sz w:val="20"/>
        </w:rPr>
        <w:t xml:space="preserve">, от 27.12.2022 </w:t>
      </w:r>
      <w:hyperlink w:history="0" r:id="rId78" w:tooltip="Постановление мэрии города Новосибирска от 27.12.2022 N 4784 &quot;О внесении изменений в отдельные положения постановлений мэрии города Новосибирска&quot; {КонсультантПлюс}">
        <w:r>
          <w:rPr>
            <w:sz w:val="20"/>
            <w:color w:val="0000ff"/>
          </w:rPr>
          <w:t xml:space="preserve">N 4784</w:t>
        </w:r>
      </w:hyperlink>
      <w:r>
        <w:rPr>
          <w:sz w:val="20"/>
        </w:rPr>
        <w:t xml:space="preserve">)</w:t>
      </w:r>
    </w:p>
    <w:p>
      <w:pPr>
        <w:pStyle w:val="0"/>
        <w:ind w:firstLine="540"/>
        <w:jc w:val="both"/>
      </w:pPr>
      <w:r>
        <w:rPr>
          <w:sz w:val="20"/>
        </w:rPr>
      </w:r>
    </w:p>
    <w:p>
      <w:pPr>
        <w:pStyle w:val="0"/>
        <w:ind w:firstLine="540"/>
        <w:jc w:val="both"/>
      </w:pPr>
      <w:r>
        <w:rPr>
          <w:sz w:val="20"/>
        </w:rPr>
        <w:t xml:space="preserve">5.1. Департамент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Новосибирска.</w:t>
      </w:r>
    </w:p>
    <w:p>
      <w:pPr>
        <w:pStyle w:val="0"/>
        <w:spacing w:before="200" w:line-rule="auto"/>
        <w:ind w:firstLine="540"/>
        <w:jc w:val="both"/>
      </w:pPr>
      <w:r>
        <w:rPr>
          <w:sz w:val="20"/>
        </w:rPr>
        <w:t xml:space="preserve">Органы муниципального финансового контроля осуществляют проверку в соответствии со </w:t>
      </w:r>
      <w:hyperlink w:history="0" r:id="rId79" w:tooltip="&quot;Бюджетный кодекс Российской Федерации&quot; от 31.07.1998 N 145-ФЗ (ред. от 14.04.2023) ------------ Недействующая редакция {КонсультантПлюс}">
        <w:r>
          <w:rPr>
            <w:sz w:val="20"/>
            <w:color w:val="0000ff"/>
          </w:rPr>
          <w:t xml:space="preserve">статьями 268.1</w:t>
        </w:r>
      </w:hyperlink>
      <w:r>
        <w:rPr>
          <w:sz w:val="20"/>
        </w:rPr>
        <w:t xml:space="preserve"> и </w:t>
      </w:r>
      <w:hyperlink w:history="0" r:id="rId80" w:tooltip="&quot;Бюджетный кодекс Российской Федерации&quot; от 31.07.1998 N 145-ФЗ (ред. от 14.04.2023)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5.1 в ред. </w:t>
      </w:r>
      <w:hyperlink w:history="0" r:id="rId81" w:tooltip="Постановление мэрии города Новосибирска от 27.04.2022 N 1406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постановления</w:t>
        </w:r>
      </w:hyperlink>
      <w:r>
        <w:rPr>
          <w:sz w:val="20"/>
        </w:rPr>
        <w:t xml:space="preserve"> мэрии г. Новосибирска от 27.04.2022 N 1406)</w:t>
      </w:r>
    </w:p>
    <w:p>
      <w:pPr>
        <w:pStyle w:val="0"/>
        <w:spacing w:before="200" w:line-rule="auto"/>
        <w:ind w:firstLine="540"/>
        <w:jc w:val="both"/>
      </w:pPr>
      <w:r>
        <w:rPr>
          <w:sz w:val="20"/>
        </w:rPr>
        <w:t xml:space="preserve">5.1.1. Мониторинг достижения результатов предоставления субсидий осуществляется в порядке и по формам, установленным </w:t>
      </w:r>
      <w:hyperlink w:history="0" r:id="rId8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Требование о проведении мониторинга достижения результатов предоставления субсидии не применяется в случае, если субсидия предоставляется в целях возмещения затрат, при условии наличия достигнутого результата предоставления такой субсидии и (или) единовременного предоставления субсидии.</w:t>
      </w:r>
    </w:p>
    <w:p>
      <w:pPr>
        <w:pStyle w:val="0"/>
        <w:jc w:val="both"/>
      </w:pPr>
      <w:r>
        <w:rPr>
          <w:sz w:val="20"/>
        </w:rPr>
        <w:t xml:space="preserve">(абзац введен </w:t>
      </w:r>
      <w:hyperlink w:history="0" r:id="rId83" w:tooltip="Постановление мэрии города Новосибирска от 25.04.2023 N 1991 &quot;О внесении изменений в отдельные постановления мэрии города Новосибирска&quot; {КонсультантПлюс}">
        <w:r>
          <w:rPr>
            <w:sz w:val="20"/>
            <w:color w:val="0000ff"/>
          </w:rPr>
          <w:t xml:space="preserve">постановлением</w:t>
        </w:r>
      </w:hyperlink>
      <w:r>
        <w:rPr>
          <w:sz w:val="20"/>
        </w:rPr>
        <w:t xml:space="preserve"> мэрии г. Новосибирска от 25.04.2023 N 1991)</w:t>
      </w:r>
    </w:p>
    <w:p>
      <w:pPr>
        <w:pStyle w:val="0"/>
        <w:jc w:val="both"/>
      </w:pPr>
      <w:r>
        <w:rPr>
          <w:sz w:val="20"/>
        </w:rPr>
        <w:t xml:space="preserve">(п. 5.1.1 введен </w:t>
      </w:r>
      <w:hyperlink w:history="0" r:id="rId84" w:tooltip="Постановление мэрии города Новосибирска от 27.12.2022 N 4784 &quot;О внесении изменений в отдельные положения постановлений мэрии города Новосибирска&quot; {КонсультантПлюс}">
        <w:r>
          <w:rPr>
            <w:sz w:val="20"/>
            <w:color w:val="0000ff"/>
          </w:rPr>
          <w:t xml:space="preserve">постановлением</w:t>
        </w:r>
      </w:hyperlink>
      <w:r>
        <w:rPr>
          <w:sz w:val="20"/>
        </w:rPr>
        <w:t xml:space="preserve"> мэрии г. Новосибирска от 27.12.2022 N 4784)</w:t>
      </w:r>
    </w:p>
    <w:bookmarkStart w:id="229" w:name="P229"/>
    <w:bookmarkEnd w:id="229"/>
    <w:p>
      <w:pPr>
        <w:pStyle w:val="0"/>
        <w:spacing w:before="200" w:line-rule="auto"/>
        <w:ind w:firstLine="540"/>
        <w:jc w:val="both"/>
      </w:pPr>
      <w:r>
        <w:rPr>
          <w:sz w:val="20"/>
        </w:rPr>
        <w:t xml:space="preserve">5.2. Субсидия подлежит возврату в бюджет города Новосибирска в случае нарушения получателем субсидии условий, установленных при ее предоставлении, предусмотренных </w:t>
      </w:r>
      <w:hyperlink w:history="0" w:anchor="P166" w:tooltip="3.1. Условия предоставления субсидии:">
        <w:r>
          <w:rPr>
            <w:sz w:val="20"/>
            <w:color w:val="0000ff"/>
          </w:rPr>
          <w:t xml:space="preserve">пунктом 3.1</w:t>
        </w:r>
      </w:hyperlink>
      <w:r>
        <w:rPr>
          <w:sz w:val="20"/>
        </w:rPr>
        <w:t xml:space="preserve"> Порядка, выявленного по фактам проверок, проведенных департаментом и органом муниципального финансового контроля, а также в случае недостижения результатов предоставления субсидии, предусмотренных </w:t>
      </w:r>
      <w:hyperlink w:history="0" w:anchor="P207" w:tooltip="3.10. Результатом предоставления субсидии является проведение капитального ремонта общего имущества в многоквартирном доме, расположенном на территории города Новосибирска и включенном в региональную программу капитального ремонта, а также в краткосрочный план.">
        <w:r>
          <w:rPr>
            <w:sz w:val="20"/>
            <w:color w:val="0000ff"/>
          </w:rPr>
          <w:t xml:space="preserve">пунктом 3.10</w:t>
        </w:r>
      </w:hyperlink>
      <w:r>
        <w:rPr>
          <w:sz w:val="20"/>
        </w:rPr>
        <w:t xml:space="preserve"> Порядка, выявленных по фактам проверок, проведенных департаментом и органом муниципального финансового контроля.</w:t>
      </w:r>
    </w:p>
    <w:p>
      <w:pPr>
        <w:pStyle w:val="0"/>
        <w:spacing w:before="200" w:line-rule="auto"/>
        <w:ind w:firstLine="540"/>
        <w:jc w:val="both"/>
      </w:pPr>
      <w:r>
        <w:rPr>
          <w:sz w:val="20"/>
        </w:rPr>
        <w:t xml:space="preserve">5.3. При выявлении обстоятельств, указанных в </w:t>
      </w:r>
      <w:hyperlink w:history="0" w:anchor="P229" w:tooltip="5.2. Субсидия подлежит возврату в бюджет города Новосибирска в случае нарушения получателем субсидии условий, установленных при ее предоставлении, предусмотренных пунктом 3.1 Порядка, выявленного по фактам проверок, проведенных департаментом и органом муниципального финансового контроля, а также в случае недостижения результатов предоставления субсидии, предусмотренных пунктом 3.10 Порядка, выявленных по фактам проверок, проведенных департаментом и органом муниципального финансового контроля.">
        <w:r>
          <w:rPr>
            <w:sz w:val="20"/>
            <w:color w:val="0000ff"/>
          </w:rPr>
          <w:t xml:space="preserve">пункте 5.2</w:t>
        </w:r>
      </w:hyperlink>
      <w:r>
        <w:rPr>
          <w:sz w:val="20"/>
        </w:rPr>
        <w:t xml:space="preserve"> Порядка, департамент в течение 30 дней со дня их выявления направляет получателю субсидии требование о возврате субсидии в бюджет города Новосибирска с указанием суммы возврата (далее - требование).</w:t>
      </w:r>
    </w:p>
    <w:bookmarkStart w:id="231" w:name="P231"/>
    <w:bookmarkEnd w:id="231"/>
    <w:p>
      <w:pPr>
        <w:pStyle w:val="0"/>
        <w:spacing w:before="200" w:line-rule="auto"/>
        <w:ind w:firstLine="540"/>
        <w:jc w:val="both"/>
      </w:pPr>
      <w:r>
        <w:rPr>
          <w:sz w:val="20"/>
        </w:rPr>
        <w:t xml:space="preserve">5.4. Получатель субсидии в течение 10 дней со дня получения требования обязан вернуть сумму, указанную в требовании, в бюджет города Новосибирска.</w:t>
      </w:r>
    </w:p>
    <w:bookmarkStart w:id="232" w:name="P232"/>
    <w:bookmarkEnd w:id="232"/>
    <w:p>
      <w:pPr>
        <w:pStyle w:val="0"/>
        <w:spacing w:before="200" w:line-rule="auto"/>
        <w:ind w:firstLine="540"/>
        <w:jc w:val="both"/>
      </w:pPr>
      <w:r>
        <w:rPr>
          <w:sz w:val="20"/>
        </w:rPr>
        <w:t xml:space="preserve">5.5. Не использованные в текущем финансовом году остатки субсидии подлежат возврату в бюджет города Новосибирска в порядке и сроки, установленные соглашением, но не позднее 1 марта года, следующего за отчетным.</w:t>
      </w:r>
    </w:p>
    <w:p>
      <w:pPr>
        <w:pStyle w:val="0"/>
        <w:spacing w:before="200" w:line-rule="auto"/>
        <w:ind w:firstLine="540"/>
        <w:jc w:val="both"/>
      </w:pPr>
      <w:r>
        <w:rPr>
          <w:sz w:val="20"/>
        </w:rPr>
        <w:t xml:space="preserve">5.6. В случае отказа получателя субсидии от добровольного возврата субсидии в бюджет города Новосибирска, а также невозврата субсидии по истечении сроков, указанных в </w:t>
      </w:r>
      <w:hyperlink w:history="0" w:anchor="P231" w:tooltip="5.4. Получатель субсидии в течение 10 дней со дня получения требования обязан вернуть сумму, указанную в требовании, в бюджет города Новосибирска.">
        <w:r>
          <w:rPr>
            <w:sz w:val="20"/>
            <w:color w:val="0000ff"/>
          </w:rPr>
          <w:t xml:space="preserve">пунктах 5.4</w:t>
        </w:r>
      </w:hyperlink>
      <w:r>
        <w:rPr>
          <w:sz w:val="20"/>
        </w:rPr>
        <w:t xml:space="preserve">, </w:t>
      </w:r>
      <w:hyperlink w:history="0" w:anchor="P232" w:tooltip="5.5. Не использованные в текущем финансовом году остатки субсидии подлежат возврату в бюджет города Новосибирска в порядке и сроки, установленные соглашением, но не позднее 1 марта года, следующего за отчетным.">
        <w:r>
          <w:rPr>
            <w:sz w:val="20"/>
            <w:color w:val="0000ff"/>
          </w:rPr>
          <w:t xml:space="preserve">5.5</w:t>
        </w:r>
      </w:hyperlink>
      <w:r>
        <w:rPr>
          <w:sz w:val="20"/>
        </w:rPr>
        <w:t xml:space="preserve"> Порядка, субсидия истребуется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мэрии города Новосибирска от 28.09.2021 N 3444</w:t>
            <w:br/>
            <w:t>(ред. от 25.04.2023)</w:t>
            <w:br/>
            <w:t>"О Порядке предоставления субсидий на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86C4B8A4A760589A07C1449BCCBFD4DECF33E2E633CAE071E0B0CAD416FDA0B06B883BB25950EBAC206F2DA6CA873EE5CB9133AA5BF4DBA79A371ADu5O1D" TargetMode = "External"/>
	<Relationship Id="rId8" Type="http://schemas.openxmlformats.org/officeDocument/2006/relationships/hyperlink" Target="consultantplus://offline/ref=D86C4B8A4A760589A07C1449BCCBFD4DECF33E2E633CAA0011040CAD416FDA0B06B883BB25950EBAC206F2D26FA873EE5CB9133AA5BF4DBA79A371ADu5O1D" TargetMode = "External"/>
	<Relationship Id="rId9" Type="http://schemas.openxmlformats.org/officeDocument/2006/relationships/hyperlink" Target="consultantplus://offline/ref=D86C4B8A4A760589A07C1449BCCBFD4DECF33E2E633CA6061D040CAD416FDA0B06B883BB25950EBAC206F2D669A873EE5CB9133AA5BF4DBA79A371ADu5O1D" TargetMode = "External"/>
	<Relationship Id="rId10" Type="http://schemas.openxmlformats.org/officeDocument/2006/relationships/hyperlink" Target="consultantplus://offline/ref=D86C4B8A4A760589A07C1449BCCBFD4DECF33E2E633FAF0E19040CAD416FDA0B06B883BB25950EBAC206F2D66FA873EE5CB9133AA5BF4DBA79A371ADu5O1D" TargetMode = "External"/>
	<Relationship Id="rId11" Type="http://schemas.openxmlformats.org/officeDocument/2006/relationships/hyperlink" Target="consultantplus://offline/ref=D86C4B8A4A760589A07C145FAFA7A344E1FC66226B3AA55045570AFA1E3FDC5E46F885EE66D10BBCCB0DA6832EF62ABD1EF21E3DBDA34DBDu6O4D" TargetMode = "External"/>
	<Relationship Id="rId12" Type="http://schemas.openxmlformats.org/officeDocument/2006/relationships/hyperlink" Target="consultantplus://offline/ref=D86C4B8A4A760589A07C145FAFA7A344E1FC64246A38A55045570AFA1E3FDC5E46F885EE66D207BBC20DA6832EF62ABD1EF21E3DBDA34DBDu6O4D" TargetMode = "External"/>
	<Relationship Id="rId13" Type="http://schemas.openxmlformats.org/officeDocument/2006/relationships/hyperlink" Target="consultantplus://offline/ref=D86C4B8A4A760589A07C145FAFA7A344E1FB69226B3DA55045570AFA1E3FDC5E54F8DDE264D71DBBC718F0D268uAO0D" TargetMode = "External"/>
	<Relationship Id="rId14" Type="http://schemas.openxmlformats.org/officeDocument/2006/relationships/hyperlink" Target="consultantplus://offline/ref=D86C4B8A4A760589A07C145FAFA7A344E1FB6424633AA55045570AFA1E3FDC5E54F8DDE264D71DBBC718F0D268uAO0D" TargetMode = "External"/>
	<Relationship Id="rId15" Type="http://schemas.openxmlformats.org/officeDocument/2006/relationships/hyperlink" Target="consultantplus://offline/ref=D86C4B8A4A760589A07C145FAFA7A344E1FB65206A38A55045570AFA1E3FDC5E46F885EE66D103BACA0DA6832EF62ABD1EF21E3DBDA34DBDu6O4D" TargetMode = "External"/>
	<Relationship Id="rId16" Type="http://schemas.openxmlformats.org/officeDocument/2006/relationships/hyperlink" Target="consultantplus://offline/ref=D86C4B8A4A760589A07C1449BCCBFD4DECF33E2E633CAE0210000CAD416FDA0B06B883BB379556B6C000ECD26FBD25BF1AuEOFD" TargetMode = "External"/>
	<Relationship Id="rId17" Type="http://schemas.openxmlformats.org/officeDocument/2006/relationships/hyperlink" Target="consultantplus://offline/ref=D86C4B8A4A760589A07C1449BCCBFD4DECF33E2E633DA6041E020CAD416FDA0B06B883BB25950EBAC206F2D068A873EE5CB9133AA5BF4DBA79A371ADu5O1D" TargetMode = "External"/>
	<Relationship Id="rId18" Type="http://schemas.openxmlformats.org/officeDocument/2006/relationships/hyperlink" Target="consultantplus://offline/ref=D86C4B8A4A760589A07C1449BCCBFD4DECF33E2E633FAE001D010CAD416FDA0B06B883BB379556B6C000ECD26FBD25BF1AuEOFD" TargetMode = "External"/>
	<Relationship Id="rId19" Type="http://schemas.openxmlformats.org/officeDocument/2006/relationships/hyperlink" Target="consultantplus://offline/ref=D86C4B8A4A760589A07C1449BCCBFD4DECF33E2E633CAA0011040CAD416FDA0B06B883BB25950EBAC206F2D26CA873EE5CB9133AA5BF4DBA79A371ADu5O1D" TargetMode = "External"/>
	<Relationship Id="rId20" Type="http://schemas.openxmlformats.org/officeDocument/2006/relationships/hyperlink" Target="consultantplus://offline/ref=D86C4B8A4A760589A07C1449BCCBFD4DECF33E2E633BAA061E0A0CAD416FDA0B06B883BB379556B6C000ECD26FBD25BF1AuEOFD" TargetMode = "External"/>
	<Relationship Id="rId21" Type="http://schemas.openxmlformats.org/officeDocument/2006/relationships/hyperlink" Target="consultantplus://offline/ref=D86C4B8A4A760589A07C1449BCCBFD4DECF33E2E633BAA061A020CAD416FDA0B06B883BB379556B6C000ECD26FBD25BF1AuEOFD" TargetMode = "External"/>
	<Relationship Id="rId22" Type="http://schemas.openxmlformats.org/officeDocument/2006/relationships/hyperlink" Target="consultantplus://offline/ref=D86C4B8A4A760589A07C1449BCCBFD4DECF33E2E633CAE071E0B0CAD416FDA0B06B883BB25950EBAC206F2DA6CA873EE5CB9133AA5BF4DBA79A371ADu5O1D" TargetMode = "External"/>
	<Relationship Id="rId23" Type="http://schemas.openxmlformats.org/officeDocument/2006/relationships/hyperlink" Target="consultantplus://offline/ref=D86C4B8A4A760589A07C1449BCCBFD4DECF33E2E633CAA0011040CAD416FDA0B06B883BB25950EBAC206F2D26DA873EE5CB9133AA5BF4DBA79A371ADu5O1D" TargetMode = "External"/>
	<Relationship Id="rId24" Type="http://schemas.openxmlformats.org/officeDocument/2006/relationships/hyperlink" Target="consultantplus://offline/ref=D86C4B8A4A760589A07C1449BCCBFD4DECF33E2E633CA6061D040CAD416FDA0B06B883BB25950EBAC206F2D669A873EE5CB9133AA5BF4DBA79A371ADu5O1D" TargetMode = "External"/>
	<Relationship Id="rId25" Type="http://schemas.openxmlformats.org/officeDocument/2006/relationships/hyperlink" Target="consultantplus://offline/ref=D86C4B8A4A760589A07C1449BCCBFD4DECF33E2E633FAF0E19040CAD416FDA0B06B883BB25950EBAC206F2D66FA873EE5CB9133AA5BF4DBA79A371ADu5O1D" TargetMode = "External"/>
	<Relationship Id="rId26" Type="http://schemas.openxmlformats.org/officeDocument/2006/relationships/hyperlink" Target="consultantplus://offline/ref=D86C4B8A4A760589A07C145FAFA7A344E1FC66226B3AA55045570AFA1E3FDC5E46F885EE66D10BBCCB0DA6832EF62ABD1EF21E3DBDA34DBDu6O4D" TargetMode = "External"/>
	<Relationship Id="rId27" Type="http://schemas.openxmlformats.org/officeDocument/2006/relationships/hyperlink" Target="consultantplus://offline/ref=D86C4B8A4A760589A07C145FAFA7A344E1FC64246A38A55045570AFA1E3FDC5E46F885EE66D207BBC20DA6832EF62ABD1EF21E3DBDA34DBDu6O4D" TargetMode = "External"/>
	<Relationship Id="rId28" Type="http://schemas.openxmlformats.org/officeDocument/2006/relationships/hyperlink" Target="consultantplus://offline/ref=D86C4B8A4A760589A07C145FAFA7A344E1FB69226B3DA55045570AFA1E3FDC5E54F8DDE264D71DBBC718F0D268uAO0D" TargetMode = "External"/>
	<Relationship Id="rId29" Type="http://schemas.openxmlformats.org/officeDocument/2006/relationships/hyperlink" Target="consultantplus://offline/ref=D86C4B8A4A760589A07C145FAFA7A344E1FB6424633AA55045570AFA1E3FDC5E54F8DDE264D71DBBC718F0D268uAO0D" TargetMode = "External"/>
	<Relationship Id="rId30" Type="http://schemas.openxmlformats.org/officeDocument/2006/relationships/hyperlink" Target="consultantplus://offline/ref=D86C4B8A4A760589A07C145FAFA7A344E1FB65206A38A55045570AFA1E3FDC5E46F885EE66D103BACA0DA6832EF62ABD1EF21E3DBDA34DBDu6O4D" TargetMode = "External"/>
	<Relationship Id="rId31" Type="http://schemas.openxmlformats.org/officeDocument/2006/relationships/hyperlink" Target="consultantplus://offline/ref=D86C4B8A4A760589A07C1449BCCBFD4DECF33E2E633CAE0210000CAD416FDA0B06B883BB379556B6C000ECD26FBD25BF1AuEOFD" TargetMode = "External"/>
	<Relationship Id="rId32" Type="http://schemas.openxmlformats.org/officeDocument/2006/relationships/hyperlink" Target="consultantplus://offline/ref=D86C4B8A4A760589A07C1449BCCBFD4DECF33E2E633DA6041E020CAD416FDA0B06B883BB25950EBAC206F2D068A873EE5CB9133AA5BF4DBA79A371ADu5O1D" TargetMode = "External"/>
	<Relationship Id="rId33" Type="http://schemas.openxmlformats.org/officeDocument/2006/relationships/hyperlink" Target="consultantplus://offline/ref=D86C4B8A4A760589A07C1449BCCBFD4DECF33E2E633FAE001D010CAD416FDA0B06B883BB379556B6C000ECD26FBD25BF1AuEOFD" TargetMode = "External"/>
	<Relationship Id="rId34" Type="http://schemas.openxmlformats.org/officeDocument/2006/relationships/hyperlink" Target="consultantplus://offline/ref=D86C4B8A4A760589A07C1449BCCBFD4DECF33E2E633CAA0011040CAD416FDA0B06B883BB25950EBAC206F2D262A873EE5CB9133AA5BF4DBA79A371ADu5O1D" TargetMode = "External"/>
	<Relationship Id="rId35" Type="http://schemas.openxmlformats.org/officeDocument/2006/relationships/hyperlink" Target="consultantplus://offline/ref=D86C4B8A4A760589A07C1449BCCBFD4DECF33E2E633CAE071E0B0CAD416FDA0B06B883BB25950EBAC206F2DA6DA873EE5CB9133AA5BF4DBA79A371ADu5O1D" TargetMode = "External"/>
	<Relationship Id="rId36" Type="http://schemas.openxmlformats.org/officeDocument/2006/relationships/hyperlink" Target="consultantplus://offline/ref=D86C4B8A4A760589A07C1449BCCBFD4DECF33E2E633CA6061D040CAD416FDA0B06B883BB25950EBAC206F2D66EA873EE5CB9133AA5BF4DBA79A371ADu5O1D" TargetMode = "External"/>
	<Relationship Id="rId37" Type="http://schemas.openxmlformats.org/officeDocument/2006/relationships/hyperlink" Target="consultantplus://offline/ref=D86C4B8A4A760589A07C145FAFA7A344E1FC66226B3AA55045570AFA1E3FDC5E54F8DDE264D71DBBC718F0D268uAO0D" TargetMode = "External"/>
	<Relationship Id="rId38" Type="http://schemas.openxmlformats.org/officeDocument/2006/relationships/hyperlink" Target="consultantplus://offline/ref=D86C4B8A4A760589A07C1449BCCBFD4DECF33E2E633CAE0210000CAD416FDA0B06B883BB25950EBAC206F3D262A873EE5CB9133AA5BF4DBA79A371ADu5O1D" TargetMode = "External"/>
	<Relationship Id="rId39" Type="http://schemas.openxmlformats.org/officeDocument/2006/relationships/hyperlink" Target="consultantplus://offline/ref=D86C4B8A4A760589A07C1449BCCBFD4DECF33E2E633CA60418000CAD416FDA0B06B883BB25950EBAC206F3D16BA873EE5CB9133AA5BF4DBA79A371ADu5O1D" TargetMode = "External"/>
	<Relationship Id="rId40" Type="http://schemas.openxmlformats.org/officeDocument/2006/relationships/hyperlink" Target="consultantplus://offline/ref=D86C4B8A4A760589A07C1449BCCBFD4DECF33E2E633CA6061D040CAD416FDA0B06B883BB25950EBAC206F2D66FA873EE5CB9133AA5BF4DBA79A371ADu5O1D" TargetMode = "External"/>
	<Relationship Id="rId41" Type="http://schemas.openxmlformats.org/officeDocument/2006/relationships/hyperlink" Target="consultantplus://offline/ref=D86C4B8A4A760589A07C145FAFA7A344E1FC66226B3AA55045570AFA1E3FDC5E54F8DDE264D71DBBC718F0D268uAO0D" TargetMode = "External"/>
	<Relationship Id="rId42" Type="http://schemas.openxmlformats.org/officeDocument/2006/relationships/hyperlink" Target="consultantplus://offline/ref=D86C4B8A4A760589A07C1449BCCBFD4DECF33E2E633DA6041E020CAD416FDA0B06B883BB379556B6C000ECD26FBD25BF1AuEOFD" TargetMode = "External"/>
	<Relationship Id="rId43" Type="http://schemas.openxmlformats.org/officeDocument/2006/relationships/hyperlink" Target="consultantplus://offline/ref=D86C4B8A4A760589A07C1449BCCBFD4DECF33E2E633CAA0011040CAD416FDA0B06B883BB25950EBAC206F2D263A873EE5CB9133AA5BF4DBA79A371ADu5O1D" TargetMode = "External"/>
	<Relationship Id="rId44" Type="http://schemas.openxmlformats.org/officeDocument/2006/relationships/hyperlink" Target="consultantplus://offline/ref=D86C4B8A4A760589A07C1449BCCBFD4DECF33E2E633CA6061D040CAD416FDA0B06B883BB25950EBAC206F2D66CA873EE5CB9133AA5BF4DBA79A371ADu5O1D" TargetMode = "External"/>
	<Relationship Id="rId45" Type="http://schemas.openxmlformats.org/officeDocument/2006/relationships/hyperlink" Target="consultantplus://offline/ref=D86C4B8A4A760589A07C1449BCCBFD4DECF33E2E633CAE071E0B0CAD416FDA0B06B883BB25950EBAC206F2DA62A873EE5CB9133AA5BF4DBA79A371ADu5O1D" TargetMode = "External"/>
	<Relationship Id="rId46" Type="http://schemas.openxmlformats.org/officeDocument/2006/relationships/hyperlink" Target="consultantplus://offline/ref=D86C4B8A4A760589A07C1449BCCBFD4DECF33E2E633CA6061D040CAD416FDA0B06B883BB25950EBAC206F2D66DA873EE5CB9133AA5BF4DBA79A371ADu5O1D" TargetMode = "External"/>
	<Relationship Id="rId47" Type="http://schemas.openxmlformats.org/officeDocument/2006/relationships/hyperlink" Target="consultantplus://offline/ref=D86C4B8A4A760589A07C1449BCCBFD4DECF33E2E633FAF0E19040CAD416FDA0B06B883BB25950EBAC206F2D66DA873EE5CB9133AA5BF4DBA79A371ADu5O1D" TargetMode = "External"/>
	<Relationship Id="rId48" Type="http://schemas.openxmlformats.org/officeDocument/2006/relationships/hyperlink" Target="consultantplus://offline/ref=D86C4B8A4A760589A07C1449BCCBFD4DECF33E2E633FAF0E19040CAD416FDA0B06B883BB25950EBAC206F2D662A873EE5CB9133AA5BF4DBA79A371ADu5O1D" TargetMode = "External"/>
	<Relationship Id="rId49" Type="http://schemas.openxmlformats.org/officeDocument/2006/relationships/hyperlink" Target="consultantplus://offline/ref=D86C4B8A4A760589A07C1449BCCBFD4DECF33E2E633CAE071E0B0CAD416FDA0B06B883BB25950EBAC206F2DB6AA873EE5CB9133AA5BF4DBA79A371ADu5O1D" TargetMode = "External"/>
	<Relationship Id="rId50" Type="http://schemas.openxmlformats.org/officeDocument/2006/relationships/hyperlink" Target="consultantplus://offline/ref=D86C4B8A4A760589A07C145FAFA7A344E1FB69216238A55045570AFA1E3FDC5E54F8DDE264D71DBBC718F0D268uAO0D" TargetMode = "External"/>
	<Relationship Id="rId51" Type="http://schemas.openxmlformats.org/officeDocument/2006/relationships/hyperlink" Target="consultantplus://offline/ref=D86C4B8A4A760589A07C145FAFA7A344E1FB66266331A55045570AFA1E3FDC5E46F885EE66D103BAC40DA6832EF62ABD1EF21E3DBDA34DBDu6O4D" TargetMode = "External"/>
	<Relationship Id="rId52" Type="http://schemas.openxmlformats.org/officeDocument/2006/relationships/hyperlink" Target="consultantplus://offline/ref=D86C4B8A4A760589A07C1449BCCBFD4DECF33E2E633FAF0E19040CAD416FDA0B06B883BB25950EBAC206F2D76AA873EE5CB9133AA5BF4DBA79A371ADu5O1D" TargetMode = "External"/>
	<Relationship Id="rId53" Type="http://schemas.openxmlformats.org/officeDocument/2006/relationships/hyperlink" Target="consultantplus://offline/ref=D86C4B8A4A760589A07C145FAFA7A344E1FC64246A38A55045570AFA1E3FDC5E46F885EC61D107B09657B68767A121A118E9003AA3A3u4OED" TargetMode = "External"/>
	<Relationship Id="rId54" Type="http://schemas.openxmlformats.org/officeDocument/2006/relationships/hyperlink" Target="consultantplus://offline/ref=D86C4B8A4A760589A07C145FAFA7A344E1FC64246A38A55045570AFA1E3FDC5E46F885EC61D301B09657B68767A121A118E9003AA3A3u4OED" TargetMode = "External"/>
	<Relationship Id="rId55" Type="http://schemas.openxmlformats.org/officeDocument/2006/relationships/hyperlink" Target="consultantplus://offline/ref=D86C4B8A4A760589A07C1449BCCBFD4DECF33E2E633CAE071E0B0CAD416FDA0B06B883BB25950EBAC206F2DB68A873EE5CB9133AA5BF4DBA79A371ADu5O1D" TargetMode = "External"/>
	<Relationship Id="rId56" Type="http://schemas.openxmlformats.org/officeDocument/2006/relationships/hyperlink" Target="consultantplus://offline/ref=D86C4B8A4A760589A07C145FAFA7A344E1FC66226B3AA55045570AFA1E3FDC5E54F8DDE264D71DBBC718F0D268uAO0D" TargetMode = "External"/>
	<Relationship Id="rId57" Type="http://schemas.openxmlformats.org/officeDocument/2006/relationships/hyperlink" Target="consultantplus://offline/ref=D86C4B8A4A760589A07C145FAFA7A344E1FC66226B3AA55045570AFA1E3FDC5E46F885E662D808EF9342A7DF68A539BF1DF21C38A1uAO2D" TargetMode = "External"/>
	<Relationship Id="rId58" Type="http://schemas.openxmlformats.org/officeDocument/2006/relationships/hyperlink" Target="consultantplus://offline/ref=D86C4B8A4A760589A07C1449BCCBFD4DECF33E2E633CAA0011040CAD416FDA0B06B883BB25950EBAC206F2D36BA873EE5CB9133AA5BF4DBA79A371ADu5O1D" TargetMode = "External"/>
	<Relationship Id="rId59" Type="http://schemas.openxmlformats.org/officeDocument/2006/relationships/hyperlink" Target="consultantplus://offline/ref=D86C4B8A4A760589A07C145FAFA7A344E1FC66226B3AA55045570AFA1E3FDC5E46F885EE66D005BCC40DA6832EF62ABD1EF21E3DBDA34DBDu6O4D" TargetMode = "External"/>
	<Relationship Id="rId60" Type="http://schemas.openxmlformats.org/officeDocument/2006/relationships/hyperlink" Target="consultantplus://offline/ref=D86C4B8A4A760589A07C145FAFA7A344E1FC66226B3AA55045570AFA1E3FDC5E46F885EE66D005BCCA0DA6832EF62ABD1EF21E3DBDA34DBDu6O4D" TargetMode = "External"/>
	<Relationship Id="rId61" Type="http://schemas.openxmlformats.org/officeDocument/2006/relationships/hyperlink" Target="consultantplus://offline/ref=D86C4B8A4A760589A07C1449BCCBFD4DECF33E2E633CAB001A070CAD416FDA0B06B883BB379556B6C000ECD26FBD25BF1AuEOFD" TargetMode = "External"/>
	<Relationship Id="rId62" Type="http://schemas.openxmlformats.org/officeDocument/2006/relationships/hyperlink" Target="consultantplus://offline/ref=D86C4B8A4A760589A07C1449BCCBFD4DECF33E2E633CAA0011040CAD416FDA0B06B883BB25950EBAC206F2D368A873EE5CB9133AA5BF4DBA79A371ADu5O1D" TargetMode = "External"/>
	<Relationship Id="rId63" Type="http://schemas.openxmlformats.org/officeDocument/2006/relationships/hyperlink" Target="consultantplus://offline/ref=D86C4B8A4A760589A07C1449BCCBFD4DECF33E2E633CAA0011040CAD416FDA0B06B883BB25950EBAC206F2D36EA873EE5CB9133AA5BF4DBA79A371ADu5O1D" TargetMode = "External"/>
	<Relationship Id="rId64" Type="http://schemas.openxmlformats.org/officeDocument/2006/relationships/hyperlink" Target="consultantplus://offline/ref=D86C4B8A4A760589A07C1449BCCBFD4DECF33E2E633CAA0011040CAD416FDA0B06B883BB25950EBAC206F2D36CA873EE5CB9133AA5BF4DBA79A371ADu5O1D" TargetMode = "External"/>
	<Relationship Id="rId65" Type="http://schemas.openxmlformats.org/officeDocument/2006/relationships/hyperlink" Target="consultantplus://offline/ref=D86C4B8A4A760589A07C145FAFA7A344E1FC66226B3AA55045570AFA1E3FDC5E46F885EE66D005B3C20DA6832EF62ABD1EF21E3DBDA34DBDu6O4D" TargetMode = "External"/>
	<Relationship Id="rId66" Type="http://schemas.openxmlformats.org/officeDocument/2006/relationships/hyperlink" Target="consultantplus://offline/ref=D86C4B8A4A760589A07C145FAFA7A344E1FC66226B3AA55045570AFA1E3FDC5E46F885EE66D005B3C60DA6832EF62ABD1EF21E3DBDA34DBDu6O4D" TargetMode = "External"/>
	<Relationship Id="rId67" Type="http://schemas.openxmlformats.org/officeDocument/2006/relationships/hyperlink" Target="consultantplus://offline/ref=D86C4B8A4A760589A07C1449BCCBFD4DECF33E2E633CAA0011040CAD416FDA0B06B883BB25950EBAC206F2D36DA873EE5CB9133AA5BF4DBA79A371ADu5O1D" TargetMode = "External"/>
	<Relationship Id="rId68" Type="http://schemas.openxmlformats.org/officeDocument/2006/relationships/hyperlink" Target="consultantplus://offline/ref=D86C4B8A4A760589A07C1449BCCBFD4DECF33E2E633CAA0011040CAD416FDA0B06B883BB25950EBAC206F2D362A873EE5CB9133AA5BF4DBA79A371ADu5O1D" TargetMode = "External"/>
	<Relationship Id="rId69" Type="http://schemas.openxmlformats.org/officeDocument/2006/relationships/hyperlink" Target="consultantplus://offline/ref=D86C4B8A4A760589A07C1449BCCBFD4DECF33E2E633CAE071E0B0CAD416FDA0B06B883BB25950EBAC206F2DB69A873EE5CB9133AA5BF4DBA79A371ADu5O1D" TargetMode = "External"/>
	<Relationship Id="rId70" Type="http://schemas.openxmlformats.org/officeDocument/2006/relationships/hyperlink" Target="consultantplus://offline/ref=D86C4B8A4A760589A07C1449BCCBFD4DECF33E2E633CAE071E0B0CAD416FDA0B06B883BB25950EBAC206F2DB6EA873EE5CB9133AA5BF4DBA79A371ADu5O1D" TargetMode = "External"/>
	<Relationship Id="rId71" Type="http://schemas.openxmlformats.org/officeDocument/2006/relationships/hyperlink" Target="consultantplus://offline/ref=D86C4B8A4A760589A07C1449BCCBFD4DECF33E2E633CAA0011040CAD416FDA0B06B883BB25950EBAC206F2D06AA873EE5CB9133AA5BF4DBA79A371ADu5O1D" TargetMode = "External"/>
	<Relationship Id="rId72" Type="http://schemas.openxmlformats.org/officeDocument/2006/relationships/hyperlink" Target="consultantplus://offline/ref=D86C4B8A4A760589A07C145FAFA7A344E1FC64246A38A55045570AFA1E3FDC5E46F885EC61D107B09657B68767A121A118E9003AA3A3u4OED" TargetMode = "External"/>
	<Relationship Id="rId73" Type="http://schemas.openxmlformats.org/officeDocument/2006/relationships/hyperlink" Target="consultantplus://offline/ref=D86C4B8A4A760589A07C145FAFA7A344E1FC64246A38A55045570AFA1E3FDC5E46F885EC61D301B09657B68767A121A118E9003AA3A3u4OED" TargetMode = "External"/>
	<Relationship Id="rId74" Type="http://schemas.openxmlformats.org/officeDocument/2006/relationships/hyperlink" Target="consultantplus://offline/ref=D86C4B8A4A760589A07C1449BCCBFD4DECF33E2E633CAE071E0B0CAD416FDA0B06B883BB25950EBAC206F2DB6CA873EE5CB9133AA5BF4DBA79A371ADu5O1D" TargetMode = "External"/>
	<Relationship Id="rId75" Type="http://schemas.openxmlformats.org/officeDocument/2006/relationships/hyperlink" Target="consultantplus://offline/ref=D86C4B8A4A760589A07C1449BCCBFD4DECF33E2E633CAE071E0B0CAD416FDA0B06B883BB25950EBAC206F2DB6DA873EE5CB9133AA5BF4DBA79A371ADu5O1D" TargetMode = "External"/>
	<Relationship Id="rId76" Type="http://schemas.openxmlformats.org/officeDocument/2006/relationships/hyperlink" Target="consultantplus://offline/ref=D86C4B8A4A760589A07C1449BCCBFD4DECF33E2E633CAE071E0B0CAD416FDA0B06B883BB25950EBAC206F2DB63A873EE5CB9133AA5BF4DBA79A371ADu5O1D" TargetMode = "External"/>
	<Relationship Id="rId77" Type="http://schemas.openxmlformats.org/officeDocument/2006/relationships/hyperlink" Target="consultantplus://offline/ref=D86C4B8A4A760589A07C1449BCCBFD4DECF33E2E633CAE071E0B0CAD416FDA0B06B883BB25950EBAC206F3D26BA873EE5CB9133AA5BF4DBA79A371ADu5O1D" TargetMode = "External"/>
	<Relationship Id="rId78" Type="http://schemas.openxmlformats.org/officeDocument/2006/relationships/hyperlink" Target="consultantplus://offline/ref=D86C4B8A4A760589A07C1449BCCBFD4DECF33E2E633CA6061D040CAD416FDA0B06B883BB25950EBAC206F2D662A873EE5CB9133AA5BF4DBA79A371ADu5O1D" TargetMode = "External"/>
	<Relationship Id="rId79" Type="http://schemas.openxmlformats.org/officeDocument/2006/relationships/hyperlink" Target="consultantplus://offline/ref=D86C4B8A4A760589A07C145FAFA7A344E1FC64246A38A55045570AFA1E3FDC5E46F885EC61D107B09657B68767A121A118E9003AA3A3u4OED" TargetMode = "External"/>
	<Relationship Id="rId80" Type="http://schemas.openxmlformats.org/officeDocument/2006/relationships/hyperlink" Target="consultantplus://offline/ref=D86C4B8A4A760589A07C145FAFA7A344E1FC64246A38A55045570AFA1E3FDC5E46F885EC61D301B09657B68767A121A118E9003AA3A3u4OED" TargetMode = "External"/>
	<Relationship Id="rId81" Type="http://schemas.openxmlformats.org/officeDocument/2006/relationships/hyperlink" Target="consultantplus://offline/ref=D86C4B8A4A760589A07C1449BCCBFD4DECF33E2E633CAE071E0B0CAD416FDA0B06B883BB25950EBAC206F3D268A873EE5CB9133AA5BF4DBA79A371ADu5O1D" TargetMode = "External"/>
	<Relationship Id="rId82" Type="http://schemas.openxmlformats.org/officeDocument/2006/relationships/hyperlink" Target="consultantplus://offline/ref=D86C4B8A4A760589A07C145FAFA7A344E1F860276531A55045570AFA1E3FDC5E54F8DDE264D71DBBC718F0D268uAO0D" TargetMode = "External"/>
	<Relationship Id="rId83" Type="http://schemas.openxmlformats.org/officeDocument/2006/relationships/hyperlink" Target="consultantplus://offline/ref=D86C4B8A4A760589A07C1449BCCBFD4DECF33E2E633FAF0E19040CAD416FDA0B06B883BB25950EBAC206F2D76BA873EE5CB9133AA5BF4DBA79A371ADu5O1D" TargetMode = "External"/>
	<Relationship Id="rId84" Type="http://schemas.openxmlformats.org/officeDocument/2006/relationships/hyperlink" Target="consultantplus://offline/ref=D86C4B8A4A760589A07C1449BCCBFD4DECF33E2E633CA6061D040CAD416FDA0B06B883BB25950EBAC206F2D663A873EE5CB9133AA5BF4DBA79A371ADu5O1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28.09.2021 N 3444
(ред. от 25.04.2023)
"О Порядке предоставления субсидий на проведение капитального ремонта общего имущества в многоквартирном доме"</dc:title>
  <dcterms:created xsi:type="dcterms:W3CDTF">2023-05-26T03:14:46Z</dcterms:created>
</cp:coreProperties>
</file>