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14.12.2005 N 761</w:t>
              <w:br/>
              <w:t xml:space="preserve">(ред. от 22.06.2024)</w:t>
              <w:br/>
              <w:t xml:space="preserve">"О предоставлении субсидий на оплату жилого помещения и коммунальных услуг"</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14 декабря 2005 г. N 761</w:t>
      </w:r>
    </w:p>
    <w:p>
      <w:pPr>
        <w:pStyle w:val="2"/>
        <w:jc w:val="center"/>
      </w:pPr>
      <w:r>
        <w:rPr>
          <w:sz w:val="20"/>
        </w:rPr>
      </w:r>
    </w:p>
    <w:p>
      <w:pPr>
        <w:pStyle w:val="2"/>
        <w:jc w:val="center"/>
      </w:pPr>
      <w:r>
        <w:rPr>
          <w:sz w:val="20"/>
        </w:rPr>
        <w:t xml:space="preserve">О ПРЕДОСТАВЛЕНИИ СУБСИДИЙ</w:t>
      </w:r>
    </w:p>
    <w:p>
      <w:pPr>
        <w:pStyle w:val="2"/>
        <w:jc w:val="center"/>
      </w:pPr>
      <w:r>
        <w:rPr>
          <w:sz w:val="20"/>
        </w:rPr>
        <w:t xml:space="preserve">НА ОПЛАТУ ЖИЛОГО ПОМЕЩЕНИЯ И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18.06.2007 </w:t>
            </w:r>
            <w:hyperlink w:history="0" r:id="rId7" w:tooltip="Постановление Правительства РФ от 18.06.2007 N 379 (ред. от 02.02.2024) &quot;О внесении изменений в Правила предоставления субсидий на оплату жилого помещения и коммунальных услуг, утвержденные Постановлением Правительства Российской Федерации от 14 декабря 2005 г. N 761&quot; {КонсультантПлюс}">
              <w:r>
                <w:rPr>
                  <w:sz w:val="20"/>
                  <w:color w:val="0000ff"/>
                </w:rPr>
                <w:t xml:space="preserve">N 379</w:t>
              </w:r>
            </w:hyperlink>
            <w:r>
              <w:rPr>
                <w:sz w:val="20"/>
                <w:color w:val="392c69"/>
              </w:rPr>
              <w:t xml:space="preserve">,</w:t>
            </w:r>
          </w:p>
          <w:p>
            <w:pPr>
              <w:pStyle w:val="0"/>
              <w:jc w:val="center"/>
            </w:pPr>
            <w:r>
              <w:rPr>
                <w:sz w:val="20"/>
                <w:color w:val="392c69"/>
              </w:rPr>
              <w:t xml:space="preserve">от 24.12.2008 </w:t>
            </w:r>
            <w:hyperlink w:history="0" r:id="rId8"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1001</w:t>
              </w:r>
            </w:hyperlink>
            <w:r>
              <w:rPr>
                <w:sz w:val="20"/>
                <w:color w:val="392c69"/>
              </w:rPr>
              <w:t xml:space="preserve">, от 16.03.2013 </w:t>
            </w:r>
            <w:hyperlink w:history="0" r:id="rId9" w:tooltip="Постановление Правительства РФ от 16.03.2013 N 22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221</w:t>
              </w:r>
            </w:hyperlink>
            <w:r>
              <w:rPr>
                <w:sz w:val="20"/>
                <w:color w:val="392c69"/>
              </w:rPr>
              <w:t xml:space="preserve">, от 30.07.2014 </w:t>
            </w:r>
            <w:hyperlink w:history="0" r:id="rId10"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734</w:t>
              </w:r>
            </w:hyperlink>
            <w:r>
              <w:rPr>
                <w:sz w:val="20"/>
                <w:color w:val="392c69"/>
              </w:rPr>
              <w:t xml:space="preserve">,</w:t>
            </w:r>
          </w:p>
          <w:p>
            <w:pPr>
              <w:pStyle w:val="0"/>
              <w:jc w:val="center"/>
            </w:pPr>
            <w:r>
              <w:rPr>
                <w:sz w:val="20"/>
                <w:color w:val="392c69"/>
              </w:rPr>
              <w:t xml:space="preserve">от 24.12.2014 </w:t>
            </w:r>
            <w:hyperlink w:history="0" r:id="rId11" w:tooltip="Постановление Правительства РФ от 24.12.2014 N 1469 (ред. от 03.10.2024) &quot;О внесении изменений в некоторые акты Правительства Российской Федерации&quot; {КонсультантПлюс}">
              <w:r>
                <w:rPr>
                  <w:sz w:val="20"/>
                  <w:color w:val="0000ff"/>
                </w:rPr>
                <w:t xml:space="preserve">N 1469</w:t>
              </w:r>
            </w:hyperlink>
            <w:r>
              <w:rPr>
                <w:sz w:val="20"/>
                <w:color w:val="392c69"/>
              </w:rPr>
              <w:t xml:space="preserve">, от 29.12.2016 </w:t>
            </w:r>
            <w:hyperlink w:history="0" r:id="rId12"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1540</w:t>
              </w:r>
            </w:hyperlink>
            <w:r>
              <w:rPr>
                <w:sz w:val="20"/>
                <w:color w:val="392c69"/>
              </w:rPr>
              <w:t xml:space="preserve">, от 27.02.2017 </w:t>
            </w:r>
            <w:hyperlink w:history="0" r:id="rId13"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color w:val="392c69"/>
              </w:rPr>
              <w:t xml:space="preserve">,</w:t>
            </w:r>
          </w:p>
          <w:p>
            <w:pPr>
              <w:pStyle w:val="0"/>
              <w:jc w:val="center"/>
            </w:pPr>
            <w:r>
              <w:rPr>
                <w:sz w:val="20"/>
                <w:color w:val="392c69"/>
              </w:rPr>
              <w:t xml:space="preserve">от 18.04.2018 </w:t>
            </w:r>
            <w:hyperlink w:history="0" r:id="rId14" w:tooltip="Постановление Правительства РФ от 18.04.2018 N 464 &quot;О внесении изменения в Правила предоставления субсидий на оплату жилого помещения и коммунальных услуг&quot; {КонсультантПлюс}">
              <w:r>
                <w:rPr>
                  <w:sz w:val="20"/>
                  <w:color w:val="0000ff"/>
                </w:rPr>
                <w:t xml:space="preserve">N 464</w:t>
              </w:r>
            </w:hyperlink>
            <w:r>
              <w:rPr>
                <w:sz w:val="20"/>
                <w:color w:val="392c69"/>
              </w:rPr>
              <w:t xml:space="preserve">, от 26.07.2018 </w:t>
            </w:r>
            <w:hyperlink w:history="0" r:id="rId15"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871</w:t>
              </w:r>
            </w:hyperlink>
            <w:r>
              <w:rPr>
                <w:sz w:val="20"/>
                <w:color w:val="392c69"/>
              </w:rPr>
              <w:t xml:space="preserve">, от 10.02.2020 </w:t>
            </w:r>
            <w:hyperlink w:history="0" r:id="rId16" w:tooltip="Постановление Правительства РФ от 10.02.2020 N 114 (ред. от 09.06.2023) &quot;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quot; {КонсультантПлюс}">
              <w:r>
                <w:rPr>
                  <w:sz w:val="20"/>
                  <w:color w:val="0000ff"/>
                </w:rPr>
                <w:t xml:space="preserve">N 114</w:t>
              </w:r>
            </w:hyperlink>
            <w:r>
              <w:rPr>
                <w:sz w:val="20"/>
                <w:color w:val="392c69"/>
              </w:rPr>
              <w:t xml:space="preserve">,</w:t>
            </w:r>
          </w:p>
          <w:p>
            <w:pPr>
              <w:pStyle w:val="0"/>
              <w:jc w:val="center"/>
            </w:pPr>
            <w:r>
              <w:rPr>
                <w:sz w:val="20"/>
                <w:color w:val="392c69"/>
              </w:rPr>
              <w:t xml:space="preserve">от 02.04.2020 </w:t>
            </w:r>
            <w:hyperlink w:history="0" r:id="rId17" w:tooltip="Постановление Правительства РФ от 02.04.2020 N 420 (ред. от 22.06.2024)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 {КонсультантПлюс}">
              <w:r>
                <w:rPr>
                  <w:sz w:val="20"/>
                  <w:color w:val="0000ff"/>
                </w:rPr>
                <w:t xml:space="preserve">N 420</w:t>
              </w:r>
            </w:hyperlink>
            <w:r>
              <w:rPr>
                <w:sz w:val="20"/>
                <w:color w:val="392c69"/>
              </w:rPr>
              <w:t xml:space="preserve">, от 29.04.2020 </w:t>
            </w:r>
            <w:hyperlink w:history="0" r:id="rId18" w:tooltip="Постановление Правительства РФ от 29.04.2020 N 604 (ред. от 29.04.2020) &quot;О внесении изменений в некоторые акты Правительства Российской Федерации&quot; (с изм. и доп., вступ. в силу с 01.01.2021) {КонсультантПлюс}">
              <w:r>
                <w:rPr>
                  <w:sz w:val="20"/>
                  <w:color w:val="0000ff"/>
                </w:rPr>
                <w:t xml:space="preserve">N 604</w:t>
              </w:r>
            </w:hyperlink>
            <w:r>
              <w:rPr>
                <w:sz w:val="20"/>
                <w:color w:val="392c69"/>
              </w:rPr>
              <w:t xml:space="preserve"> (ред. 29.04.2020),</w:t>
            </w:r>
          </w:p>
          <w:p>
            <w:pPr>
              <w:pStyle w:val="0"/>
              <w:jc w:val="center"/>
            </w:pPr>
            <w:r>
              <w:rPr>
                <w:sz w:val="20"/>
                <w:color w:val="392c69"/>
              </w:rPr>
              <w:t xml:space="preserve">от 28.07.2020 </w:t>
            </w:r>
            <w:hyperlink w:history="0" r:id="rId19" w:tooltip="Постановление Правительства РФ от 28.07.2020 N 1130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1130</w:t>
              </w:r>
            </w:hyperlink>
            <w:r>
              <w:rPr>
                <w:sz w:val="20"/>
                <w:color w:val="392c69"/>
              </w:rPr>
              <w:t xml:space="preserve">, от 24.03.2023 </w:t>
            </w:r>
            <w:hyperlink w:history="0" r:id="rId20"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444</w:t>
              </w:r>
            </w:hyperlink>
            <w:r>
              <w:rPr>
                <w:sz w:val="20"/>
                <w:color w:val="392c69"/>
              </w:rPr>
              <w:t xml:space="preserve">, от 02.02.2024 </w:t>
            </w:r>
            <w:hyperlink w:history="0" r:id="rId21" w:tooltip="Постановление Правительства РФ от 02.02.2024 N 107 &quot;О внесении изменений в некоторые акты Правительства Российской Федерации&quot; {КонсультантПлюс}">
              <w:r>
                <w:rPr>
                  <w:sz w:val="20"/>
                  <w:color w:val="0000ff"/>
                </w:rPr>
                <w:t xml:space="preserve">N 107</w:t>
              </w:r>
            </w:hyperlink>
            <w:r>
              <w:rPr>
                <w:sz w:val="20"/>
                <w:color w:val="392c69"/>
              </w:rPr>
              <w:t xml:space="preserve">,</w:t>
            </w:r>
          </w:p>
          <w:p>
            <w:pPr>
              <w:pStyle w:val="0"/>
              <w:jc w:val="center"/>
            </w:pPr>
            <w:r>
              <w:rPr>
                <w:sz w:val="20"/>
                <w:color w:val="392c69"/>
              </w:rPr>
              <w:t xml:space="preserve">от 22.06.2024 </w:t>
            </w:r>
            <w:hyperlink w:history="0" r:id="rId2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N 848</w:t>
              </w:r>
            </w:hyperlink>
            <w:r>
              <w:rPr>
                <w:sz w:val="20"/>
                <w:color w:val="392c69"/>
              </w:rPr>
              <w:t xml:space="preserve">,</w:t>
            </w:r>
          </w:p>
          <w:p>
            <w:pPr>
              <w:pStyle w:val="0"/>
              <w:jc w:val="center"/>
            </w:pPr>
            <w:r>
              <w:rPr>
                <w:sz w:val="20"/>
                <w:color w:val="392c69"/>
              </w:rPr>
              <w:t xml:space="preserve">с изм., внесенными </w:t>
            </w:r>
            <w:hyperlink w:history="0" r:id="rId23" w:tooltip="Решение Верховного Суда РФ от 26.10.2011 N ГКПИ11-1394 &lt;О признании частично недействующим подпункта &quot;б&quot; пункта 8 Правил предоставления субсидий на оплату жилого помещения и коммунальных услуг, утв. Постановлением Правительства РФ от 14.12.2005 N 761&gt; {КонсультантПлюс}">
              <w:r>
                <w:rPr>
                  <w:sz w:val="20"/>
                  <w:color w:val="0000ff"/>
                </w:rPr>
                <w:t xml:space="preserve">решением</w:t>
              </w:r>
            </w:hyperlink>
            <w:r>
              <w:rPr>
                <w:sz w:val="20"/>
                <w:color w:val="392c69"/>
              </w:rPr>
              <w:t xml:space="preserve"> Верховного Суда РФ</w:t>
            </w:r>
          </w:p>
          <w:p>
            <w:pPr>
              <w:pStyle w:val="0"/>
              <w:jc w:val="center"/>
            </w:pPr>
            <w:r>
              <w:rPr>
                <w:sz w:val="20"/>
                <w:color w:val="392c69"/>
              </w:rPr>
              <w:t xml:space="preserve">от 26.10.2011 N ГКПИ11-1394)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Во исполнение </w:t>
      </w:r>
      <w:hyperlink w:history="0" r:id="rId2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статьи 159</w:t>
        </w:r>
      </w:hyperlink>
      <w:r>
        <w:rPr>
          <w:sz w:val="20"/>
        </w:rPr>
        <w:t xml:space="preserve"> Жилищного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43" w:tooltip="ПРАВИЛА">
        <w:r>
          <w:rPr>
            <w:sz w:val="20"/>
            <w:color w:val="0000ff"/>
          </w:rPr>
          <w:t xml:space="preserve">Правила</w:t>
        </w:r>
      </w:hyperlink>
      <w:r>
        <w:rPr>
          <w:sz w:val="20"/>
        </w:rPr>
        <w:t xml:space="preserve"> предоставления субсидий на оплату жилого помещения и коммунальных услуг.</w:t>
      </w:r>
    </w:p>
    <w:p>
      <w:pPr>
        <w:pStyle w:val="0"/>
        <w:spacing w:before="200" w:line-rule="auto"/>
        <w:ind w:firstLine="540"/>
        <w:jc w:val="both"/>
      </w:pPr>
      <w:r>
        <w:rPr>
          <w:sz w:val="20"/>
        </w:rPr>
        <w:t xml:space="preserve">2. Установить, что размеры субсидий, предоставленных гражданам до вступления в силу настоящего Постановления, пересчету не подлежат в течение всего периода, на который субсидии были предоставлены, за исключением случая, когда размеры субсидий увеличиваются.</w:t>
      </w:r>
    </w:p>
    <w:p>
      <w:pPr>
        <w:pStyle w:val="0"/>
        <w:spacing w:before="200" w:line-rule="auto"/>
        <w:ind w:firstLine="540"/>
        <w:jc w:val="both"/>
      </w:pPr>
      <w:r>
        <w:rPr>
          <w:sz w:val="20"/>
        </w:rPr>
        <w:t xml:space="preserve">3. Министерству регионального развития Российской Федерации совместно с Министерством здравоохранения и социального развития Российской Федерации утвердить в 2-месячный срок методические рекомендации по применению </w:t>
      </w:r>
      <w:hyperlink w:history="0" w:anchor="P43" w:tooltip="ПРАВИЛА">
        <w:r>
          <w:rPr>
            <w:sz w:val="20"/>
            <w:color w:val="0000ff"/>
          </w:rPr>
          <w:t xml:space="preserve">Правил</w:t>
        </w:r>
      </w:hyperlink>
      <w:r>
        <w:rPr>
          <w:sz w:val="20"/>
        </w:rPr>
        <w:t xml:space="preserve"> предоставления субсидий на оплату жилого помещения и коммунальных услуг, утвержденных настоящим Постановлением.</w:t>
      </w:r>
    </w:p>
    <w:p>
      <w:pPr>
        <w:pStyle w:val="0"/>
        <w:spacing w:before="200" w:line-rule="auto"/>
        <w:ind w:firstLine="540"/>
        <w:jc w:val="both"/>
      </w:pPr>
      <w:r>
        <w:rPr>
          <w:sz w:val="20"/>
        </w:rPr>
        <w:t xml:space="preserve">4. Рекомендовать органам государственной власти субъектов Российской Федерации:</w:t>
      </w:r>
    </w:p>
    <w:p>
      <w:pPr>
        <w:pStyle w:val="0"/>
        <w:spacing w:before="200" w:line-rule="auto"/>
        <w:ind w:firstLine="540"/>
        <w:jc w:val="both"/>
      </w:pPr>
      <w:r>
        <w:rPr>
          <w:sz w:val="20"/>
        </w:rPr>
        <w:t xml:space="preserve">установить в 2-месячный срок региональные стандарты нормативной площади жилого помещения, используемой для расчета субсидий, региональные стандарты стоимости жилищно-коммунальных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w:t>
      </w:r>
    </w:p>
    <w:p>
      <w:pPr>
        <w:pStyle w:val="0"/>
        <w:spacing w:before="200" w:line-rule="auto"/>
        <w:ind w:firstLine="540"/>
        <w:jc w:val="both"/>
      </w:pPr>
      <w:r>
        <w:rPr>
          <w:sz w:val="20"/>
        </w:rPr>
        <w:t xml:space="preserve">обеспечивать своевременное предоставление местным бюджетам из бюджетов субъектов Российской Федерации в необходимых объемах субвенций на финансирование расходов, связанных с предоставлением гражданам субсидий на оплату жилого помещения и коммунальных услуг.</w:t>
      </w:r>
    </w:p>
    <w:p>
      <w:pPr>
        <w:pStyle w:val="0"/>
        <w:spacing w:before="200" w:line-rule="auto"/>
        <w:ind w:firstLine="540"/>
        <w:jc w:val="both"/>
      </w:pPr>
      <w:r>
        <w:rPr>
          <w:sz w:val="20"/>
        </w:rPr>
        <w:t xml:space="preserve">5. Признать утратившими силу:</w:t>
      </w:r>
    </w:p>
    <w:p>
      <w:pPr>
        <w:pStyle w:val="0"/>
        <w:spacing w:before="200" w:line-rule="auto"/>
        <w:ind w:firstLine="540"/>
        <w:jc w:val="both"/>
      </w:pPr>
      <w:hyperlink w:history="0" r:id="rId25" w:tooltip="Постановление Правительства РФ от 01.07.2002 N 490 (ред. от 30.08.2004) &quot;О проведении эксперимента по применению экономической модели реформирования жилищно-коммунального хозяйства&quot; (вместе с &quot;Условиями участия субъектов Российской Федерации в проведении эксперимента по применению экономической модели реформирования жилищно-коммунального хозяйств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 июля 2002 г. N 490 "О проведении эксперимента по применению экономической модели реформирования жилищно-коммунального хозяйства" (Собрание законодательства Российской Федерации, 2002, N 27, ст. 2701);</w:t>
      </w:r>
    </w:p>
    <w:p>
      <w:pPr>
        <w:pStyle w:val="0"/>
        <w:spacing w:before="200" w:line-rule="auto"/>
        <w:ind w:firstLine="540"/>
        <w:jc w:val="both"/>
      </w:pPr>
      <w:hyperlink w:history="0" r:id="rId26" w:tooltip="Постановление Правительства РФ от 30.08.2004 N 444 &quot;О предоставлении субсидий на оплату жилья и коммунальных услуг&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30 августа 2004 г. N 444 "О предоставлении субсидий на оплату жилья и коммунальных услуг" (Собрание законодательства Российской Федерации, 2004, N 36, ст. 3671).</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М.ФРАДКОВ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14 декабря 2005 г. N 761</w:t>
      </w:r>
    </w:p>
    <w:p>
      <w:pPr>
        <w:pStyle w:val="0"/>
        <w:ind w:firstLine="540"/>
        <w:jc w:val="both"/>
      </w:pPr>
      <w:r>
        <w:rPr>
          <w:sz w:val="20"/>
        </w:rPr>
      </w:r>
    </w:p>
    <w:bookmarkStart w:id="43" w:name="P43"/>
    <w:bookmarkEnd w:id="43"/>
    <w:p>
      <w:pPr>
        <w:pStyle w:val="2"/>
        <w:jc w:val="center"/>
      </w:pPr>
      <w:r>
        <w:rPr>
          <w:sz w:val="20"/>
        </w:rPr>
        <w:t xml:space="preserve">ПРАВИЛА</w:t>
      </w:r>
    </w:p>
    <w:p>
      <w:pPr>
        <w:pStyle w:val="2"/>
        <w:jc w:val="center"/>
      </w:pPr>
      <w:r>
        <w:rPr>
          <w:sz w:val="20"/>
        </w:rPr>
        <w:t xml:space="preserve">ПРЕДОСТАВЛЕНИЯ СУБСИДИЙ</w:t>
      </w:r>
    </w:p>
    <w:p>
      <w:pPr>
        <w:pStyle w:val="2"/>
        <w:jc w:val="center"/>
      </w:pPr>
      <w:r>
        <w:rPr>
          <w:sz w:val="20"/>
        </w:rPr>
        <w:t xml:space="preserve">НА ОПЛАТУ ЖИЛОГО ПОМЕЩЕНИЯ И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18.06.2007 </w:t>
            </w:r>
            <w:hyperlink w:history="0" r:id="rId27" w:tooltip="Постановление Правительства РФ от 18.06.2007 N 379 (ред. от 02.02.2024) &quot;О внесении изменений в Правила предоставления субсидий на оплату жилого помещения и коммунальных услуг, утвержденные Постановлением Правительства Российской Федерации от 14 декабря 2005 г. N 761&quot; {КонсультантПлюс}">
              <w:r>
                <w:rPr>
                  <w:sz w:val="20"/>
                  <w:color w:val="0000ff"/>
                </w:rPr>
                <w:t xml:space="preserve">N 379</w:t>
              </w:r>
            </w:hyperlink>
            <w:r>
              <w:rPr>
                <w:sz w:val="20"/>
                <w:color w:val="392c69"/>
              </w:rPr>
              <w:t xml:space="preserve">,</w:t>
            </w:r>
          </w:p>
          <w:p>
            <w:pPr>
              <w:pStyle w:val="0"/>
              <w:jc w:val="center"/>
            </w:pPr>
            <w:r>
              <w:rPr>
                <w:sz w:val="20"/>
                <w:color w:val="392c69"/>
              </w:rPr>
              <w:t xml:space="preserve">от 24.12.2008 </w:t>
            </w:r>
            <w:hyperlink w:history="0" r:id="rId28"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1001</w:t>
              </w:r>
            </w:hyperlink>
            <w:r>
              <w:rPr>
                <w:sz w:val="20"/>
                <w:color w:val="392c69"/>
              </w:rPr>
              <w:t xml:space="preserve">, от 16.03.2013 </w:t>
            </w:r>
            <w:hyperlink w:history="0" r:id="rId29" w:tooltip="Постановление Правительства РФ от 16.03.2013 N 22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221</w:t>
              </w:r>
            </w:hyperlink>
            <w:r>
              <w:rPr>
                <w:sz w:val="20"/>
                <w:color w:val="392c69"/>
              </w:rPr>
              <w:t xml:space="preserve">, от 30.07.2014 </w:t>
            </w:r>
            <w:hyperlink w:history="0" r:id="rId30"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734</w:t>
              </w:r>
            </w:hyperlink>
            <w:r>
              <w:rPr>
                <w:sz w:val="20"/>
                <w:color w:val="392c69"/>
              </w:rPr>
              <w:t xml:space="preserve">,</w:t>
            </w:r>
          </w:p>
          <w:p>
            <w:pPr>
              <w:pStyle w:val="0"/>
              <w:jc w:val="center"/>
            </w:pPr>
            <w:r>
              <w:rPr>
                <w:sz w:val="20"/>
                <w:color w:val="392c69"/>
              </w:rPr>
              <w:t xml:space="preserve">от 24.12.2014 </w:t>
            </w:r>
            <w:hyperlink w:history="0" r:id="rId31" w:tooltip="Постановление Правительства РФ от 24.12.2014 N 1469 (ред. от 03.10.2024) &quot;О внесении изменений в некоторые акты Правительства Российской Федерации&quot; {КонсультантПлюс}">
              <w:r>
                <w:rPr>
                  <w:sz w:val="20"/>
                  <w:color w:val="0000ff"/>
                </w:rPr>
                <w:t xml:space="preserve">N 1469</w:t>
              </w:r>
            </w:hyperlink>
            <w:r>
              <w:rPr>
                <w:sz w:val="20"/>
                <w:color w:val="392c69"/>
              </w:rPr>
              <w:t xml:space="preserve">, от 29.12.2016 </w:t>
            </w:r>
            <w:hyperlink w:history="0" r:id="rId32"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1540</w:t>
              </w:r>
            </w:hyperlink>
            <w:r>
              <w:rPr>
                <w:sz w:val="20"/>
                <w:color w:val="392c69"/>
              </w:rPr>
              <w:t xml:space="preserve">, от 27.02.2017 </w:t>
            </w:r>
            <w:hyperlink w:history="0" r:id="rId33"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color w:val="392c69"/>
              </w:rPr>
              <w:t xml:space="preserve">,</w:t>
            </w:r>
          </w:p>
          <w:p>
            <w:pPr>
              <w:pStyle w:val="0"/>
              <w:jc w:val="center"/>
            </w:pPr>
            <w:r>
              <w:rPr>
                <w:sz w:val="20"/>
                <w:color w:val="392c69"/>
              </w:rPr>
              <w:t xml:space="preserve">от 18.04.2018 </w:t>
            </w:r>
            <w:hyperlink w:history="0" r:id="rId34" w:tooltip="Постановление Правительства РФ от 18.04.2018 N 464 &quot;О внесении изменения в Правила предоставления субсидий на оплату жилого помещения и коммунальных услуг&quot; {КонсультантПлюс}">
              <w:r>
                <w:rPr>
                  <w:sz w:val="20"/>
                  <w:color w:val="0000ff"/>
                </w:rPr>
                <w:t xml:space="preserve">N 464</w:t>
              </w:r>
            </w:hyperlink>
            <w:r>
              <w:rPr>
                <w:sz w:val="20"/>
                <w:color w:val="392c69"/>
              </w:rPr>
              <w:t xml:space="preserve">, от 26.07.2018 </w:t>
            </w:r>
            <w:hyperlink w:history="0" r:id="rId35"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871</w:t>
              </w:r>
            </w:hyperlink>
            <w:r>
              <w:rPr>
                <w:sz w:val="20"/>
                <w:color w:val="392c69"/>
              </w:rPr>
              <w:t xml:space="preserve">, от 10.02.2020 </w:t>
            </w:r>
            <w:hyperlink w:history="0" r:id="rId36" w:tooltip="Постановление Правительства РФ от 10.02.2020 N 114 (ред. от 09.06.2023) &quot;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quot; {КонсультантПлюс}">
              <w:r>
                <w:rPr>
                  <w:sz w:val="20"/>
                  <w:color w:val="0000ff"/>
                </w:rPr>
                <w:t xml:space="preserve">N 114</w:t>
              </w:r>
            </w:hyperlink>
            <w:r>
              <w:rPr>
                <w:sz w:val="20"/>
                <w:color w:val="392c69"/>
              </w:rPr>
              <w:t xml:space="preserve">,</w:t>
            </w:r>
          </w:p>
          <w:p>
            <w:pPr>
              <w:pStyle w:val="0"/>
              <w:jc w:val="center"/>
            </w:pPr>
            <w:r>
              <w:rPr>
                <w:sz w:val="20"/>
                <w:color w:val="392c69"/>
              </w:rPr>
              <w:t xml:space="preserve">от 02.04.2020 </w:t>
            </w:r>
            <w:hyperlink w:history="0" r:id="rId37" w:tooltip="Постановление Правительства РФ от 02.04.2020 N 420 (ред. от 22.06.2024)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 {КонсультантПлюс}">
              <w:r>
                <w:rPr>
                  <w:sz w:val="20"/>
                  <w:color w:val="0000ff"/>
                </w:rPr>
                <w:t xml:space="preserve">N 420</w:t>
              </w:r>
            </w:hyperlink>
            <w:r>
              <w:rPr>
                <w:sz w:val="20"/>
                <w:color w:val="392c69"/>
              </w:rPr>
              <w:t xml:space="preserve">, от 29.04.2020 </w:t>
            </w:r>
            <w:hyperlink w:history="0" r:id="rId38" w:tooltip="Постановление Правительства РФ от 29.04.2020 N 604 (ред. от 29.04.2020) &quot;О внесении изменений в некоторые акты Правительства Российской Федерации&quot; (с изм. и доп., вступ. в силу с 01.01.2021) {КонсультантПлюс}">
              <w:r>
                <w:rPr>
                  <w:sz w:val="20"/>
                  <w:color w:val="0000ff"/>
                </w:rPr>
                <w:t xml:space="preserve">N 604</w:t>
              </w:r>
            </w:hyperlink>
            <w:r>
              <w:rPr>
                <w:sz w:val="20"/>
                <w:color w:val="392c69"/>
              </w:rPr>
              <w:t xml:space="preserve"> (ред. 29.04.2020),</w:t>
            </w:r>
          </w:p>
          <w:p>
            <w:pPr>
              <w:pStyle w:val="0"/>
              <w:jc w:val="center"/>
            </w:pPr>
            <w:r>
              <w:rPr>
                <w:sz w:val="20"/>
                <w:color w:val="392c69"/>
              </w:rPr>
              <w:t xml:space="preserve">от 28.07.2020 </w:t>
            </w:r>
            <w:hyperlink w:history="0" r:id="rId39" w:tooltip="Постановление Правительства РФ от 28.07.2020 N 1130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1130</w:t>
              </w:r>
            </w:hyperlink>
            <w:r>
              <w:rPr>
                <w:sz w:val="20"/>
                <w:color w:val="392c69"/>
              </w:rPr>
              <w:t xml:space="preserve">, от 24.03.2023 </w:t>
            </w:r>
            <w:hyperlink w:history="0" r:id="rId40"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444</w:t>
              </w:r>
            </w:hyperlink>
            <w:r>
              <w:rPr>
                <w:sz w:val="20"/>
                <w:color w:val="392c69"/>
              </w:rPr>
              <w:t xml:space="preserve">, от 02.02.2024 </w:t>
            </w:r>
            <w:hyperlink w:history="0" r:id="rId41" w:tooltip="Постановление Правительства РФ от 02.02.2024 N 107 &quot;О внесении изменений в некоторые акты Правительства Российской Федерации&quot; {КонсультантПлюс}">
              <w:r>
                <w:rPr>
                  <w:sz w:val="20"/>
                  <w:color w:val="0000ff"/>
                </w:rPr>
                <w:t xml:space="preserve">N 107</w:t>
              </w:r>
            </w:hyperlink>
            <w:r>
              <w:rPr>
                <w:sz w:val="20"/>
                <w:color w:val="392c69"/>
              </w:rPr>
              <w:t xml:space="preserve">,</w:t>
            </w:r>
          </w:p>
          <w:p>
            <w:pPr>
              <w:pStyle w:val="0"/>
              <w:jc w:val="center"/>
            </w:pPr>
            <w:r>
              <w:rPr>
                <w:sz w:val="20"/>
                <w:color w:val="392c69"/>
              </w:rPr>
              <w:t xml:space="preserve">от 22.06.2024 </w:t>
            </w:r>
            <w:hyperlink w:history="0" r:id="rId4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N 848</w:t>
              </w:r>
            </w:hyperlink>
            <w:r>
              <w:rPr>
                <w:sz w:val="20"/>
                <w:color w:val="392c69"/>
              </w:rPr>
              <w:t xml:space="preserve">,</w:t>
            </w:r>
          </w:p>
          <w:p>
            <w:pPr>
              <w:pStyle w:val="0"/>
              <w:jc w:val="center"/>
            </w:pPr>
            <w:r>
              <w:rPr>
                <w:sz w:val="20"/>
                <w:color w:val="392c69"/>
              </w:rPr>
              <w:t xml:space="preserve">с изм., внесенными </w:t>
            </w:r>
            <w:hyperlink w:history="0" r:id="rId43" w:tooltip="Решение Верховного Суда РФ от 26.10.2011 N ГКПИ11-1394 &lt;О признании частично недействующим подпункта &quot;б&quot; пункта 8 Правил предоставления субсидий на оплату жилого помещения и коммунальных услуг, утв. Постановлением Правительства РФ от 14.12.2005 N 761&gt; {КонсультантПлюс}">
              <w:r>
                <w:rPr>
                  <w:sz w:val="20"/>
                  <w:color w:val="0000ff"/>
                </w:rPr>
                <w:t xml:space="preserve">решением</w:t>
              </w:r>
            </w:hyperlink>
            <w:r>
              <w:rPr>
                <w:sz w:val="20"/>
                <w:color w:val="392c69"/>
              </w:rPr>
              <w:t xml:space="preserve"> Верховного Суда РФ</w:t>
            </w:r>
          </w:p>
          <w:p>
            <w:pPr>
              <w:pStyle w:val="0"/>
              <w:jc w:val="center"/>
            </w:pPr>
            <w:r>
              <w:rPr>
                <w:sz w:val="20"/>
                <w:color w:val="392c69"/>
              </w:rPr>
              <w:t xml:space="preserve">от 26.10.2011 N ГКПИ11-1394)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ind w:firstLine="540"/>
        <w:jc w:val="both"/>
      </w:pPr>
      <w:r>
        <w:rPr>
          <w:sz w:val="20"/>
        </w:rPr>
      </w:r>
    </w:p>
    <w:bookmarkStart w:id="59" w:name="P59"/>
    <w:bookmarkEnd w:id="59"/>
    <w:p>
      <w:pPr>
        <w:pStyle w:val="0"/>
        <w:ind w:firstLine="540"/>
        <w:jc w:val="both"/>
      </w:pPr>
      <w:r>
        <w:rPr>
          <w:sz w:val="20"/>
        </w:rPr>
        <w:t xml:space="preserve">1. Настоящие Правила, разработанные в соответствии со </w:t>
      </w:r>
      <w:hyperlink w:history="0" r:id="rId4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159</w:t>
        </w:r>
      </w:hyperlink>
      <w:r>
        <w:rPr>
          <w:sz w:val="20"/>
        </w:rPr>
        <w:t xml:space="preserve"> Жилищного кодекса Российской Федерации,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международными договорами Российской Федерации.</w:t>
      </w:r>
    </w:p>
    <w:bookmarkStart w:id="60" w:name="P60"/>
    <w:bookmarkEnd w:id="60"/>
    <w:p>
      <w:pPr>
        <w:pStyle w:val="0"/>
        <w:spacing w:before="200" w:line-rule="auto"/>
        <w:ind w:firstLine="540"/>
        <w:jc w:val="both"/>
      </w:pPr>
      <w:r>
        <w:rPr>
          <w:sz w:val="20"/>
        </w:rPr>
        <w:t xml:space="preserve">2.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w:t>
      </w:r>
      <w:hyperlink w:history="0" r:id="rId45"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bookmarkStart w:id="61" w:name="P61"/>
    <w:bookmarkEnd w:id="61"/>
    <w:p>
      <w:pPr>
        <w:pStyle w:val="0"/>
        <w:spacing w:before="200" w:line-rule="auto"/>
        <w:ind w:firstLine="540"/>
        <w:jc w:val="both"/>
      </w:pPr>
      <w:r>
        <w:rPr>
          <w:sz w:val="20"/>
        </w:rPr>
        <w:t xml:space="preserve">3. Право на субсидии имеют:</w:t>
      </w:r>
    </w:p>
    <w:p>
      <w:pPr>
        <w:pStyle w:val="0"/>
        <w:spacing w:before="200" w:line-rule="auto"/>
        <w:ind w:firstLine="540"/>
        <w:jc w:val="both"/>
      </w:pPr>
      <w:r>
        <w:rPr>
          <w:sz w:val="20"/>
        </w:rPr>
        <w:t xml:space="preserve">а) пользователи жилого помещения в государственном или муниципальном жилищном фонде;</w:t>
      </w:r>
    </w:p>
    <w:p>
      <w:pPr>
        <w:pStyle w:val="0"/>
        <w:spacing w:before="200" w:line-rule="auto"/>
        <w:ind w:firstLine="540"/>
        <w:jc w:val="both"/>
      </w:pPr>
      <w:r>
        <w:rPr>
          <w:sz w:val="20"/>
        </w:rPr>
        <w:t xml:space="preserve">б) наниматели жилого помещения по договору найма в частном жилищном фонде;</w:t>
      </w:r>
    </w:p>
    <w:p>
      <w:pPr>
        <w:pStyle w:val="0"/>
        <w:spacing w:before="200" w:line-rule="auto"/>
        <w:ind w:firstLine="540"/>
        <w:jc w:val="both"/>
      </w:pPr>
      <w:r>
        <w:rPr>
          <w:sz w:val="20"/>
        </w:rPr>
        <w:t xml:space="preserve">в) члены жилищного или жилищно-строительного кооператива;</w:t>
      </w:r>
    </w:p>
    <w:p>
      <w:pPr>
        <w:pStyle w:val="0"/>
        <w:spacing w:before="200" w:line-rule="auto"/>
        <w:ind w:firstLine="540"/>
        <w:jc w:val="both"/>
      </w:pPr>
      <w:r>
        <w:rPr>
          <w:sz w:val="20"/>
        </w:rPr>
        <w:t xml:space="preserve">г) собственники жилого помещения (квартиры, жилого дома, части квартиры или жилого дома).</w:t>
      </w:r>
    </w:p>
    <w:p>
      <w:pPr>
        <w:pStyle w:val="0"/>
        <w:spacing w:before="200" w:line-rule="auto"/>
        <w:ind w:firstLine="540"/>
        <w:jc w:val="both"/>
      </w:pPr>
      <w:r>
        <w:rPr>
          <w:sz w:val="20"/>
        </w:rPr>
        <w:t xml:space="preserve">4. Субсидии предоставляются гражданам, указанным в </w:t>
      </w:r>
      <w:hyperlink w:history="0" w:anchor="P61" w:tooltip="3. Право на субсидии имеют:">
        <w:r>
          <w:rPr>
            <w:sz w:val="20"/>
            <w:color w:val="0000ff"/>
          </w:rPr>
          <w:t xml:space="preserve">пункте 3</w:t>
        </w:r>
      </w:hyperlink>
      <w:r>
        <w:rPr>
          <w:sz w:val="20"/>
        </w:rPr>
        <w:t xml:space="preserve"> настоящих Правил, с учетом постоянно проживающих с ними членов их семей.</w:t>
      </w:r>
    </w:p>
    <w:bookmarkStart w:id="67" w:name="P67"/>
    <w:bookmarkEnd w:id="67"/>
    <w:p>
      <w:pPr>
        <w:pStyle w:val="0"/>
        <w:spacing w:before="200" w:line-rule="auto"/>
        <w:ind w:firstLine="540"/>
        <w:jc w:val="both"/>
      </w:pPr>
      <w:r>
        <w:rPr>
          <w:sz w:val="20"/>
        </w:rPr>
        <w:t xml:space="preserve">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pPr>
        <w:pStyle w:val="0"/>
        <w:spacing w:before="200" w:line-rule="auto"/>
        <w:ind w:firstLine="540"/>
        <w:jc w:val="both"/>
      </w:pPr>
      <w:r>
        <w:rPr>
          <w:sz w:val="20"/>
        </w:rPr>
        <w:t xml:space="preserve">6.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Информацию о наличии у граждан такой задолженности исполнительный орган субъекта Российской Федерации или управомоченное им государственное учреждение, а в отношении лиц, указанных в </w:t>
      </w:r>
      <w:hyperlink w:history="0" w:anchor="P364" w:tooltip="51. Федеральные органы исполнительной власти (федеральные государственные органы), в которых законом предусмотрена военная служба, принимают решение о предоставлении субсидий:">
        <w:r>
          <w:rPr>
            <w:sz w:val="20"/>
            <w:color w:val="0000ff"/>
          </w:rPr>
          <w:t xml:space="preserve">пункте 51</w:t>
        </w:r>
      </w:hyperlink>
      <w:r>
        <w:rPr>
          <w:sz w:val="20"/>
        </w:rPr>
        <w:t xml:space="preserve"> настоящих Правил, - федеральные органы исполнительной власти (федеральные государственные органы), в которых законом предусмотрена военная служба (далее - уполномоченные органы), получают из государственной информационной системы жилищно-коммунального хозяйства.</w:t>
      </w:r>
    </w:p>
    <w:p>
      <w:pPr>
        <w:pStyle w:val="0"/>
        <w:jc w:val="both"/>
      </w:pPr>
      <w:r>
        <w:rPr>
          <w:sz w:val="20"/>
        </w:rPr>
        <w:t xml:space="preserve">(в ред. Постановлений Правительства РФ от 28.07.2020 </w:t>
      </w:r>
      <w:hyperlink w:history="0" r:id="rId46" w:tooltip="Постановление Правительства РФ от 28.07.2020 N 1130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1130</w:t>
        </w:r>
      </w:hyperlink>
      <w:r>
        <w:rPr>
          <w:sz w:val="20"/>
        </w:rPr>
        <w:t xml:space="preserve">, от 24.03.2023 </w:t>
      </w:r>
      <w:hyperlink w:history="0" r:id="rId47"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444</w:t>
        </w:r>
      </w:hyperlink>
      <w:r>
        <w:rPr>
          <w:sz w:val="20"/>
        </w:rPr>
        <w:t xml:space="preserve">)</w:t>
      </w:r>
    </w:p>
    <w:p>
      <w:pPr>
        <w:pStyle w:val="0"/>
        <w:spacing w:before="200" w:line-rule="auto"/>
        <w:ind w:firstLine="540"/>
        <w:jc w:val="both"/>
      </w:pPr>
      <w:r>
        <w:rPr>
          <w:sz w:val="20"/>
        </w:rPr>
        <w:t xml:space="preserve">7. Предоставление субсидий осуществляется уполномоченными органами.</w:t>
      </w:r>
    </w:p>
    <w:p>
      <w:pPr>
        <w:pStyle w:val="0"/>
        <w:jc w:val="both"/>
      </w:pPr>
      <w:r>
        <w:rPr>
          <w:sz w:val="20"/>
        </w:rPr>
        <w:t xml:space="preserve">(в ред. Постановлений Правительства РФ от 29.12.2016 </w:t>
      </w:r>
      <w:hyperlink w:history="0" r:id="rId48"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1540</w:t>
        </w:r>
      </w:hyperlink>
      <w:r>
        <w:rPr>
          <w:sz w:val="20"/>
        </w:rPr>
        <w:t xml:space="preserve">, от 28.07.2020 </w:t>
      </w:r>
      <w:hyperlink w:history="0" r:id="rId49" w:tooltip="Постановление Правительства РФ от 28.07.2020 N 1130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1130</w:t>
        </w:r>
      </w:hyperlink>
      <w:r>
        <w:rPr>
          <w:sz w:val="20"/>
        </w:rPr>
        <w:t xml:space="preserve">, от 22.06.2024 </w:t>
      </w:r>
      <w:hyperlink w:history="0" r:id="rId50"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N 848</w:t>
        </w:r>
      </w:hyperlink>
      <w:r>
        <w:rPr>
          <w:sz w:val="20"/>
        </w:rPr>
        <w:t xml:space="preserve">)</w:t>
      </w:r>
    </w:p>
    <w:p>
      <w:pPr>
        <w:pStyle w:val="0"/>
        <w:spacing w:before="200" w:line-rule="auto"/>
        <w:ind w:firstLine="540"/>
        <w:jc w:val="both"/>
      </w:pPr>
      <w:r>
        <w:rPr>
          <w:sz w:val="20"/>
        </w:rPr>
        <w:t xml:space="preserve">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предоставлению субсидий.</w:t>
      </w:r>
    </w:p>
    <w:p>
      <w:pPr>
        <w:pStyle w:val="0"/>
        <w:jc w:val="both"/>
      </w:pPr>
      <w:r>
        <w:rPr>
          <w:sz w:val="20"/>
        </w:rPr>
        <w:t xml:space="preserve">(в ред. Постановлений Правительства РФ от 24.12.2008 </w:t>
      </w:r>
      <w:hyperlink w:history="0" r:id="rId51"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1001</w:t>
        </w:r>
      </w:hyperlink>
      <w:r>
        <w:rPr>
          <w:sz w:val="20"/>
        </w:rPr>
        <w:t xml:space="preserve">, от 22.06.2024 </w:t>
      </w:r>
      <w:hyperlink w:history="0" r:id="rId5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N 848</w:t>
        </w:r>
      </w:hyperlink>
      <w:r>
        <w:rPr>
          <w:sz w:val="20"/>
        </w:rPr>
        <w:t xml:space="preserve">)</w:t>
      </w:r>
    </w:p>
    <w:p>
      <w:pPr>
        <w:pStyle w:val="0"/>
        <w:ind w:firstLine="540"/>
        <w:jc w:val="both"/>
      </w:pPr>
      <w:r>
        <w:rPr>
          <w:sz w:val="20"/>
        </w:rPr>
      </w:r>
    </w:p>
    <w:p>
      <w:pPr>
        <w:pStyle w:val="2"/>
        <w:outlineLvl w:val="1"/>
        <w:jc w:val="center"/>
      </w:pPr>
      <w:r>
        <w:rPr>
          <w:sz w:val="20"/>
        </w:rPr>
        <w:t xml:space="preserve">II. Документы (сведения), необходимые для предоставления</w:t>
      </w:r>
    </w:p>
    <w:p>
      <w:pPr>
        <w:pStyle w:val="2"/>
        <w:jc w:val="center"/>
      </w:pPr>
      <w:r>
        <w:rPr>
          <w:sz w:val="20"/>
        </w:rPr>
        <w:t xml:space="preserve">субсидий, и порядок их рассмотрения</w:t>
      </w:r>
    </w:p>
    <w:p>
      <w:pPr>
        <w:pStyle w:val="0"/>
        <w:jc w:val="center"/>
      </w:pPr>
      <w:r>
        <w:rPr>
          <w:sz w:val="20"/>
        </w:rPr>
        <w:t xml:space="preserve">(в ред. </w:t>
      </w:r>
      <w:hyperlink w:history="0" r:id="rId53"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Постановления</w:t>
        </w:r>
      </w:hyperlink>
      <w:r>
        <w:rPr>
          <w:sz w:val="20"/>
        </w:rPr>
        <w:t xml:space="preserve"> Правительства РФ от 22.06.2024 N 848)</w:t>
      </w:r>
    </w:p>
    <w:p>
      <w:pPr>
        <w:pStyle w:val="0"/>
        <w:ind w:firstLine="540"/>
        <w:jc w:val="both"/>
      </w:pPr>
      <w:r>
        <w:rPr>
          <w:sz w:val="20"/>
        </w:rPr>
      </w:r>
    </w:p>
    <w:p>
      <w:pPr>
        <w:pStyle w:val="0"/>
        <w:ind w:firstLine="540"/>
        <w:jc w:val="both"/>
      </w:pPr>
      <w:r>
        <w:rPr>
          <w:sz w:val="20"/>
        </w:rPr>
        <w:t xml:space="preserve">8. Для получения субсидии граждане, указанные в </w:t>
      </w:r>
      <w:hyperlink w:history="0" w:anchor="P61" w:tooltip="3. Право на субсидии имеют:">
        <w:r>
          <w:rPr>
            <w:sz w:val="20"/>
            <w:color w:val="0000ff"/>
          </w:rPr>
          <w:t xml:space="preserve">пункте 3</w:t>
        </w:r>
      </w:hyperlink>
      <w:r>
        <w:rPr>
          <w:sz w:val="20"/>
        </w:rPr>
        <w:t xml:space="preserve"> настоящих Правил, и члены семей граждан, указанных в </w:t>
      </w:r>
      <w:hyperlink w:history="0" w:anchor="P67" w:tooltip="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w:r>
          <w:rPr>
            <w:sz w:val="20"/>
            <w:color w:val="0000ff"/>
          </w:rPr>
          <w:t xml:space="preserve">пункте 5</w:t>
        </w:r>
      </w:hyperlink>
      <w:r>
        <w:rPr>
          <w:sz w:val="20"/>
        </w:rPr>
        <w:t xml:space="preserve"> настоящих Правил (далее - заявители), или лица, уполномоченные ими на основании доверенности, оформленной в соответствии с </w:t>
      </w:r>
      <w:hyperlink w:history="0" r:id="rId54"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w:t>
      </w:r>
    </w:p>
    <w:p>
      <w:pPr>
        <w:pStyle w:val="0"/>
        <w:jc w:val="both"/>
      </w:pPr>
      <w:r>
        <w:rPr>
          <w:sz w:val="20"/>
        </w:rPr>
        <w:t xml:space="preserve">(в ред. Постановлений Правительства РФ от 26.07.2018 </w:t>
      </w:r>
      <w:hyperlink w:history="0" r:id="rId55"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871</w:t>
        </w:r>
      </w:hyperlink>
      <w:r>
        <w:rPr>
          <w:sz w:val="20"/>
        </w:rPr>
        <w:t xml:space="preserve">, от 02.04.2020 </w:t>
      </w:r>
      <w:hyperlink w:history="0" r:id="rId56" w:tooltip="Постановление Правительства РФ от 02.04.2020 N 420 (ред. от 22.06.2024)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 {КонсультантПлюс}">
        <w:r>
          <w:rPr>
            <w:sz w:val="20"/>
            <w:color w:val="0000ff"/>
          </w:rPr>
          <w:t xml:space="preserve">N 420</w:t>
        </w:r>
      </w:hyperlink>
      <w:r>
        <w:rPr>
          <w:sz w:val="20"/>
        </w:rPr>
        <w:t xml:space="preserve">, от 22.06.2024 </w:t>
      </w:r>
      <w:hyperlink w:history="0" r:id="rId57"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N 848</w:t>
        </w:r>
      </w:hyperlink>
      <w:r>
        <w:rPr>
          <w:sz w:val="20"/>
        </w:rPr>
        <w:t xml:space="preserve">)</w:t>
      </w:r>
    </w:p>
    <w:p>
      <w:pPr>
        <w:pStyle w:val="0"/>
        <w:spacing w:before="200" w:line-rule="auto"/>
        <w:ind w:firstLine="540"/>
        <w:jc w:val="both"/>
      </w:pPr>
      <w:r>
        <w:rPr>
          <w:sz w:val="20"/>
        </w:rPr>
        <w:t xml:space="preserve">а) - д) утратили силу. - </w:t>
      </w:r>
      <w:hyperlink w:history="0" r:id="rId58"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w:t>
        </w:r>
      </w:hyperlink>
      <w:r>
        <w:rPr>
          <w:sz w:val="20"/>
        </w:rPr>
        <w:t xml:space="preserve"> Правительства РФ от 22.06.2024 N 848;</w:t>
      </w:r>
    </w:p>
    <w:p>
      <w:pPr>
        <w:pStyle w:val="0"/>
        <w:spacing w:before="200" w:line-rule="auto"/>
        <w:ind w:firstLine="540"/>
        <w:jc w:val="both"/>
      </w:pPr>
      <w:r>
        <w:rPr>
          <w:sz w:val="20"/>
        </w:rPr>
        <w:t xml:space="preserve">е) утратил силу. - </w:t>
      </w:r>
      <w:hyperlink w:history="0" r:id="rId59"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w:t>
        </w:r>
      </w:hyperlink>
      <w:r>
        <w:rPr>
          <w:sz w:val="20"/>
        </w:rPr>
        <w:t xml:space="preserve"> Правительства РФ от 26.07.2018 N 871.</w:t>
      </w:r>
    </w:p>
    <w:p>
      <w:pPr>
        <w:pStyle w:val="0"/>
        <w:jc w:val="both"/>
      </w:pPr>
      <w:r>
        <w:rPr>
          <w:sz w:val="20"/>
        </w:rPr>
        <w:t xml:space="preserve">(п. 8 в ред. </w:t>
      </w:r>
      <w:hyperlink w:history="0" r:id="rId60" w:tooltip="Постановление Правительства РФ от 16.03.2013 N 22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16.03.2013 N 221)</w:t>
      </w:r>
    </w:p>
    <w:bookmarkStart w:id="84" w:name="P84"/>
    <w:bookmarkEnd w:id="84"/>
    <w:p>
      <w:pPr>
        <w:pStyle w:val="0"/>
        <w:spacing w:before="200" w:line-rule="auto"/>
        <w:ind w:firstLine="540"/>
        <w:jc w:val="both"/>
      </w:pPr>
      <w:r>
        <w:rPr>
          <w:sz w:val="20"/>
        </w:rPr>
        <w:t xml:space="preserve">8(1). Документы (сведения), необходимые для предоставления субсидии, в соответствии с </w:t>
      </w:r>
      <w:hyperlink w:history="0" w:anchor="P430" w:tooltip="ПЕРЕЧЕНЬ">
        <w:r>
          <w:rPr>
            <w:sz w:val="20"/>
            <w:color w:val="0000ff"/>
          </w:rPr>
          <w:t xml:space="preserve">перечнем</w:t>
        </w:r>
      </w:hyperlink>
      <w:r>
        <w:rPr>
          <w:sz w:val="20"/>
        </w:rPr>
        <w:t xml:space="preserve"> документов (сведений), необходимых для предоставления субсидии на оплату жилого помещения и коммунальных услуг, согласно приложению (далее - перечень) запрашиваются уполномоченными органами, в том числе посредством межведомственного информационного взаимодействия с использованием единой системы межведомственного электронного взаимодействия в органах и (или) организациях, в распоряжении которых они находятся, или представляются заявителем в соответствии с перечнем (в зависимости от сложившейся жизненной ситуации). 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за исключением срока представления сведений, предусмотренных </w:t>
      </w:r>
      <w:hyperlink w:history="0" w:anchor="P439" w:tooltip="1.">
        <w:r>
          <w:rPr>
            <w:sz w:val="20"/>
            <w:color w:val="0000ff"/>
          </w:rPr>
          <w:t xml:space="preserve">пунктом 1</w:t>
        </w:r>
      </w:hyperlink>
      <w:r>
        <w:rPr>
          <w:sz w:val="20"/>
        </w:rPr>
        <w:t xml:space="preserve"> перечня, который устанавливается Министерством строительства и жилищно-коммунального хозяйства Российской Федерации в соответствии с </w:t>
      </w:r>
      <w:hyperlink w:history="0" r:id="rId61" w:tooltip="Федеральный закон от 21.07.2014 N 209-ФЗ (ред. от 28.12.2022) &quot;О государственной информационной системе жилищно-коммунального хозяйства&quot; {КонсультантПлюс}">
        <w:r>
          <w:rPr>
            <w:sz w:val="20"/>
            <w:color w:val="0000ff"/>
          </w:rPr>
          <w:t xml:space="preserve">пунктом 2 части 3 статьи 7</w:t>
        </w:r>
      </w:hyperlink>
      <w:r>
        <w:rPr>
          <w:sz w:val="20"/>
        </w:rPr>
        <w:t xml:space="preserve"> Федерального закона "О государственной информационной системе жилищно-коммунального хозяйства".</w:t>
      </w:r>
    </w:p>
    <w:p>
      <w:pPr>
        <w:pStyle w:val="0"/>
        <w:jc w:val="both"/>
      </w:pPr>
      <w:r>
        <w:rPr>
          <w:sz w:val="20"/>
        </w:rPr>
        <w:t xml:space="preserve">(п. 8(1) в ред. </w:t>
      </w:r>
      <w:hyperlink w:history="0" r:id="rId6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Постановления</w:t>
        </w:r>
      </w:hyperlink>
      <w:r>
        <w:rPr>
          <w:sz w:val="20"/>
        </w:rPr>
        <w:t xml:space="preserve"> Правительства РФ от 22.06.2024 N 848)</w:t>
      </w:r>
    </w:p>
    <w:p>
      <w:pPr>
        <w:pStyle w:val="0"/>
        <w:spacing w:before="200" w:line-rule="auto"/>
        <w:ind w:firstLine="540"/>
        <w:jc w:val="both"/>
      </w:pPr>
      <w:r>
        <w:rPr>
          <w:sz w:val="20"/>
        </w:rPr>
        <w:t xml:space="preserve">8(2). Заявитель вправе представить в уполномоченный орган по месту жительства документы, которые в соответствии с перечнем уполномоченные органы получают, в том числе посредством системы межведомственного электронного взаимодействия, а также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 В этом случае уполномоченный орган учитывает в качестве членов семьи заявителя лиц, признанных таковыми в судебном порядке.</w:t>
      </w:r>
    </w:p>
    <w:p>
      <w:pPr>
        <w:pStyle w:val="0"/>
        <w:jc w:val="both"/>
      </w:pPr>
      <w:r>
        <w:rPr>
          <w:sz w:val="20"/>
        </w:rPr>
        <w:t xml:space="preserve">(в ред. Постановлений Правительства РФ от 26.07.2018 </w:t>
      </w:r>
      <w:hyperlink w:history="0" r:id="rId63"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871</w:t>
        </w:r>
      </w:hyperlink>
      <w:r>
        <w:rPr>
          <w:sz w:val="20"/>
        </w:rPr>
        <w:t xml:space="preserve">, от 22.06.2024 </w:t>
      </w:r>
      <w:hyperlink w:history="0" r:id="rId6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N 848</w:t>
        </w:r>
      </w:hyperlink>
      <w:r>
        <w:rPr>
          <w:sz w:val="20"/>
        </w:rPr>
        <w:t xml:space="preserve">)</w:t>
      </w:r>
    </w:p>
    <w:p>
      <w:pPr>
        <w:pStyle w:val="0"/>
        <w:spacing w:before="200" w:line-rule="auto"/>
        <w:ind w:firstLine="540"/>
        <w:jc w:val="both"/>
      </w:pPr>
      <w:r>
        <w:rPr>
          <w:sz w:val="20"/>
        </w:rPr>
        <w:t xml:space="preserve">9. Члены семей граждан, указанных в </w:t>
      </w:r>
      <w:hyperlink w:history="0" w:anchor="P67" w:tooltip="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w:r>
          <w:rPr>
            <w:sz w:val="20"/>
            <w:color w:val="0000ff"/>
          </w:rPr>
          <w:t xml:space="preserve">пункте 5</w:t>
        </w:r>
      </w:hyperlink>
      <w:r>
        <w:rPr>
          <w:sz w:val="20"/>
        </w:rPr>
        <w:t xml:space="preserve">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pPr>
        <w:pStyle w:val="0"/>
        <w:jc w:val="both"/>
      </w:pPr>
      <w:r>
        <w:rPr>
          <w:sz w:val="20"/>
        </w:rPr>
        <w:t xml:space="preserve">(в ред. </w:t>
      </w:r>
      <w:hyperlink w:history="0" r:id="rId65"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Постановления</w:t>
        </w:r>
      </w:hyperlink>
      <w:r>
        <w:rPr>
          <w:sz w:val="20"/>
        </w:rPr>
        <w:t xml:space="preserve"> Правительства РФ от 22.06.2024 N 848)</w:t>
      </w:r>
    </w:p>
    <w:p>
      <w:pPr>
        <w:pStyle w:val="0"/>
        <w:spacing w:before="200" w:line-rule="auto"/>
        <w:ind w:firstLine="540"/>
        <w:jc w:val="both"/>
      </w:pPr>
      <w:r>
        <w:rPr>
          <w:sz w:val="20"/>
        </w:rPr>
        <w:t xml:space="preserve">10. Требовать от граждан документы и сведения, не предусмотренные </w:t>
      </w:r>
      <w:hyperlink w:history="0" w:anchor="P430" w:tooltip="ПЕРЕЧЕНЬ">
        <w:r>
          <w:rPr>
            <w:sz w:val="20"/>
            <w:color w:val="0000ff"/>
          </w:rPr>
          <w:t xml:space="preserve">перечнем</w:t>
        </w:r>
      </w:hyperlink>
      <w:r>
        <w:rPr>
          <w:sz w:val="20"/>
        </w:rPr>
        <w:t xml:space="preserve">, не допускается.</w:t>
      </w:r>
    </w:p>
    <w:p>
      <w:pPr>
        <w:pStyle w:val="0"/>
        <w:jc w:val="both"/>
      </w:pPr>
      <w:r>
        <w:rPr>
          <w:sz w:val="20"/>
        </w:rPr>
        <w:t xml:space="preserve">(в ред. Постановлений Правительства РФ от 30.07.2014 </w:t>
      </w:r>
      <w:hyperlink w:history="0" r:id="rId66"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734</w:t>
        </w:r>
      </w:hyperlink>
      <w:r>
        <w:rPr>
          <w:sz w:val="20"/>
        </w:rPr>
        <w:t xml:space="preserve">, от 02.04.2020 </w:t>
      </w:r>
      <w:hyperlink w:history="0" r:id="rId67" w:tooltip="Постановление Правительства РФ от 02.04.2020 N 420 (ред. от 22.06.2024)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 {КонсультантПлюс}">
        <w:r>
          <w:rPr>
            <w:sz w:val="20"/>
            <w:color w:val="0000ff"/>
          </w:rPr>
          <w:t xml:space="preserve">N 420</w:t>
        </w:r>
      </w:hyperlink>
      <w:r>
        <w:rPr>
          <w:sz w:val="20"/>
        </w:rPr>
        <w:t xml:space="preserve">, от 22.06.2024 </w:t>
      </w:r>
      <w:hyperlink w:history="0" r:id="rId68"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N 848</w:t>
        </w:r>
      </w:hyperlink>
      <w:r>
        <w:rPr>
          <w:sz w:val="20"/>
        </w:rPr>
        <w:t xml:space="preserve">)</w:t>
      </w:r>
    </w:p>
    <w:p>
      <w:pPr>
        <w:pStyle w:val="0"/>
        <w:spacing w:before="200" w:line-rule="auto"/>
        <w:ind w:firstLine="540"/>
        <w:jc w:val="both"/>
      </w:pPr>
      <w:r>
        <w:rPr>
          <w:sz w:val="20"/>
        </w:rPr>
        <w:t xml:space="preserve">11. Уполномоченные органы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
    <w:p>
      <w:pPr>
        <w:pStyle w:val="0"/>
        <w:spacing w:before="200" w:line-rule="auto"/>
        <w:ind w:firstLine="540"/>
        <w:jc w:val="both"/>
      </w:pPr>
      <w:r>
        <w:rPr>
          <w:sz w:val="20"/>
        </w:rPr>
        <w:t xml:space="preserve">Уполномоченные органы осуществляют на регулярной основе выборочные проверки достоверности предоставленных заявителем сведений о составе семьи, в том числе посредством направления соответствующих запросов в организации, осуществляющие управление многоквартирными домами. В случае обнаружения недостоверных сведений в предоставленных заявителем информации и документах, уполномоченные органы обязаны сообщить об этом в компетентные органы. В приоритетном порядке указанные выборочные проверки осуществляются уполномоченными органами в отношении лиц:</w:t>
      </w:r>
    </w:p>
    <w:p>
      <w:pPr>
        <w:pStyle w:val="0"/>
        <w:jc w:val="both"/>
      </w:pPr>
      <w:r>
        <w:rPr>
          <w:sz w:val="20"/>
        </w:rPr>
        <w:t xml:space="preserve">(абзац введен </w:t>
      </w:r>
      <w:hyperlink w:history="0" r:id="rId69"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26.07.2018 N 871)</w:t>
      </w:r>
    </w:p>
    <w:p>
      <w:pPr>
        <w:pStyle w:val="0"/>
        <w:spacing w:before="200" w:line-rule="auto"/>
        <w:ind w:firstLine="540"/>
        <w:jc w:val="both"/>
      </w:pPr>
      <w:r>
        <w:rPr>
          <w:sz w:val="20"/>
        </w:rPr>
        <w:t xml:space="preserve">повторно обратившихся за предоставлением субсидии;</w:t>
      </w:r>
    </w:p>
    <w:p>
      <w:pPr>
        <w:pStyle w:val="0"/>
        <w:jc w:val="both"/>
      </w:pPr>
      <w:r>
        <w:rPr>
          <w:sz w:val="20"/>
        </w:rPr>
        <w:t xml:space="preserve">(абзац введен </w:t>
      </w:r>
      <w:hyperlink w:history="0" r:id="rId70"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26.07.2018 N 871)</w:t>
      </w:r>
    </w:p>
    <w:p>
      <w:pPr>
        <w:pStyle w:val="0"/>
        <w:spacing w:before="200" w:line-rule="auto"/>
        <w:ind w:firstLine="540"/>
        <w:jc w:val="both"/>
      </w:pPr>
      <w:r>
        <w:rPr>
          <w:sz w:val="20"/>
        </w:rPr>
        <w:t xml:space="preserve">расходы на оплату жилого помещения и коммунальных услуг которых,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двукратно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pPr>
        <w:pStyle w:val="0"/>
        <w:jc w:val="both"/>
      </w:pPr>
      <w:r>
        <w:rPr>
          <w:sz w:val="20"/>
        </w:rPr>
        <w:t xml:space="preserve">(абзац введен </w:t>
      </w:r>
      <w:hyperlink w:history="0" r:id="rId71"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26.07.2018 N 871)</w:t>
      </w:r>
    </w:p>
    <w:p>
      <w:pPr>
        <w:pStyle w:val="0"/>
        <w:spacing w:before="200" w:line-rule="auto"/>
        <w:ind w:firstLine="540"/>
        <w:jc w:val="both"/>
      </w:pPr>
      <w:r>
        <w:rPr>
          <w:sz w:val="20"/>
        </w:rPr>
        <w:t xml:space="preserve">не имеющих постоянного места работы (постоянного дохода).</w:t>
      </w:r>
    </w:p>
    <w:p>
      <w:pPr>
        <w:pStyle w:val="0"/>
        <w:jc w:val="both"/>
      </w:pPr>
      <w:r>
        <w:rPr>
          <w:sz w:val="20"/>
        </w:rPr>
        <w:t xml:space="preserve">(абзац введен </w:t>
      </w:r>
      <w:hyperlink w:history="0" r:id="rId72"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26.07.2018 N 871)</w:t>
      </w:r>
    </w:p>
    <w:p>
      <w:pPr>
        <w:pStyle w:val="0"/>
        <w:spacing w:before="200" w:line-rule="auto"/>
        <w:ind w:firstLine="540"/>
        <w:jc w:val="both"/>
      </w:pPr>
      <w:r>
        <w:rPr>
          <w:sz w:val="20"/>
        </w:rPr>
        <w:t xml:space="preserve">12. Утратил силу. - </w:t>
      </w:r>
      <w:hyperlink w:history="0" r:id="rId73"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w:t>
        </w:r>
      </w:hyperlink>
      <w:r>
        <w:rPr>
          <w:sz w:val="20"/>
        </w:rPr>
        <w:t xml:space="preserve"> Правительства РФ от 22.06.2024 N 848.</w:t>
      </w:r>
    </w:p>
    <w:bookmarkStart w:id="102" w:name="P102"/>
    <w:bookmarkEnd w:id="102"/>
    <w:p>
      <w:pPr>
        <w:pStyle w:val="0"/>
        <w:spacing w:before="200" w:line-rule="auto"/>
        <w:ind w:firstLine="540"/>
        <w:jc w:val="both"/>
      </w:pPr>
      <w:r>
        <w:rPr>
          <w:sz w:val="20"/>
        </w:rPr>
        <w:t xml:space="preserve">13. Заявление о предоставлении субсидии и документы (сведения), предусмотренные </w:t>
      </w:r>
      <w:hyperlink w:history="0" w:anchor="P430" w:tooltip="ПЕРЕЧЕНЬ">
        <w:r>
          <w:rPr>
            <w:sz w:val="20"/>
            <w:color w:val="0000ff"/>
          </w:rPr>
          <w:t xml:space="preserve">перечнем</w:t>
        </w:r>
      </w:hyperlink>
      <w:r>
        <w:rPr>
          <w:sz w:val="20"/>
        </w:rPr>
        <w:t xml:space="preserve">,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w:t>
      </w:r>
      <w:hyperlink w:history="0" r:id="rId74"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закона</w:t>
        </w:r>
      </w:hyperlink>
      <w:r>
        <w:rPr>
          <w:sz w:val="20"/>
        </w:rPr>
        <w:t xml:space="preserve"> "Об электронной подписи" и Федерального </w:t>
      </w:r>
      <w:hyperlink w:history="0" r:id="rId75"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"Об организации предоставления государственных и муниципальных услуг", с использованием регионального портала государственных и муниципальных услуг (функций) (в случае, если в субъекте Российской Федерации создан такой портал) или федеральной государственной информационной системы "Единый портал государственных и муниципальных услуг (функций)" либо через многофункциональный центр предоставления государственных и муниципальных услуг.</w:t>
      </w:r>
    </w:p>
    <w:p>
      <w:pPr>
        <w:pStyle w:val="0"/>
        <w:jc w:val="both"/>
      </w:pPr>
      <w:r>
        <w:rPr>
          <w:sz w:val="20"/>
        </w:rPr>
        <w:t xml:space="preserve">(в ред. Постановлений Правительства РФ от 16.03.2013 </w:t>
      </w:r>
      <w:hyperlink w:history="0" r:id="rId76" w:tooltip="Постановление Правительства РФ от 16.03.2013 N 22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221</w:t>
        </w:r>
      </w:hyperlink>
      <w:r>
        <w:rPr>
          <w:sz w:val="20"/>
        </w:rPr>
        <w:t xml:space="preserve">, от 30.07.2014 </w:t>
      </w:r>
      <w:hyperlink w:history="0" r:id="rId77"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734</w:t>
        </w:r>
      </w:hyperlink>
      <w:r>
        <w:rPr>
          <w:sz w:val="20"/>
        </w:rPr>
        <w:t xml:space="preserve">, от 22.06.2024 </w:t>
      </w:r>
      <w:hyperlink w:history="0" r:id="rId78"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N 848</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п. 13 </w:t>
            </w:r>
            <w:hyperlink w:history="0" r:id="rId79"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вступает</w:t>
              </w:r>
            </w:hyperlink>
            <w:r>
              <w:rPr>
                <w:sz w:val="20"/>
                <w:color w:val="392c69"/>
              </w:rPr>
              <w:t xml:space="preserve"> в силу с 25.12.2024.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подачи в уполномоченный орган заявления о предоставлении субсидии и иных документов (сведений) в электронной форме с использованием регионального портала государственных и муниципальных услуг (функций) (далее - региональный портал) или федеральной государственной информационной системы "Единый портал государственных и муниципальных услуг (функций)" (далее - единый портал) указанные заявление и документы (сведения)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w:history="0" r:id="rId80"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порядке</w:t>
        </w:r>
      </w:hyperlink>
      <w:r>
        <w:rPr>
          <w:sz w:val="20"/>
        </w:rPr>
        <w:t xml:space="preserve">.</w:t>
      </w:r>
    </w:p>
    <w:p>
      <w:pPr>
        <w:pStyle w:val="0"/>
        <w:jc w:val="both"/>
      </w:pPr>
      <w:r>
        <w:rPr>
          <w:sz w:val="20"/>
        </w:rPr>
        <w:t xml:space="preserve">(абзац введен </w:t>
      </w:r>
      <w:hyperlink w:history="0" r:id="rId81"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3 п. 13 </w:t>
            </w:r>
            <w:hyperlink w:history="0" r:id="rId8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вступает</w:t>
              </w:r>
            </w:hyperlink>
            <w:r>
              <w:rPr>
                <w:sz w:val="20"/>
                <w:color w:val="392c69"/>
              </w:rPr>
              <w:t xml:space="preserve"> в силу с 25.12.2024.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если заявителем представлен неполный комплект документов (сведений), обязанность по представлению которых возложена на заявителя, в соответствии с </w:t>
      </w:r>
      <w:hyperlink w:history="0" w:anchor="P430" w:tooltip="ПЕРЕЧЕНЬ">
        <w:r>
          <w:rPr>
            <w:sz w:val="20"/>
            <w:color w:val="0000ff"/>
          </w:rPr>
          <w:t xml:space="preserve">перечнем</w:t>
        </w:r>
      </w:hyperlink>
      <w:r>
        <w:rPr>
          <w:sz w:val="20"/>
        </w:rPr>
        <w:t xml:space="preserve"> (в зависимости от сложившейся жизненной ситуации), а также в случае установления факта наличия в заявлении о предоставлении субсидии и (или) документах (сведениях), представленных заявителем, недостоверной и (или) неполной информации уполномоченный орган принимает решение о приостановлении рассмотрения заявления сроком на 10 рабочих дней и не позднее 1 рабочего дня со дня принятия такого решения уведомляет заявителя о приостановлении рассмотрения заявления с указанием перечня недостающих документов (сведений), подлежащих представлению в соответствии с перечнем, и (или) информации, подлежащей корректировке.</w:t>
      </w:r>
    </w:p>
    <w:p>
      <w:pPr>
        <w:pStyle w:val="0"/>
        <w:jc w:val="both"/>
      </w:pPr>
      <w:r>
        <w:rPr>
          <w:sz w:val="20"/>
        </w:rPr>
        <w:t xml:space="preserve">(абзац введен </w:t>
      </w:r>
      <w:hyperlink w:history="0" r:id="rId83"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4 п. 13 </w:t>
            </w:r>
            <w:hyperlink w:history="0" r:id="rId8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вступает</w:t>
              </w:r>
            </w:hyperlink>
            <w:r>
              <w:rPr>
                <w:sz w:val="20"/>
                <w:color w:val="392c69"/>
              </w:rPr>
              <w:t xml:space="preserve"> в силу с 25.12.2024.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Заявитель представляет в уполномоченный орган доработанное заявление о предоставлении субсидии и (или) доработанные документы (сведения), указанные в уведомлении о приостановлении рассмотрения указанного заявления, в порядке, определенном </w:t>
      </w:r>
      <w:hyperlink w:history="0" w:anchor="P102" w:tooltip="13. Заявление о предоставлении субсидии и документы (сведения), предусмотренные перечнем,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закона &quot;Об электронной подписи&quot; и Федерального закона &quot;Об организации предоставления государственных и муниципальных услуг&quot;, с использованием регионального портала государственных и муниципал...">
        <w:r>
          <w:rPr>
            <w:sz w:val="20"/>
            <w:color w:val="0000ff"/>
          </w:rPr>
          <w:t xml:space="preserve">абзацем первым</w:t>
        </w:r>
      </w:hyperlink>
      <w:r>
        <w:rPr>
          <w:sz w:val="20"/>
        </w:rPr>
        <w:t xml:space="preserve"> настоящего пункта.</w:t>
      </w:r>
    </w:p>
    <w:p>
      <w:pPr>
        <w:pStyle w:val="0"/>
        <w:jc w:val="both"/>
      </w:pPr>
      <w:r>
        <w:rPr>
          <w:sz w:val="20"/>
        </w:rPr>
        <w:t xml:space="preserve">(абзац введен </w:t>
      </w:r>
      <w:hyperlink w:history="0" r:id="rId85"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Срок принятия решения о предоставлении либо об отказе в предоставлении субсидии возобновляется со дня представления заявителем полного комплекта документов (сведений) и (или) поступления в уполномоченный орган доработанного заявления о предоставлении субсидии и (или) доработанных документов (сведений).</w:t>
      </w:r>
    </w:p>
    <w:p>
      <w:pPr>
        <w:pStyle w:val="0"/>
        <w:jc w:val="both"/>
      </w:pPr>
      <w:r>
        <w:rPr>
          <w:sz w:val="20"/>
        </w:rPr>
        <w:t xml:space="preserve">(абзац введен </w:t>
      </w:r>
      <w:hyperlink w:history="0" r:id="rId86"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Решение о предоставлении или об отказе в предоставлении субсидии принимается уполномоченными органами в течение 10 рабочих дней со дня приема заявления о предоставлении субсидии. Срок принятия решения о предоставлении либо об отказе в предоставлении субсидии продлевается на 10 рабочих дней в случае непоступления документов (сведений), запрашиваемых посредством системы межведомственного электронного взаимодействия, в срок, предусмотренный </w:t>
      </w:r>
      <w:hyperlink w:history="0" w:anchor="P84" w:tooltip="8(1). Документы (сведения), необходимые для предоставления субсидии, в соответствии с перечнем документов (сведений), необходимых для предоставления субсидии на оплату жилого помещения и коммунальных услуг, согласно приложению (далее - перечень) запрашиваются уполномоченными органами, в том числе посредством межведомственного информационного взаимодействия с использованием единой системы межведомственного электронного взаимодействия в органах и (или) организациях, в распоряжении которых они находятся, ил...">
        <w:r>
          <w:rPr>
            <w:sz w:val="20"/>
            <w:color w:val="0000ff"/>
          </w:rPr>
          <w:t xml:space="preserve">пунктом 8(1)</w:t>
        </w:r>
      </w:hyperlink>
      <w:r>
        <w:rPr>
          <w:sz w:val="20"/>
        </w:rPr>
        <w:t xml:space="preserve"> настоящих Правил.</w:t>
      </w:r>
    </w:p>
    <w:p>
      <w:pPr>
        <w:pStyle w:val="0"/>
        <w:jc w:val="both"/>
      </w:pPr>
      <w:r>
        <w:rPr>
          <w:sz w:val="20"/>
        </w:rPr>
        <w:t xml:space="preserve">(абзац введен </w:t>
      </w:r>
      <w:hyperlink w:history="0" r:id="rId87"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7 п. 13 </w:t>
            </w:r>
            <w:hyperlink w:history="0" r:id="rId88"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вступает</w:t>
              </w:r>
            </w:hyperlink>
            <w:r>
              <w:rPr>
                <w:sz w:val="20"/>
                <w:color w:val="392c69"/>
              </w:rPr>
              <w:t xml:space="preserve"> в силу с 25.12.2024.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принятия решения об отказе в предоставлении субсидии уполномоченными органами в срок, не превышающий 1 рабочего дня со дня принятия такого решения, заявителю направляется уведомление с указанием аргументированного обоснования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в том числе с использованием единого портала, в случае если заявление о предоставлении субсидии подано посредством единого портала.</w:t>
      </w:r>
    </w:p>
    <w:p>
      <w:pPr>
        <w:pStyle w:val="0"/>
        <w:jc w:val="both"/>
      </w:pPr>
      <w:r>
        <w:rPr>
          <w:sz w:val="20"/>
        </w:rPr>
        <w:t xml:space="preserve">(абзац введен </w:t>
      </w:r>
      <w:hyperlink w:history="0" r:id="rId89"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13(1). Если указанные в </w:t>
      </w:r>
      <w:hyperlink w:history="0" w:anchor="P102" w:tooltip="13. Заявление о предоставлении субсидии и документы (сведения), предусмотренные перечнем,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закона &quot;Об электронной подписи&quot; и Федерального закона &quot;Об организации предоставления государственных и муниципальных услуг&quot;, с использованием регионального портала государственных и муниципал...">
        <w:r>
          <w:rPr>
            <w:sz w:val="20"/>
            <w:color w:val="0000ff"/>
          </w:rPr>
          <w:t xml:space="preserve">пункте 13</w:t>
        </w:r>
      </w:hyperlink>
      <w:r>
        <w:rPr>
          <w:sz w:val="20"/>
        </w:rPr>
        <w:t xml:space="preserve"> настоящих Правил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уполномоченного органа,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pPr>
        <w:pStyle w:val="0"/>
        <w:jc w:val="both"/>
      </w:pPr>
      <w:r>
        <w:rPr>
          <w:sz w:val="20"/>
        </w:rPr>
        <w:t xml:space="preserve">(п. 13(1) введен </w:t>
      </w:r>
      <w:hyperlink w:history="0" r:id="rId90"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30.07.2014 N 734)</w:t>
      </w:r>
    </w:p>
    <w:p>
      <w:pPr>
        <w:pStyle w:val="0"/>
        <w:spacing w:before="200" w:line-rule="auto"/>
        <w:ind w:firstLine="540"/>
        <w:jc w:val="both"/>
      </w:pPr>
      <w:r>
        <w:rPr>
          <w:sz w:val="20"/>
        </w:rPr>
        <w:t xml:space="preserve">13(2). При принятии решения о предоставлении или об отказе в предоставлении субсидии учитывается информация о наличии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размещаемая в государственной информационной системе жилищно-коммунального хозяйства.</w:t>
      </w:r>
    </w:p>
    <w:p>
      <w:pPr>
        <w:pStyle w:val="0"/>
        <w:jc w:val="both"/>
      </w:pPr>
      <w:r>
        <w:rPr>
          <w:sz w:val="20"/>
        </w:rPr>
        <w:t xml:space="preserve">(п. 13(2) в ред. </w:t>
      </w:r>
      <w:hyperlink w:history="0" r:id="rId91"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Постановления</w:t>
        </w:r>
      </w:hyperlink>
      <w:r>
        <w:rPr>
          <w:sz w:val="20"/>
        </w:rPr>
        <w:t xml:space="preserve"> Правительства РФ от 22.06.2024 N 848)</w:t>
      </w:r>
    </w:p>
    <w:p>
      <w:pPr>
        <w:pStyle w:val="0"/>
        <w:spacing w:before="200" w:line-rule="auto"/>
        <w:ind w:firstLine="540"/>
        <w:jc w:val="both"/>
      </w:pPr>
      <w:r>
        <w:rPr>
          <w:sz w:val="20"/>
        </w:rPr>
        <w:t xml:space="preserve">13(3) - 13(5). Утратили силу. - </w:t>
      </w:r>
      <w:hyperlink w:history="0" r:id="rId9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w:t>
        </w:r>
      </w:hyperlink>
      <w:r>
        <w:rPr>
          <w:sz w:val="20"/>
        </w:rPr>
        <w:t xml:space="preserve"> Правительства РФ от 22.06.2024 N 848.</w:t>
      </w:r>
    </w:p>
    <w:p>
      <w:pPr>
        <w:pStyle w:val="0"/>
        <w:spacing w:before="200" w:line-rule="auto"/>
        <w:ind w:firstLine="540"/>
        <w:jc w:val="both"/>
      </w:pPr>
      <w:r>
        <w:rPr>
          <w:sz w:val="20"/>
        </w:rPr>
        <w:t xml:space="preserve">14. Заявитель несет ответственность за достоверность представленных сведений и документов в соответствии с законодательством Российской Федерации. Представление заявителем неполных и (или) заведомо недостоверных сведений является основанием для отказа в предоставлении субсидии.</w:t>
      </w:r>
    </w:p>
    <w:p>
      <w:pPr>
        <w:pStyle w:val="0"/>
        <w:jc w:val="both"/>
      </w:pPr>
      <w:r>
        <w:rPr>
          <w:sz w:val="20"/>
        </w:rPr>
        <w:t xml:space="preserve">(в ред. </w:t>
      </w:r>
      <w:hyperlink w:history="0" r:id="rId93"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26.07.2018 N 871)</w:t>
      </w:r>
    </w:p>
    <w:p>
      <w:pPr>
        <w:pStyle w:val="0"/>
        <w:spacing w:before="200" w:line-rule="auto"/>
        <w:ind w:firstLine="540"/>
        <w:jc w:val="both"/>
      </w:pPr>
      <w:r>
        <w:rPr>
          <w:sz w:val="20"/>
        </w:rPr>
        <w:t xml:space="preserve">15. Должностное лицо и (или) работник органа или организации, не представившие (несвоевременно представившие) сведения, запрошенные уполномоченными органами, и находящиеся в распоряжении органа или организации, несут ответственность в соответствии с законодательством Российской Федерации.</w:t>
      </w:r>
    </w:p>
    <w:p>
      <w:pPr>
        <w:pStyle w:val="0"/>
        <w:jc w:val="both"/>
      </w:pPr>
      <w:r>
        <w:rPr>
          <w:sz w:val="20"/>
        </w:rPr>
        <w:t xml:space="preserve">(п. 15 в ред. </w:t>
      </w:r>
      <w:hyperlink w:history="0" r:id="rId9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Постановления</w:t>
        </w:r>
      </w:hyperlink>
      <w:r>
        <w:rPr>
          <w:sz w:val="20"/>
        </w:rPr>
        <w:t xml:space="preserve"> Правительства РФ от 22.06.2024 N 848)</w:t>
      </w:r>
    </w:p>
    <w:p>
      <w:pPr>
        <w:pStyle w:val="0"/>
        <w:spacing w:before="200" w:line-rule="auto"/>
        <w:ind w:firstLine="540"/>
        <w:jc w:val="both"/>
      </w:pPr>
      <w:r>
        <w:rPr>
          <w:sz w:val="20"/>
        </w:rPr>
        <w:t xml:space="preserve">16. Уполномоченные органы формируют в отношении каждого заявителя дело в электронном виде, в которое включаются сведения и электронные образы документов, связанные с предоставлением субсидии и определением ее размера (далее - персональное дело). Документы на электронных носителях информации подлежат хранению в соответствии с законодательством Российской Федерации об архивном деле.</w:t>
      </w:r>
    </w:p>
    <w:p>
      <w:pPr>
        <w:pStyle w:val="0"/>
        <w:jc w:val="both"/>
      </w:pPr>
      <w:r>
        <w:rPr>
          <w:sz w:val="20"/>
        </w:rPr>
        <w:t xml:space="preserve">(п. 16 в ред. </w:t>
      </w:r>
      <w:hyperlink w:history="0" r:id="rId95"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Постановления</w:t>
        </w:r>
      </w:hyperlink>
      <w:r>
        <w:rPr>
          <w:sz w:val="20"/>
        </w:rPr>
        <w:t xml:space="preserve"> Правительства РФ от 22.06.2024 N 848)</w:t>
      </w:r>
    </w:p>
    <w:p>
      <w:pPr>
        <w:pStyle w:val="0"/>
        <w:spacing w:before="200" w:line-rule="auto"/>
        <w:ind w:firstLine="540"/>
        <w:jc w:val="both"/>
      </w:pPr>
      <w:r>
        <w:rPr>
          <w:sz w:val="20"/>
        </w:rPr>
        <w:t xml:space="preserve">17. Должностные лица уполномоченных органов несут </w:t>
      </w:r>
      <w:r>
        <w:rPr>
          <w:sz w:val="20"/>
        </w:rPr>
        <w:t xml:space="preserve">ответственность</w:t>
      </w:r>
      <w:r>
        <w:rPr>
          <w:sz w:val="20"/>
        </w:rPr>
        <w:t xml:space="preserve"> за распространение и (или) незаконное использование конфиденциальной информации, ставшей им известной в связи с решением вопроса о предоставлении субсидий.</w:t>
      </w:r>
    </w:p>
    <w:p>
      <w:pPr>
        <w:pStyle w:val="0"/>
        <w:ind w:firstLine="540"/>
        <w:jc w:val="both"/>
      </w:pPr>
      <w:r>
        <w:rPr>
          <w:sz w:val="20"/>
        </w:rPr>
      </w:r>
    </w:p>
    <w:p>
      <w:pPr>
        <w:pStyle w:val="2"/>
        <w:outlineLvl w:val="1"/>
        <w:jc w:val="center"/>
      </w:pPr>
      <w:r>
        <w:rPr>
          <w:sz w:val="20"/>
        </w:rPr>
        <w:t xml:space="preserve">III. Порядок определения состава семьи заявителя</w:t>
      </w:r>
    </w:p>
    <w:p>
      <w:pPr>
        <w:pStyle w:val="0"/>
        <w:ind w:firstLine="540"/>
        <w:jc w:val="both"/>
      </w:pPr>
      <w:r>
        <w:rPr>
          <w:sz w:val="20"/>
        </w:rPr>
      </w:r>
    </w:p>
    <w:bookmarkStart w:id="139" w:name="P139"/>
    <w:bookmarkEnd w:id="139"/>
    <w:p>
      <w:pPr>
        <w:pStyle w:val="0"/>
        <w:ind w:firstLine="540"/>
        <w:jc w:val="both"/>
      </w:pPr>
      <w:r>
        <w:rPr>
          <w:sz w:val="20"/>
        </w:rPr>
        <w:t xml:space="preserve">18. В состав семьи заявителя могут входить заявитель и граждане, являющиеся:</w:t>
      </w:r>
    </w:p>
    <w:p>
      <w:pPr>
        <w:pStyle w:val="0"/>
        <w:spacing w:before="200" w:line-rule="auto"/>
        <w:ind w:firstLine="540"/>
        <w:jc w:val="both"/>
      </w:pPr>
      <w:r>
        <w:rPr>
          <w:sz w:val="20"/>
        </w:rPr>
        <w:t xml:space="preserve">а) членами семьи нанимателя жилого помещения по договору социального найма в соответствии со </w:t>
      </w:r>
      <w:hyperlink w:history="0" r:id="rId9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69</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б) членами семьи собственника жилого помещения в соответствии со </w:t>
      </w:r>
      <w:hyperlink w:history="0" r:id="rId97"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31</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в) членами семьи иных граждан, указанных в </w:t>
      </w:r>
      <w:hyperlink w:history="0" w:anchor="P61" w:tooltip="3. Право на субсидии имеют:">
        <w:r>
          <w:rPr>
            <w:sz w:val="20"/>
            <w:color w:val="0000ff"/>
          </w:rPr>
          <w:t xml:space="preserve">пункте 3</w:t>
        </w:r>
      </w:hyperlink>
      <w:r>
        <w:rPr>
          <w:sz w:val="20"/>
        </w:rPr>
        <w:t xml:space="preserve"> настоящих Правил, в соответствии со </w:t>
      </w:r>
      <w:hyperlink w:history="0" r:id="rId98"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статьей 2</w:t>
        </w:r>
      </w:hyperlink>
      <w:r>
        <w:rPr>
          <w:sz w:val="20"/>
        </w:rPr>
        <w:t xml:space="preserve"> Семейного кодекса Российской Федерации.</w:t>
      </w:r>
    </w:p>
    <w:p>
      <w:pPr>
        <w:pStyle w:val="0"/>
        <w:spacing w:before="200" w:line-rule="auto"/>
        <w:ind w:firstLine="540"/>
        <w:jc w:val="both"/>
      </w:pPr>
      <w:r>
        <w:rPr>
          <w:sz w:val="20"/>
        </w:rPr>
        <w:t xml:space="preserve">19. Уполномоченный орган при решении вопроса о наличии права на предоставление субсидии и расчете ее размера определяет состав семьи заявителя исходя из сведений о составе семьи, содержащихся в заявлении о предоставлении субсидии, а также на основании документов (сведений) в соответствии с </w:t>
      </w:r>
      <w:hyperlink w:history="0" w:anchor="P430" w:tooltip="ПЕРЕЧЕНЬ">
        <w:r>
          <w:rPr>
            <w:sz w:val="20"/>
            <w:color w:val="0000ff"/>
          </w:rPr>
          <w:t xml:space="preserve">перечнем</w:t>
        </w:r>
      </w:hyperlink>
      <w:r>
        <w:rPr>
          <w:sz w:val="20"/>
        </w:rPr>
        <w:t xml:space="preserve">.</w:t>
      </w:r>
    </w:p>
    <w:p>
      <w:pPr>
        <w:pStyle w:val="0"/>
        <w:jc w:val="both"/>
      </w:pPr>
      <w:r>
        <w:rPr>
          <w:sz w:val="20"/>
        </w:rPr>
        <w:t xml:space="preserve">(в ред. Постановлений Правительства РФ от 26.07.2018 </w:t>
      </w:r>
      <w:hyperlink w:history="0" r:id="rId99"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871</w:t>
        </w:r>
      </w:hyperlink>
      <w:r>
        <w:rPr>
          <w:sz w:val="20"/>
        </w:rPr>
        <w:t xml:space="preserve">, от 22.06.2024 </w:t>
      </w:r>
      <w:hyperlink w:history="0" r:id="rId100"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N 848</w:t>
        </w:r>
      </w:hyperlink>
      <w:r>
        <w:rPr>
          <w:sz w:val="20"/>
        </w:rPr>
        <w:t xml:space="preserve">)</w:t>
      </w:r>
    </w:p>
    <w:p>
      <w:pPr>
        <w:pStyle w:val="0"/>
        <w:ind w:firstLine="540"/>
        <w:jc w:val="both"/>
      </w:pPr>
      <w:r>
        <w:rPr>
          <w:sz w:val="20"/>
        </w:rPr>
      </w:r>
    </w:p>
    <w:p>
      <w:pPr>
        <w:pStyle w:val="2"/>
        <w:outlineLvl w:val="1"/>
        <w:jc w:val="center"/>
      </w:pPr>
      <w:r>
        <w:rPr>
          <w:sz w:val="20"/>
        </w:rPr>
        <w:t xml:space="preserve">IV. Порядок определения размера субсидии</w:t>
      </w:r>
    </w:p>
    <w:p>
      <w:pPr>
        <w:pStyle w:val="0"/>
        <w:ind w:firstLine="540"/>
        <w:jc w:val="both"/>
      </w:pPr>
      <w:r>
        <w:rPr>
          <w:sz w:val="20"/>
        </w:rPr>
      </w:r>
    </w:p>
    <w:p>
      <w:pPr>
        <w:pStyle w:val="0"/>
        <w:ind w:firstLine="540"/>
        <w:jc w:val="both"/>
      </w:pPr>
      <w:r>
        <w:rPr>
          <w:sz w:val="20"/>
        </w:rPr>
        <w:t xml:space="preserve">20. Размер субсидии исчисляется помесячно и зависит от размера расходов на оплату жилого помещения и коммунальных услуг, рассчитанных исходя из региональных стандартов стоимости жилищно-коммунальных услуг, региональных стандартов нормативной площади жилого помещения, используемой для расчета субсидий, и из регионального стандарта максимально допустимой доли расходов граждан на оплату жилого помещения и коммунальных услуг в совокупном доходе семьи (далее - региональные стандарты).</w:t>
      </w:r>
    </w:p>
    <w:p>
      <w:pPr>
        <w:pStyle w:val="0"/>
        <w:spacing w:before="200" w:line-rule="auto"/>
        <w:ind w:firstLine="540"/>
        <w:jc w:val="both"/>
      </w:pPr>
      <w:r>
        <w:rPr>
          <w:sz w:val="20"/>
        </w:rPr>
        <w:t xml:space="preserve">21. Размеры региональных стандартов устанавливаются органами государственной власти субъектов Российской Федерации.</w:t>
      </w:r>
    </w:p>
    <w:p>
      <w:pPr>
        <w:pStyle w:val="0"/>
        <w:spacing w:before="200" w:line-rule="auto"/>
        <w:ind w:firstLine="540"/>
        <w:jc w:val="both"/>
      </w:pPr>
      <w:r>
        <w:rPr>
          <w:sz w:val="20"/>
        </w:rPr>
        <w:t xml:space="preserve">21(1). Субъекты Российской Федерации при установлении регионального стандарта максимально допустимой доли расходов граждан на оплату жилого помещения и коммунальных услуг в совокупном доходе семьи могут применять дифференциацию и устанавливать критерии такой дифференциации с учетом </w:t>
      </w:r>
      <w:hyperlink w:history="0" r:id="rId101" w:tooltip="Приказ Минстроя России N 1037/пр, Минтруда России N 857 от 30.12.2016 (ред. от 31.08.2023) &quot;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quot; {КонсультантПлюс}">
        <w:r>
          <w:rPr>
            <w:sz w:val="20"/>
            <w:color w:val="0000ff"/>
          </w:rPr>
          <w:t xml:space="preserve">методических рекомендаций</w:t>
        </w:r>
      </w:hyperlink>
      <w:r>
        <w:rPr>
          <w:sz w:val="20"/>
        </w:rPr>
        <w:t xml:space="preserve">, утвержденных Министерством строительства и жилищно-коммунального хозяйства Российской Федерации.</w:t>
      </w:r>
    </w:p>
    <w:p>
      <w:pPr>
        <w:pStyle w:val="0"/>
        <w:jc w:val="both"/>
      </w:pPr>
      <w:r>
        <w:rPr>
          <w:sz w:val="20"/>
        </w:rPr>
        <w:t xml:space="preserve">(п. 21(1) введен </w:t>
      </w:r>
      <w:hyperlink w:history="0" r:id="rId102"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24.03.2023 N 444)</w:t>
      </w:r>
    </w:p>
    <w:p>
      <w:pPr>
        <w:pStyle w:val="0"/>
        <w:spacing w:before="200" w:line-rule="auto"/>
        <w:ind w:firstLine="540"/>
        <w:jc w:val="both"/>
      </w:pPr>
      <w:r>
        <w:rPr>
          <w:sz w:val="20"/>
        </w:rPr>
        <w:t xml:space="preserve">22. Региональные стандарты стоимости жилищно-коммунальных услуг, устанавливаемые в соответствии с требованиями </w:t>
      </w:r>
      <w:hyperlink w:history="0" r:id="rId103"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частей 1</w:t>
        </w:r>
      </w:hyperlink>
      <w:r>
        <w:rPr>
          <w:sz w:val="20"/>
        </w:rPr>
        <w:t xml:space="preserve"> и </w:t>
      </w:r>
      <w:hyperlink w:history="0" r:id="rId10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6 статьи 159</w:t>
        </w:r>
      </w:hyperlink>
      <w:r>
        <w:rPr>
          <w:sz w:val="20"/>
        </w:rPr>
        <w:t xml:space="preserve"> Жилищного кодекса Российской Федерации из расчета на одного члена семьи для семей разной численности и одиноко проживающего гражданина, могут быть установлены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для следующих групп получателей субсидий, указанных в </w:t>
      </w:r>
      <w:hyperlink w:history="0" r:id="rId105"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части 2 статьи 159</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а)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p>
      <w:pPr>
        <w:pStyle w:val="0"/>
        <w:spacing w:before="200" w:line-rule="auto"/>
        <w:ind w:firstLine="540"/>
        <w:jc w:val="both"/>
      </w:pPr>
      <w:r>
        <w:rPr>
          <w:sz w:val="20"/>
        </w:rPr>
        <w:t xml:space="preserve">б) собственники жилых помещений в многоквартирных домах, которые в соответствии с требованиями Жилищного </w:t>
      </w:r>
      <w:hyperlink w:history="0" r:id="rId10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кодекса</w:t>
        </w:r>
      </w:hyperlink>
      <w:r>
        <w:rPr>
          <w:sz w:val="20"/>
        </w:rPr>
        <w:t xml:space="preserve"> Российской Федерации обязаны вносить взносы на капитальный ремонт;</w:t>
      </w:r>
    </w:p>
    <w:p>
      <w:pPr>
        <w:pStyle w:val="0"/>
        <w:spacing w:before="200" w:line-rule="auto"/>
        <w:ind w:firstLine="540"/>
        <w:jc w:val="both"/>
      </w:pPr>
      <w:r>
        <w:rPr>
          <w:sz w:val="20"/>
        </w:rPr>
        <w:t xml:space="preserve">в) собственники жилых помещений в многоквартирных домах, которые в соответствии с требованиями </w:t>
      </w:r>
      <w:hyperlink w:history="0" r:id="rId107"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части 2 статьи 169</w:t>
        </w:r>
      </w:hyperlink>
      <w:r>
        <w:rPr>
          <w:sz w:val="20"/>
        </w:rPr>
        <w:t xml:space="preserve"> Жилищного кодекса Российской Федерации не обязаны вносить взносы на капитальный ремонт, и собственники жилых домов.</w:t>
      </w:r>
    </w:p>
    <w:p>
      <w:pPr>
        <w:pStyle w:val="0"/>
        <w:jc w:val="both"/>
      </w:pPr>
      <w:r>
        <w:rPr>
          <w:sz w:val="20"/>
        </w:rPr>
        <w:t xml:space="preserve">(п. 22 в ред. </w:t>
      </w:r>
      <w:hyperlink w:history="0" r:id="rId108"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30.07.2014 N 734)</w:t>
      </w:r>
    </w:p>
    <w:bookmarkStart w:id="157" w:name="P157"/>
    <w:bookmarkEnd w:id="157"/>
    <w:p>
      <w:pPr>
        <w:pStyle w:val="0"/>
        <w:spacing w:before="200" w:line-rule="auto"/>
        <w:ind w:firstLine="540"/>
        <w:jc w:val="both"/>
      </w:pPr>
      <w:r>
        <w:rPr>
          <w:sz w:val="20"/>
        </w:rPr>
        <w:t xml:space="preserve">22(1). Региональные стандарты стоимости жилищно-коммунальных услуг, устанавливаемые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устанавливаются в зависимости от:</w:t>
      </w:r>
    </w:p>
    <w:bookmarkStart w:id="158" w:name="P158"/>
    <w:bookmarkEnd w:id="158"/>
    <w:p>
      <w:pPr>
        <w:pStyle w:val="0"/>
        <w:spacing w:before="200" w:line-rule="auto"/>
        <w:ind w:firstLine="540"/>
        <w:jc w:val="both"/>
      </w:pPr>
      <w:r>
        <w:rPr>
          <w:sz w:val="20"/>
        </w:rPr>
        <w:t xml:space="preserve">а) стоимости коммунальных услуг в отопительный и межотопительный периоды, определяемой в соответствии с установленными Правительством Российской Федерации </w:t>
      </w:r>
      <w:hyperlink w:history="0" r:id="rId109"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 расчетные месяцы календарного года. Сезонные региональные стандарты стоимости жилищно-коммунальных услуг применяются для расчета и предоставления субсидий начиная с установленного органом местного самоуправления соответственно дня начала или окончания отопительного периода;</w:t>
      </w:r>
    </w:p>
    <w:p>
      <w:pPr>
        <w:pStyle w:val="0"/>
        <w:spacing w:before="200" w:line-rule="auto"/>
        <w:ind w:firstLine="540"/>
        <w:jc w:val="both"/>
      </w:pPr>
      <w:r>
        <w:rPr>
          <w:sz w:val="20"/>
        </w:rPr>
        <w:t xml:space="preserve">б) совокупной платы граждан за коммунальные услуги по электроснабжению, газоснабжению, отоплению, горячему и (или) холодному водоснабжению, водоотведению, обращению с твердыми коммунальными отходами на территории муниципального образования, определяемой с использованием установленных в соответствии с законодательством Российской Федерации тарифов на электрическую энергию, газ, тепловую энергию, горячую и (или) холодную воду, водоотведение, единого тарифа на услугу регионального оператора по обращению с твердыми коммунальными отходами и нормативов потребления коммунальных услуг, нормативов накопления твердых коммунальных отходов, а также предельного уровня цены на тепловую энергию (мощность), устанавливаемого в ценовых зонах теплоснабжения в соответствии с Федеральным </w:t>
      </w:r>
      <w:hyperlink w:history="0" r:id="rId110"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(в ред. Постановлений Правительства РФ от 27.02.2017 </w:t>
      </w:r>
      <w:hyperlink w:history="0" r:id="rId111"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rPr>
        <w:t xml:space="preserve">, от 18.04.2018 </w:t>
      </w:r>
      <w:hyperlink w:history="0" r:id="rId112" w:tooltip="Постановление Правительства РФ от 18.04.2018 N 464 &quot;О внесении изменения в Правила предоставления субсидий на оплату жилого помещения и коммунальных услуг&quot; {КонсультантПлюс}">
        <w:r>
          <w:rPr>
            <w:sz w:val="20"/>
            <w:color w:val="0000ff"/>
          </w:rPr>
          <w:t xml:space="preserve">N 464</w:t>
        </w:r>
      </w:hyperlink>
      <w:r>
        <w:rPr>
          <w:sz w:val="20"/>
        </w:rPr>
        <w:t xml:space="preserve">)</w:t>
      </w:r>
    </w:p>
    <w:p>
      <w:pPr>
        <w:pStyle w:val="0"/>
        <w:spacing w:before="200" w:line-rule="auto"/>
        <w:ind w:firstLine="540"/>
        <w:jc w:val="both"/>
      </w:pPr>
      <w:r>
        <w:rPr>
          <w:sz w:val="20"/>
        </w:rPr>
        <w:t xml:space="preserve">в) минимальных размеров взноса на капитальный ремонт общего имущества в многоквартирных домах, установленных для муниципального образования в соответствии с требованиями </w:t>
      </w:r>
      <w:hyperlink w:history="0" r:id="rId113"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законодательства</w:t>
        </w:r>
      </w:hyperlink>
      <w:r>
        <w:rPr>
          <w:sz w:val="20"/>
        </w:rPr>
        <w:t xml:space="preserve"> Российской Федерации.</w:t>
      </w:r>
    </w:p>
    <w:p>
      <w:pPr>
        <w:pStyle w:val="0"/>
        <w:jc w:val="both"/>
      </w:pPr>
      <w:r>
        <w:rPr>
          <w:sz w:val="20"/>
        </w:rPr>
        <w:t xml:space="preserve">(п. 22(1) введен </w:t>
      </w:r>
      <w:hyperlink w:history="0" r:id="rId114"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30.07.2014 N 734)</w:t>
      </w:r>
    </w:p>
    <w:bookmarkStart w:id="163" w:name="P163"/>
    <w:bookmarkEnd w:id="163"/>
    <w:p>
      <w:pPr>
        <w:pStyle w:val="0"/>
        <w:spacing w:before="200" w:line-rule="auto"/>
        <w:ind w:firstLine="540"/>
        <w:jc w:val="both"/>
      </w:pPr>
      <w:r>
        <w:rPr>
          <w:sz w:val="20"/>
        </w:rPr>
        <w:t xml:space="preserve">22(2). Определение регионального стандарта стоимости жилищно-коммунальных услуг в отношении платы за жилое помещение осуществляется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w:t>
      </w:r>
      <w:hyperlink w:history="0" r:id="rId115"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 исходя из определяемого на основании нормативов потребления коммунальных ресурсов размера платы за холодную воду, горячую воду, электрическую энергию, потребляемых при выполнении работ и оказании услуг, включенных в указанный минимальный перечень, и при использовании входящего в состав общего имущества в многоквартирном доме оборудования, предназначенного для обеспечения благоприятных и безопасных условий проживания граждан, и за отведение сточных вод при выполнении работ и оказании услуг, включенных в указанный минимальный перечень.</w:t>
      </w:r>
    </w:p>
    <w:p>
      <w:pPr>
        <w:pStyle w:val="0"/>
        <w:jc w:val="both"/>
      </w:pPr>
      <w:r>
        <w:rPr>
          <w:sz w:val="20"/>
        </w:rPr>
        <w:t xml:space="preserve">(п. 22(2) введен </w:t>
      </w:r>
      <w:hyperlink w:history="0" r:id="rId116"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30.07.2014 N 734; в ред. </w:t>
      </w:r>
      <w:hyperlink w:history="0" r:id="rId117"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24.03.2023 N 444)</w:t>
      </w:r>
    </w:p>
    <w:p>
      <w:pPr>
        <w:pStyle w:val="0"/>
        <w:spacing w:before="200" w:line-rule="auto"/>
        <w:ind w:firstLine="540"/>
        <w:jc w:val="both"/>
      </w:pPr>
      <w:r>
        <w:rPr>
          <w:sz w:val="20"/>
        </w:rPr>
        <w:t xml:space="preserve">22(3). По решению органов государственной власти субъектов Российской Федерации для расчета субсидий в отношении отдельных социально-демографических групп населения вместо регионального стандарта нормативной площади жилого помещения может применяться фактическая площадь жилого помещения, занимаемого получателем субсидии, относящимся к соответствующей социально-демографической группе населения.</w:t>
      </w:r>
    </w:p>
    <w:p>
      <w:pPr>
        <w:pStyle w:val="0"/>
        <w:jc w:val="both"/>
      </w:pPr>
      <w:r>
        <w:rPr>
          <w:sz w:val="20"/>
        </w:rPr>
        <w:t xml:space="preserve">(п. 22(3) введен </w:t>
      </w:r>
      <w:hyperlink w:history="0" r:id="rId118"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30.07.2014 N 734)</w:t>
      </w:r>
    </w:p>
    <w:bookmarkStart w:id="167" w:name="P167"/>
    <w:bookmarkEnd w:id="167"/>
    <w:p>
      <w:pPr>
        <w:pStyle w:val="0"/>
        <w:spacing w:before="200" w:line-rule="auto"/>
        <w:ind w:firstLine="540"/>
        <w:jc w:val="both"/>
      </w:pPr>
      <w:r>
        <w:rPr>
          <w:sz w:val="20"/>
        </w:rPr>
        <w:t xml:space="preserve">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pPr>
        <w:pStyle w:val="0"/>
        <w:ind w:firstLine="540"/>
        <w:jc w:val="both"/>
      </w:pPr>
      <w:r>
        <w:rPr>
          <w:sz w:val="20"/>
        </w:rPr>
      </w:r>
    </w:p>
    <w:p>
      <w:pPr>
        <w:pStyle w:val="0"/>
        <w:jc w:val="center"/>
      </w:pPr>
      <w:r>
        <w:rPr>
          <w:position w:val="-22"/>
        </w:rPr>
        <w:drawing>
          <wp:inline distT="0" distB="0" distL="0" distR="0">
            <wp:extent cx="2133600" cy="4076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2133600" cy="40767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1</w:t>
      </w:r>
      <w:r>
        <w:rPr>
          <w:sz w:val="20"/>
        </w:rPr>
        <w:t xml:space="preserve"> - размер субсидии (в рублях);</w:t>
      </w:r>
    </w:p>
    <w:p>
      <w:pPr>
        <w:pStyle w:val="0"/>
        <w:spacing w:before="200" w:line-rule="auto"/>
        <w:ind w:firstLine="540"/>
        <w:jc w:val="both"/>
      </w:pPr>
      <w:r>
        <w:rPr>
          <w:sz w:val="20"/>
        </w:rPr>
        <w:t xml:space="preserve">ССЖКУ</w:t>
      </w:r>
      <w:r>
        <w:rPr>
          <w:sz w:val="20"/>
          <w:vertAlign w:val="subscript"/>
        </w:rPr>
        <w:t xml:space="preserve">р</w:t>
      </w:r>
      <w:r>
        <w:rPr>
          <w:sz w:val="20"/>
        </w:rPr>
        <w:t xml:space="preserve"> - размер установленного для муниципального образования регионального стандарта стоимости жилищно-коммунальных услуг на одного члена семьи для семей разной численности (в рублях);</w:t>
      </w:r>
    </w:p>
    <w:p>
      <w:pPr>
        <w:pStyle w:val="0"/>
        <w:spacing w:before="200" w:line-rule="auto"/>
        <w:ind w:firstLine="540"/>
        <w:jc w:val="both"/>
      </w:pPr>
      <w:r>
        <w:rPr>
          <w:sz w:val="20"/>
        </w:rPr>
        <w:t xml:space="preserve">n - количество лиц, входящих в состав семьи заявителя, определяемых в соответствии с </w:t>
      </w:r>
      <w:hyperlink w:history="0" w:anchor="P139" w:tooltip="18. В состав семьи заявителя могут входить заявитель и граждане, являющиеся:">
        <w:r>
          <w:rPr>
            <w:sz w:val="20"/>
            <w:color w:val="0000ff"/>
          </w:rPr>
          <w:t xml:space="preserve">пунктом 18</w:t>
        </w:r>
      </w:hyperlink>
      <w:r>
        <w:rPr>
          <w:sz w:val="20"/>
        </w:rPr>
        <w:t xml:space="preserve"> настоящих Правил;</w:t>
      </w:r>
    </w:p>
    <w:p>
      <w:pPr>
        <w:pStyle w:val="0"/>
        <w:spacing w:before="200" w:line-rule="auto"/>
        <w:ind w:firstLine="540"/>
        <w:jc w:val="both"/>
      </w:pPr>
      <w:r>
        <w:rPr>
          <w:sz w:val="20"/>
        </w:rPr>
        <w:t xml:space="preserve">МДД</w:t>
      </w:r>
      <w:r>
        <w:rPr>
          <w:sz w:val="20"/>
          <w:vertAlign w:val="subscript"/>
        </w:rPr>
        <w:t xml:space="preserve">р</w:t>
      </w:r>
      <w:r>
        <w:rPr>
          <w:sz w:val="20"/>
        </w:rPr>
        <w:t xml:space="preserve"> - региональный стандарт максимально допустимой доли расходов граждан на оплату жилого помещения и коммунальных услуг в совокупном доходе семьи (в процентах);</w:t>
      </w:r>
    </w:p>
    <w:p>
      <w:pPr>
        <w:pStyle w:val="0"/>
        <w:spacing w:before="200" w:line-rule="auto"/>
        <w:ind w:firstLine="540"/>
        <w:jc w:val="both"/>
      </w:pPr>
      <w:r>
        <w:rPr>
          <w:sz w:val="20"/>
        </w:rPr>
        <w:t xml:space="preserve">Д - совокупный доход семьи (в рублях), исчисленный в порядке, установленном </w:t>
      </w:r>
      <w:hyperlink w:history="0" w:anchor="P319" w:tooltip="40. Совокупный доход семьи, учитываемый при расчете размера субсидии в соответствии с пунктами 23 и 24 настоящих Правил, равен произведению среднедушевого дохода семьи в расчетном периоде на количество лиц, входящих в состав семьи заявителя (получателя субсидии), определенное в соответствии с пунктом 18 настоящих Правил.">
        <w:r>
          <w:rPr>
            <w:sz w:val="20"/>
            <w:color w:val="0000ff"/>
          </w:rPr>
          <w:t xml:space="preserve">пунктом 40</w:t>
        </w:r>
      </w:hyperlink>
      <w:r>
        <w:rPr>
          <w:sz w:val="20"/>
        </w:rPr>
        <w:t xml:space="preserve"> настоящих Правил.</w:t>
      </w:r>
    </w:p>
    <w:bookmarkStart w:id="177" w:name="P177"/>
    <w:bookmarkEnd w:id="177"/>
    <w:p>
      <w:pPr>
        <w:pStyle w:val="0"/>
        <w:spacing w:before="200" w:line-rule="auto"/>
        <w:ind w:firstLine="540"/>
        <w:jc w:val="both"/>
      </w:pPr>
      <w:r>
        <w:rPr>
          <w:sz w:val="20"/>
        </w:rPr>
        <w:t xml:space="preserve">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pPr>
        <w:pStyle w:val="0"/>
        <w:ind w:firstLine="540"/>
        <w:jc w:val="both"/>
      </w:pPr>
      <w:r>
        <w:rPr>
          <w:sz w:val="20"/>
        </w:rPr>
      </w:r>
    </w:p>
    <w:p>
      <w:pPr>
        <w:pStyle w:val="0"/>
        <w:jc w:val="center"/>
      </w:pPr>
      <w:r>
        <w:rPr>
          <w:position w:val="-22"/>
        </w:rPr>
        <w:drawing>
          <wp:inline distT="0" distB="0" distL="0" distR="0">
            <wp:extent cx="2461260" cy="4076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2461260" cy="40767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2</w:t>
      </w:r>
      <w:r>
        <w:rPr>
          <w:sz w:val="20"/>
        </w:rPr>
        <w:t xml:space="preserve"> - размер субсидии (в рублях);</w:t>
      </w:r>
    </w:p>
    <w:p>
      <w:pPr>
        <w:pStyle w:val="0"/>
        <w:spacing w:before="200" w:line-rule="auto"/>
        <w:ind w:firstLine="540"/>
        <w:jc w:val="both"/>
      </w:pPr>
      <w:r>
        <w:rPr>
          <w:sz w:val="20"/>
        </w:rPr>
        <w:t xml:space="preserve">К - поправочный коэффициент, рассчитанный по формуле:</w:t>
      </w:r>
    </w:p>
    <w:p>
      <w:pPr>
        <w:pStyle w:val="0"/>
        <w:ind w:firstLine="540"/>
        <w:jc w:val="both"/>
      </w:pPr>
      <w:r>
        <w:rPr>
          <w:sz w:val="20"/>
        </w:rPr>
      </w:r>
    </w:p>
    <w:p>
      <w:pPr>
        <w:pStyle w:val="0"/>
        <w:jc w:val="center"/>
      </w:pPr>
      <w:r>
        <w:rPr>
          <w:position w:val="-20"/>
        </w:rPr>
        <w:drawing>
          <wp:inline distT="0" distB="0" distL="0" distR="0">
            <wp:extent cx="670560" cy="392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a:extLst>
                        <a:ext uri="{28A0092B-C50C-407E-A947-70E740481C1C}">
                          <a14:useLocalDpi xmlns:a14="http://schemas.microsoft.com/office/drawing/2010/main" val="0"/>
                        </a:ext>
                      </a:extLst>
                    </a:blip>
                    <a:srcRect/>
                    <a:stretch>
                      <a:fillRect/>
                    </a:stretch>
                  </pic:blipFill>
                  <pic:spPr bwMode="auto">
                    <a:xfrm>
                      <a:off x="0" y="0"/>
                      <a:ext cx="670560" cy="39243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СД - среднедушевой доход семьи (в рублях), исчисленный в соответствии с </w:t>
      </w:r>
      <w:hyperlink w:history="0" w:anchor="P318" w:tooltip="39. Среднедушевой доход семьи в расчетном периоде исчисляется путем деления среднемесячного совокупного дохода семьи на количество членов семьи.">
        <w:r>
          <w:rPr>
            <w:sz w:val="20"/>
            <w:color w:val="0000ff"/>
          </w:rPr>
          <w:t xml:space="preserve">пунктом 39</w:t>
        </w:r>
      </w:hyperlink>
      <w:r>
        <w:rPr>
          <w:sz w:val="20"/>
        </w:rPr>
        <w:t xml:space="preserve"> настоящих Правил;</w:t>
      </w:r>
    </w:p>
    <w:p>
      <w:pPr>
        <w:pStyle w:val="0"/>
        <w:spacing w:before="200" w:line-rule="auto"/>
        <w:ind w:firstLine="540"/>
        <w:jc w:val="both"/>
      </w:pPr>
      <w:r>
        <w:rPr>
          <w:sz w:val="20"/>
        </w:rPr>
        <w:t xml:space="preserve">ПМ - величина прожиточного минимума семьи заявителя (в рублях), определяемая в соответствии с </w:t>
      </w:r>
      <w:hyperlink w:history="0" w:anchor="P198" w:tooltip="26. Величина прожиточного минимума семьи заявителя определяется с учетом действующих в субъекте Российской Федерации на момент обращения за субсидией прожиточных минимумов для граждан различных социально-демографических групп по формуле:">
        <w:r>
          <w:rPr>
            <w:sz w:val="20"/>
            <w:color w:val="0000ff"/>
          </w:rPr>
          <w:t xml:space="preserve">пунктом 26</w:t>
        </w:r>
      </w:hyperlink>
      <w:r>
        <w:rPr>
          <w:sz w:val="20"/>
        </w:rPr>
        <w:t xml:space="preserve"> настоящих Правил.</w:t>
      </w:r>
    </w:p>
    <w:p>
      <w:pPr>
        <w:pStyle w:val="0"/>
        <w:spacing w:before="200" w:line-rule="auto"/>
        <w:ind w:firstLine="540"/>
        <w:jc w:val="both"/>
      </w:pPr>
      <w:r>
        <w:rPr>
          <w:sz w:val="20"/>
        </w:rPr>
        <w:t xml:space="preserve">25. Если заявителю и (или) членам его семьи предоставлены льготы или меры социальной поддержки в виде скидок в оплате жилого помещения и коммунальных услуг, при расчете размера субсидии соответствующий размер регионального стандарта стоимости жилищно-коммунальных услуг умножается на коэффициент, рассчитанный по формуле:</w:t>
      </w:r>
    </w:p>
    <w:p>
      <w:pPr>
        <w:pStyle w:val="0"/>
        <w:ind w:firstLine="540"/>
        <w:jc w:val="both"/>
      </w:pPr>
      <w:r>
        <w:rPr>
          <w:sz w:val="20"/>
        </w:rPr>
      </w:r>
    </w:p>
    <w:p>
      <w:pPr>
        <w:pStyle w:val="0"/>
        <w:jc w:val="center"/>
      </w:pPr>
      <w:r>
        <w:rPr>
          <w:position w:val="-23"/>
        </w:rPr>
        <w:drawing>
          <wp:inline distT="0" distB="0" distL="0" distR="0">
            <wp:extent cx="76200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762000" cy="42989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w:t>
      </w:r>
      <w:r>
        <w:rPr>
          <w:sz w:val="20"/>
          <w:vertAlign w:val="subscript"/>
        </w:rPr>
        <w:t xml:space="preserve">л</w:t>
      </w:r>
      <w:r>
        <w:rPr>
          <w:sz w:val="20"/>
        </w:rPr>
        <w:t xml:space="preserve"> - коэффициент;</w:t>
      </w:r>
    </w:p>
    <w:p>
      <w:pPr>
        <w:pStyle w:val="0"/>
        <w:spacing w:before="200" w:line-rule="auto"/>
        <w:ind w:firstLine="540"/>
        <w:jc w:val="both"/>
      </w:pPr>
      <w:r>
        <w:rPr>
          <w:sz w:val="20"/>
        </w:rPr>
        <w:t xml:space="preserve">РП</w:t>
      </w:r>
      <w:r>
        <w:rPr>
          <w:sz w:val="20"/>
          <w:vertAlign w:val="subscript"/>
        </w:rPr>
        <w:t xml:space="preserve">с</w:t>
      </w:r>
      <w:r>
        <w:rPr>
          <w:sz w:val="20"/>
        </w:rPr>
        <w:t xml:space="preserve"> - размер платы за жилое помещение и коммунальные услуги с учетом предоставленной скидки;</w:t>
      </w:r>
    </w:p>
    <w:p>
      <w:pPr>
        <w:pStyle w:val="0"/>
        <w:spacing w:before="200" w:line-rule="auto"/>
        <w:ind w:firstLine="540"/>
        <w:jc w:val="both"/>
      </w:pPr>
      <w:r>
        <w:rPr>
          <w:sz w:val="20"/>
        </w:rPr>
        <w:t xml:space="preserve">РП</w:t>
      </w:r>
      <w:r>
        <w:rPr>
          <w:sz w:val="20"/>
          <w:vertAlign w:val="subscript"/>
        </w:rPr>
        <w:t xml:space="preserve">п</w:t>
      </w:r>
      <w:r>
        <w:rPr>
          <w:sz w:val="20"/>
        </w:rPr>
        <w:t xml:space="preserve"> - размер платы за жилое помещение и коммунальные услуги без учета предоставленной скидки.</w:t>
      </w:r>
    </w:p>
    <w:bookmarkStart w:id="198" w:name="P198"/>
    <w:bookmarkEnd w:id="198"/>
    <w:p>
      <w:pPr>
        <w:pStyle w:val="0"/>
        <w:spacing w:before="200" w:line-rule="auto"/>
        <w:ind w:firstLine="540"/>
        <w:jc w:val="both"/>
      </w:pPr>
      <w:r>
        <w:rPr>
          <w:sz w:val="20"/>
        </w:rPr>
        <w:t xml:space="preserve">26. Величина прожиточного минимума семьи заявителя определяется с учетом действующих в субъекте Российской Федерации на момент обращения за субсидией прожиточных минимумов для граждан различных социально-демографических групп по формуле:</w:t>
      </w:r>
    </w:p>
    <w:p>
      <w:pPr>
        <w:pStyle w:val="0"/>
        <w:ind w:firstLine="540"/>
        <w:jc w:val="both"/>
      </w:pPr>
      <w:r>
        <w:rPr>
          <w:sz w:val="20"/>
        </w:rPr>
      </w:r>
    </w:p>
    <w:p>
      <w:pPr>
        <w:pStyle w:val="0"/>
        <w:jc w:val="center"/>
      </w:pPr>
      <w:r>
        <w:rPr>
          <w:position w:val="-26"/>
        </w:rPr>
        <w:drawing>
          <wp:inline distT="0" distB="0" distL="0" distR="0">
            <wp:extent cx="317754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3177540" cy="4572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ПМ - величина прожиточного минимума (в рублях);</w:t>
      </w:r>
    </w:p>
    <w:p>
      <w:pPr>
        <w:pStyle w:val="0"/>
        <w:spacing w:before="200" w:line-rule="auto"/>
        <w:ind w:firstLine="540"/>
        <w:jc w:val="both"/>
      </w:pPr>
      <w:r>
        <w:rPr>
          <w:sz w:val="20"/>
        </w:rPr>
        <w:t xml:space="preserve">ПМ</w:t>
      </w:r>
      <w:r>
        <w:rPr>
          <w:sz w:val="20"/>
          <w:vertAlign w:val="subscript"/>
        </w:rPr>
        <w:t xml:space="preserve">тн</w:t>
      </w:r>
      <w:r>
        <w:rPr>
          <w:sz w:val="20"/>
        </w:rPr>
        <w:t xml:space="preserve"> - величина прожиточного минимума для трудоспособного населения;</w:t>
      </w:r>
    </w:p>
    <w:p>
      <w:pPr>
        <w:pStyle w:val="0"/>
        <w:spacing w:before="200" w:line-rule="auto"/>
        <w:ind w:firstLine="540"/>
        <w:jc w:val="both"/>
      </w:pPr>
      <w:r>
        <w:rPr>
          <w:sz w:val="20"/>
        </w:rPr>
        <w:t xml:space="preserve">ПМ</w:t>
      </w:r>
      <w:r>
        <w:rPr>
          <w:sz w:val="20"/>
          <w:vertAlign w:val="subscript"/>
        </w:rPr>
        <w:t xml:space="preserve">п</w:t>
      </w:r>
      <w:r>
        <w:rPr>
          <w:sz w:val="20"/>
        </w:rPr>
        <w:t xml:space="preserve"> - величина прожиточного минимума для пенсионеров;</w:t>
      </w:r>
    </w:p>
    <w:p>
      <w:pPr>
        <w:pStyle w:val="0"/>
        <w:spacing w:before="200" w:line-rule="auto"/>
        <w:ind w:firstLine="540"/>
        <w:jc w:val="both"/>
      </w:pPr>
      <w:r>
        <w:rPr>
          <w:sz w:val="20"/>
        </w:rPr>
        <w:t xml:space="preserve">ПМ</w:t>
      </w:r>
      <w:r>
        <w:rPr>
          <w:sz w:val="20"/>
          <w:vertAlign w:val="subscript"/>
        </w:rPr>
        <w:t xml:space="preserve">д</w:t>
      </w:r>
      <w:r>
        <w:rPr>
          <w:sz w:val="20"/>
        </w:rPr>
        <w:t xml:space="preserve"> - величина прожиточного минимума для детей;</w:t>
      </w:r>
    </w:p>
    <w:p>
      <w:pPr>
        <w:pStyle w:val="0"/>
        <w:spacing w:before="200" w:line-rule="auto"/>
        <w:ind w:firstLine="540"/>
        <w:jc w:val="both"/>
      </w:pPr>
      <w:r>
        <w:rPr>
          <w:sz w:val="20"/>
        </w:rPr>
        <w:t xml:space="preserve">n</w:t>
      </w:r>
      <w:r>
        <w:rPr>
          <w:sz w:val="20"/>
          <w:vertAlign w:val="subscript"/>
        </w:rPr>
        <w:t xml:space="preserve">тн</w:t>
      </w:r>
      <w:r>
        <w:rPr>
          <w:sz w:val="20"/>
        </w:rPr>
        <w:t xml:space="preserve"> - количество лиц из состава семьи заявителя, принадлежащих к социально-демографической группе трудоспособного населения;</w:t>
      </w:r>
    </w:p>
    <w:p>
      <w:pPr>
        <w:pStyle w:val="0"/>
        <w:spacing w:before="200" w:line-rule="auto"/>
        <w:ind w:firstLine="540"/>
        <w:jc w:val="both"/>
      </w:pPr>
      <w:r>
        <w:rPr>
          <w:sz w:val="20"/>
        </w:rPr>
        <w:t xml:space="preserve">n</w:t>
      </w:r>
      <w:r>
        <w:rPr>
          <w:sz w:val="20"/>
          <w:vertAlign w:val="subscript"/>
        </w:rPr>
        <w:t xml:space="preserve">п</w:t>
      </w:r>
      <w:r>
        <w:rPr>
          <w:sz w:val="20"/>
        </w:rPr>
        <w:t xml:space="preserve"> - количество лиц из состава семьи заявителя, принадлежащих к социально-демографической группе пенсионеров;</w:t>
      </w:r>
    </w:p>
    <w:p>
      <w:pPr>
        <w:pStyle w:val="0"/>
        <w:spacing w:before="200" w:line-rule="auto"/>
        <w:ind w:firstLine="540"/>
        <w:jc w:val="both"/>
      </w:pPr>
      <w:r>
        <w:rPr>
          <w:sz w:val="20"/>
        </w:rPr>
        <w:t xml:space="preserve">n</w:t>
      </w:r>
      <w:r>
        <w:rPr>
          <w:sz w:val="20"/>
          <w:vertAlign w:val="subscript"/>
        </w:rPr>
        <w:t xml:space="preserve">д</w:t>
      </w:r>
      <w:r>
        <w:rPr>
          <w:sz w:val="20"/>
        </w:rPr>
        <w:t xml:space="preserve"> - количество лиц из состава семьи заявителя, принадлежащих к социально-демографической группе детей.</w:t>
      </w:r>
    </w:p>
    <w:bookmarkStart w:id="210" w:name="P210"/>
    <w:bookmarkEnd w:id="210"/>
    <w:p>
      <w:pPr>
        <w:pStyle w:val="0"/>
        <w:spacing w:before="200" w:line-rule="auto"/>
        <w:ind w:firstLine="540"/>
        <w:jc w:val="both"/>
      </w:pPr>
      <w:r>
        <w:rPr>
          <w:sz w:val="20"/>
        </w:rPr>
        <w:t xml:space="preserve">27. Размер предоставляемой субсидии не должен превышать фактические расходы семьи на оплату жилого помещения и коммунальных услуг.</w:t>
      </w:r>
    </w:p>
    <w:p>
      <w:pPr>
        <w:pStyle w:val="0"/>
        <w:spacing w:before="200" w:line-rule="auto"/>
        <w:ind w:firstLine="540"/>
        <w:jc w:val="both"/>
      </w:pPr>
      <w:r>
        <w:rPr>
          <w:sz w:val="20"/>
        </w:rPr>
        <w:t xml:space="preserve">В случае предоставления получателю субсидии и (или) членам его семьи мер социальной поддержки по оплате жилого помещения и коммунальных услуг в виде денежных выплат и (или) компенсаций размер предоставляемой субсидии не должен превышать фактических расходов, уменьшенных на размер предоставленных мер социальной поддержки.</w:t>
      </w:r>
    </w:p>
    <w:bookmarkStart w:id="212" w:name="P212"/>
    <w:bookmarkEnd w:id="212"/>
    <w:p>
      <w:pPr>
        <w:pStyle w:val="0"/>
        <w:spacing w:before="200" w:line-rule="auto"/>
        <w:ind w:firstLine="540"/>
        <w:jc w:val="both"/>
      </w:pPr>
      <w:r>
        <w:rPr>
          <w:sz w:val="20"/>
        </w:rPr>
        <w:t xml:space="preserve">Уполномоченный орган 25-го числа месяца, следующего за месяцем, в котором истек срок предоставления субсидии, направляет в соответствии с </w:t>
      </w:r>
      <w:hyperlink w:history="0" w:anchor="P430" w:tooltip="ПЕРЕЧЕНЬ">
        <w:r>
          <w:rPr>
            <w:sz w:val="20"/>
            <w:color w:val="0000ff"/>
          </w:rPr>
          <w:t xml:space="preserve">перечнем</w:t>
        </w:r>
      </w:hyperlink>
      <w:r>
        <w:rPr>
          <w:sz w:val="20"/>
        </w:rPr>
        <w:t xml:space="preserve"> запрос о представлении сведений о суммах, начисленных получателю субсидии для оплаты за жилое помещение и коммунальные услуги, и сведений о суммах, уплаченных получателем субсидии за жилое помещение и коммунальные услуги в течение срока получения последней субсидии.</w:t>
      </w:r>
    </w:p>
    <w:p>
      <w:pPr>
        <w:pStyle w:val="0"/>
        <w:jc w:val="both"/>
      </w:pPr>
      <w:r>
        <w:rPr>
          <w:sz w:val="20"/>
        </w:rPr>
        <w:t xml:space="preserve">(в ред. </w:t>
      </w:r>
      <w:hyperlink w:history="0" r:id="rId12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Постановления</w:t>
        </w:r>
      </w:hyperlink>
      <w:r>
        <w:rPr>
          <w:sz w:val="20"/>
        </w:rPr>
        <w:t xml:space="preserve"> Правительства РФ от 22.06.2024 N 848)</w:t>
      </w:r>
    </w:p>
    <w:p>
      <w:pPr>
        <w:pStyle w:val="0"/>
        <w:jc w:val="both"/>
      </w:pPr>
      <w:r>
        <w:rPr>
          <w:sz w:val="20"/>
        </w:rPr>
        <w:t xml:space="preserve">(п. 27 в ред. </w:t>
      </w:r>
      <w:hyperlink w:history="0" r:id="rId125"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30.07.2014 N 734)</w:t>
      </w:r>
    </w:p>
    <w:p>
      <w:pPr>
        <w:pStyle w:val="0"/>
        <w:spacing w:before="200" w:line-rule="auto"/>
        <w:ind w:firstLine="540"/>
        <w:jc w:val="both"/>
      </w:pPr>
      <w:r>
        <w:rPr>
          <w:sz w:val="20"/>
        </w:rPr>
        <w:t xml:space="preserve">27(1). Уполномоченный орган в течение 5 рабочих дней со дня получения сведений, указанных в </w:t>
      </w:r>
      <w:hyperlink w:history="0" w:anchor="P212" w:tooltip="Уполномоченный орган 25-го числа месяца, следующего за месяцем, в котором истек срок предоставления субсидии, направляет в соответствии с перечнем запрос о представлении сведений о суммах, начисленных получателю субсидии для оплаты за жилое помещение и коммунальные услуги, и сведений о суммах, уплаченных получателем субсидии за жилое помещение и коммунальные услуги в течение срока получения последней субсидии.">
        <w:r>
          <w:rPr>
            <w:sz w:val="20"/>
            <w:color w:val="0000ff"/>
          </w:rPr>
          <w:t xml:space="preserve">пункте 27</w:t>
        </w:r>
      </w:hyperlink>
      <w:r>
        <w:rPr>
          <w:sz w:val="20"/>
        </w:rPr>
        <w:t xml:space="preserve"> настоящих Правил, производит сравнение размера предоставленной субсидии с фактическими расходами на оплату жилого помещения и коммунальных услуг получателей субсидий. При этом сравнение размера предоставленной субсидии с фактическими расходами на оплату жилого помещения и коммунальных услуг получателей субсидий, использующих для отопления жилого помещения в качестве основного вида топлива твердое топливо (при наличии печного отопления), электроэнергию (при наличии электрических отопительных приборов) или газ (при наличии газовых отопительных приборов), а также получателей субсидий, осуществляющих в установленном порядке оплату коммунальной услуги отопления только во время отопительного периода по факту потребления тепловой энергии с использованием показаний приборов учета, производится уполномоченным органом суммарно за 2 срока предоставления субсидий подряд по окончании второго срока предоставления субсидий, в течение которого заканчивается отопительный период. В случае если субсидия на второй срок подряд не предоставлялась, сравнение производится за один период предоставления субсидии после его окончания.</w:t>
      </w:r>
    </w:p>
    <w:p>
      <w:pPr>
        <w:pStyle w:val="0"/>
        <w:jc w:val="both"/>
      </w:pPr>
      <w:r>
        <w:rPr>
          <w:sz w:val="20"/>
        </w:rPr>
        <w:t xml:space="preserve">(п. 27(1) введен </w:t>
      </w:r>
      <w:hyperlink w:history="0" r:id="rId126"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30.07.2014 N 734; в ред. </w:t>
      </w:r>
      <w:hyperlink w:history="0" r:id="rId127"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Постановления</w:t>
        </w:r>
      </w:hyperlink>
      <w:r>
        <w:rPr>
          <w:sz w:val="20"/>
        </w:rPr>
        <w:t xml:space="preserve"> Правительства РФ от 22.06.2024 N 848)</w:t>
      </w:r>
    </w:p>
    <w:p>
      <w:pPr>
        <w:pStyle w:val="0"/>
        <w:spacing w:before="200" w:line-rule="auto"/>
        <w:ind w:firstLine="540"/>
        <w:jc w:val="both"/>
      </w:pPr>
      <w:r>
        <w:rPr>
          <w:sz w:val="20"/>
        </w:rPr>
        <w:t xml:space="preserve">27(2). В случае если размер субсидии превысил фактические расходы семьи на оплату жилого помещения и коммунальных услуг, возврат средств в размере превышения производится в порядке, установленном </w:t>
      </w:r>
      <w:hyperlink w:history="0" w:anchor="P357" w:tooltip="49. В случае если получатель субсидии в установленный срок не представил уполномоченному органу документы, указанные в пункте 48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
        <w:r>
          <w:rPr>
            <w:sz w:val="20"/>
            <w:color w:val="0000ff"/>
          </w:rPr>
          <w:t xml:space="preserve">пунктом 49</w:t>
        </w:r>
      </w:hyperlink>
      <w:r>
        <w:rPr>
          <w:sz w:val="20"/>
        </w:rPr>
        <w:t xml:space="preserve"> настоящих Правил.</w:t>
      </w:r>
    </w:p>
    <w:p>
      <w:pPr>
        <w:pStyle w:val="0"/>
        <w:jc w:val="both"/>
      </w:pPr>
      <w:r>
        <w:rPr>
          <w:sz w:val="20"/>
        </w:rPr>
        <w:t xml:space="preserve">(п. 27(2) введен </w:t>
      </w:r>
      <w:hyperlink w:history="0" r:id="rId128"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30.07.2014 N 734)</w:t>
      </w:r>
    </w:p>
    <w:p>
      <w:pPr>
        <w:pStyle w:val="0"/>
        <w:spacing w:before="200" w:line-rule="auto"/>
        <w:ind w:firstLine="540"/>
        <w:jc w:val="both"/>
      </w:pPr>
      <w:r>
        <w:rPr>
          <w:sz w:val="20"/>
        </w:rPr>
        <w:t xml:space="preserve">28. При изменении региональных стандартов, в том числе в связи с принятием решений, указанных в </w:t>
      </w:r>
      <w:hyperlink w:history="0" w:anchor="P158" w:tooltip="а) стоимости коммунальных услуг в отопительный и межотопительный периоды, определяемой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
        <w:r>
          <w:rPr>
            <w:sz w:val="20"/>
            <w:color w:val="0000ff"/>
          </w:rPr>
          <w:t xml:space="preserve">подпункте "а" пункта 22(1)</w:t>
        </w:r>
      </w:hyperlink>
      <w:r>
        <w:rPr>
          <w:sz w:val="20"/>
        </w:rPr>
        <w:t xml:space="preserve"> настоящих Правил (в случае, указанном в </w:t>
      </w:r>
      <w:hyperlink w:history="0" w:anchor="P225" w:tooltip="31. Установленные органом местного самоуправления в случаях и порядке, определенных частью 11 статьи 159 Жилищного кодекса Российской Федерации, местные стандарты стоимости жилищно-коммунальных услуг, местные стандарты нормативной площади жилого помещения, используемой для расчета субсидий,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
        <w:r>
          <w:rPr>
            <w:sz w:val="20"/>
            <w:color w:val="0000ff"/>
          </w:rPr>
          <w:t xml:space="preserve">пункте 31</w:t>
        </w:r>
      </w:hyperlink>
      <w:r>
        <w:rPr>
          <w:sz w:val="20"/>
        </w:rPr>
        <w:t xml:space="preserve"> настоящих Правил, - местных стандартов), размеров действующих в субъекте Российской Федерации прожиточных минимумов для граждан различных социально-демографических групп, а также условий и порядка предоставления субсидий перерасчет размеров субсидий производится уполномоченным органом с даты вступления в силу соответствующих изменений без истребования у получателей субсидий каких-либо документов.</w:t>
      </w:r>
    </w:p>
    <w:p>
      <w:pPr>
        <w:pStyle w:val="0"/>
        <w:jc w:val="both"/>
      </w:pPr>
      <w:r>
        <w:rPr>
          <w:sz w:val="20"/>
        </w:rPr>
        <w:t xml:space="preserve">(в ред. </w:t>
      </w:r>
      <w:hyperlink w:history="0" r:id="rId129"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30.07.2014 N 734)</w:t>
      </w:r>
    </w:p>
    <w:p>
      <w:pPr>
        <w:pStyle w:val="0"/>
        <w:spacing w:before="200" w:line-rule="auto"/>
        <w:ind w:firstLine="540"/>
        <w:jc w:val="both"/>
      </w:pPr>
      <w:r>
        <w:rPr>
          <w:sz w:val="20"/>
        </w:rPr>
        <w:t xml:space="preserve">Если размер субсидии, исчисленный исходя из новых региональных стандартов или размеров прожиточных минимумов, меньше размера ранее предоставленной (выплаченной) субсидии,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 В случае если вновь рассчитанный размер субсидии превышает прежний размер, то средства, недоплаченные за период с даты вступления в силу соответствующих изменений до даты перерасчета размера субсидии, подлежат перечислению получателю субсидии в порядке, установленном </w:t>
      </w:r>
      <w:hyperlink w:history="0" w:anchor="P359" w:tooltip="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пунктом 49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
        <w:r>
          <w:rPr>
            <w:sz w:val="20"/>
            <w:color w:val="0000ff"/>
          </w:rPr>
          <w:t xml:space="preserve">пунктом 50</w:t>
        </w:r>
      </w:hyperlink>
      <w:r>
        <w:rPr>
          <w:sz w:val="20"/>
        </w:rPr>
        <w:t xml:space="preserve"> настоящих Правил.</w:t>
      </w:r>
    </w:p>
    <w:bookmarkStart w:id="222" w:name="P222"/>
    <w:bookmarkEnd w:id="222"/>
    <w:p>
      <w:pPr>
        <w:pStyle w:val="0"/>
        <w:spacing w:before="200" w:line-rule="auto"/>
        <w:ind w:firstLine="540"/>
        <w:jc w:val="both"/>
      </w:pPr>
      <w:r>
        <w:rPr>
          <w:sz w:val="20"/>
        </w:rPr>
        <w:t xml:space="preserve">29. В случае наступления событий, указанных в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0"/>
            <w:color w:val="0000ff"/>
          </w:rPr>
          <w:t xml:space="preserve">пункте 48</w:t>
        </w:r>
      </w:hyperlink>
      <w:r>
        <w:rPr>
          <w:sz w:val="20"/>
        </w:rPr>
        <w:t xml:space="preserve"> настоящих Правил, перерасчет размера субсидии производится на основании документов (сведений) в соответствии с перечнем. Субсидия во вновь рассчитанном размере предоставляется в сроки, указанные в </w:t>
      </w:r>
      <w:hyperlink w:history="0" w:anchor="P334" w:tooltip="44. При подаче заявления о предоставлении субсидии и полного комплекта документов, обязанность по представлению которых возложена на заявителя в соответствии с перечнем (в зависимости от сложившейся жизненной ситуации), с 1-го по 15-е число месяца субсидия предоставляется с 1-го числа текущего месяца, а при подаче заявления о предоставлении субсидии и представлении документов (сведений) с 16-го числа до конца месяца - с 1-го числа следующего месяца.">
        <w:r>
          <w:rPr>
            <w:sz w:val="20"/>
            <w:color w:val="0000ff"/>
          </w:rPr>
          <w:t xml:space="preserve">пункте 44</w:t>
        </w:r>
      </w:hyperlink>
      <w:r>
        <w:rPr>
          <w:sz w:val="20"/>
        </w:rPr>
        <w:t xml:space="preserve"> настоящих Правил.</w:t>
      </w:r>
    </w:p>
    <w:p>
      <w:pPr>
        <w:pStyle w:val="0"/>
        <w:jc w:val="both"/>
      </w:pPr>
      <w:r>
        <w:rPr>
          <w:sz w:val="20"/>
        </w:rPr>
        <w:t xml:space="preserve">(в ред. </w:t>
      </w:r>
      <w:hyperlink w:history="0" r:id="rId130"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Постановления</w:t>
        </w:r>
      </w:hyperlink>
      <w:r>
        <w:rPr>
          <w:sz w:val="20"/>
        </w:rPr>
        <w:t xml:space="preserve"> Правительства РФ от 22.06.2024 N 848)</w:t>
      </w:r>
    </w:p>
    <w:p>
      <w:pPr>
        <w:pStyle w:val="0"/>
        <w:spacing w:before="200" w:line-rule="auto"/>
        <w:ind w:firstLine="540"/>
        <w:jc w:val="both"/>
      </w:pPr>
      <w:r>
        <w:rPr>
          <w:sz w:val="20"/>
        </w:rPr>
        <w:t xml:space="preserve">30. Результаты перерасчета размера субсидии отражаются в персональном деле. Сведения об изменении размера субсидии указываются в платежных документах или доводятся до сведения получателя субсидии иным образом в течение 10 рабочих дней с даты перерасчета.</w:t>
      </w:r>
    </w:p>
    <w:bookmarkStart w:id="225" w:name="P225"/>
    <w:bookmarkEnd w:id="225"/>
    <w:p>
      <w:pPr>
        <w:pStyle w:val="0"/>
        <w:spacing w:before="200" w:line-rule="auto"/>
        <w:ind w:firstLine="540"/>
        <w:jc w:val="both"/>
      </w:pPr>
      <w:r>
        <w:rPr>
          <w:sz w:val="20"/>
        </w:rPr>
        <w:t xml:space="preserve">31. Установленные органом местного самоуправления в случаях и порядке, определенных </w:t>
      </w:r>
      <w:hyperlink w:history="0" r:id="rId131"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11 статьи 159</w:t>
        </w:r>
      </w:hyperlink>
      <w:r>
        <w:rPr>
          <w:sz w:val="20"/>
        </w:rPr>
        <w:t xml:space="preserve"> Жилищного кодекса Российской Федерации, местные стандарты стоимости жилищно-коммунальных услуг, местные стандарты нормативной площади жилого помещения, используемой для расчета субсидий,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региональных стандартов. При этом местные стандарты стоимости жилищно-коммунальных услуг устанавливаются с учетом </w:t>
      </w:r>
      <w:hyperlink w:history="0" w:anchor="P157" w:tooltip="22(1). Региональные стандарты стоимости жилищно-коммунальных услуг, устанавливаемые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устанавливаются в зависимости от:">
        <w:r>
          <w:rPr>
            <w:sz w:val="20"/>
            <w:color w:val="0000ff"/>
          </w:rPr>
          <w:t xml:space="preserve">пунктов 22(1)</w:t>
        </w:r>
      </w:hyperlink>
      <w:r>
        <w:rPr>
          <w:sz w:val="20"/>
        </w:rPr>
        <w:t xml:space="preserve"> и </w:t>
      </w:r>
      <w:hyperlink w:history="0" w:anchor="P163" w:tooltip="22(2). Определение регионального стандарта стоимости жилищно-коммунальных услуг в отношении платы за жилое помещение осуществляетс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постановлением Правительства Российской Федерации от 3 апреля 2013 г. N 290 &quot;О минимальном перечне услуг и работ, необходимых для обеспечения надлежащего содержания общего имущества в мног...">
        <w:r>
          <w:rPr>
            <w:sz w:val="20"/>
            <w:color w:val="0000ff"/>
          </w:rPr>
          <w:t xml:space="preserve">22(2)</w:t>
        </w:r>
      </w:hyperlink>
      <w:r>
        <w:rPr>
          <w:sz w:val="20"/>
        </w:rPr>
        <w:t xml:space="preserve"> настоящих Правил.</w:t>
      </w:r>
    </w:p>
    <w:p>
      <w:pPr>
        <w:pStyle w:val="0"/>
        <w:jc w:val="both"/>
      </w:pPr>
      <w:r>
        <w:rPr>
          <w:sz w:val="20"/>
        </w:rPr>
        <w:t xml:space="preserve">(в ред. </w:t>
      </w:r>
      <w:hyperlink w:history="0" r:id="rId132"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30.07.2014 N 734)</w:t>
      </w:r>
    </w:p>
    <w:p>
      <w:pPr>
        <w:pStyle w:val="0"/>
        <w:spacing w:before="200" w:line-rule="auto"/>
        <w:ind w:firstLine="540"/>
        <w:jc w:val="both"/>
      </w:pPr>
      <w:r>
        <w:rPr>
          <w:sz w:val="20"/>
        </w:rPr>
        <w:t xml:space="preserve">Определение размеров субсидий с учетом местных стандартов осуществляется в порядке, установленном настоящими Правилами для определения размера субсидий с учетом региональных стандартов.</w:t>
      </w:r>
    </w:p>
    <w:p>
      <w:pPr>
        <w:pStyle w:val="0"/>
        <w:ind w:firstLine="540"/>
        <w:jc w:val="both"/>
      </w:pPr>
      <w:r>
        <w:rPr>
          <w:sz w:val="20"/>
        </w:rPr>
      </w:r>
    </w:p>
    <w:p>
      <w:pPr>
        <w:pStyle w:val="2"/>
        <w:outlineLvl w:val="1"/>
        <w:jc w:val="center"/>
      </w:pPr>
      <w:r>
        <w:rPr>
          <w:sz w:val="20"/>
        </w:rPr>
        <w:t xml:space="preserve">V. Порядок исчисления</w:t>
      </w:r>
    </w:p>
    <w:p>
      <w:pPr>
        <w:pStyle w:val="2"/>
        <w:jc w:val="center"/>
      </w:pPr>
      <w:r>
        <w:rPr>
          <w:sz w:val="20"/>
        </w:rPr>
        <w:t xml:space="preserve">совокупного дохода семьи получателя субсидии</w:t>
      </w:r>
    </w:p>
    <w:p>
      <w:pPr>
        <w:pStyle w:val="0"/>
        <w:ind w:firstLine="540"/>
        <w:jc w:val="both"/>
      </w:pPr>
      <w:r>
        <w:rPr>
          <w:sz w:val="20"/>
        </w:rPr>
      </w:r>
    </w:p>
    <w:bookmarkStart w:id="232" w:name="P232"/>
    <w:bookmarkEnd w:id="232"/>
    <w:p>
      <w:pPr>
        <w:pStyle w:val="0"/>
        <w:ind w:firstLine="540"/>
        <w:jc w:val="both"/>
      </w:pPr>
      <w:r>
        <w:rPr>
          <w:sz w:val="20"/>
        </w:rPr>
        <w:t xml:space="preserve">32. Совокупный доход семьи или одиноко проживающего гражданина для предоставления субсидии определяется за 6 календарных месяцев, предшествовавших месяцу перед месяцем подачи заявления о предоставлении субсидии (далее - расчетный период).</w:t>
      </w:r>
    </w:p>
    <w:p>
      <w:pPr>
        <w:pStyle w:val="0"/>
        <w:jc w:val="both"/>
      </w:pPr>
      <w:r>
        <w:rPr>
          <w:sz w:val="20"/>
        </w:rPr>
        <w:t xml:space="preserve">(п. 32 в ред. </w:t>
      </w:r>
      <w:hyperlink w:history="0" r:id="rId133"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24.03.2023 N 444)</w:t>
      </w:r>
    </w:p>
    <w:p>
      <w:pPr>
        <w:pStyle w:val="0"/>
        <w:spacing w:before="200" w:line-rule="auto"/>
        <w:ind w:firstLine="540"/>
        <w:jc w:val="both"/>
      </w:pPr>
      <w:r>
        <w:rPr>
          <w:sz w:val="20"/>
        </w:rPr>
        <w:t xml:space="preserve">33. При исчислении совокупного дохода семьи получателя субсидии независимо от раздельного или совместного проживания учитываются доходы граждан, являющихся по отношению к получателю субсидии или членам его семьи:</w:t>
      </w:r>
    </w:p>
    <w:p>
      <w:pPr>
        <w:pStyle w:val="0"/>
        <w:spacing w:before="200" w:line-rule="auto"/>
        <w:ind w:firstLine="540"/>
        <w:jc w:val="both"/>
      </w:pPr>
      <w:r>
        <w:rPr>
          <w:sz w:val="20"/>
        </w:rPr>
        <w:t xml:space="preserve">а) супругом (супругой);</w:t>
      </w:r>
    </w:p>
    <w:p>
      <w:pPr>
        <w:pStyle w:val="0"/>
        <w:spacing w:before="200" w:line-rule="auto"/>
        <w:ind w:firstLine="540"/>
        <w:jc w:val="both"/>
      </w:pPr>
      <w:r>
        <w:rPr>
          <w:sz w:val="20"/>
        </w:rPr>
        <w:t xml:space="preserve">б) родителями или усыновителями несовершеннолетних детей;</w:t>
      </w:r>
    </w:p>
    <w:p>
      <w:pPr>
        <w:pStyle w:val="0"/>
        <w:spacing w:before="200" w:line-rule="auto"/>
        <w:ind w:firstLine="540"/>
        <w:jc w:val="both"/>
      </w:pPr>
      <w:r>
        <w:rPr>
          <w:sz w:val="20"/>
        </w:rPr>
        <w:t xml:space="preserve">в) несовершеннолетними детьми, в том числе усыновленными.</w:t>
      </w:r>
    </w:p>
    <w:p>
      <w:pPr>
        <w:pStyle w:val="0"/>
        <w:spacing w:before="200" w:line-rule="auto"/>
        <w:ind w:firstLine="540"/>
        <w:jc w:val="both"/>
      </w:pPr>
      <w:r>
        <w:rPr>
          <w:sz w:val="20"/>
        </w:rPr>
        <w:t xml:space="preserve">33(1). В состав семьи, учитываемый при определении права на получение субсидии, в том числе в целях расчета совокупного дохода семьи, не включаются:</w:t>
      </w:r>
    </w:p>
    <w:p>
      <w:pPr>
        <w:pStyle w:val="0"/>
        <w:spacing w:before="200" w:line-rule="auto"/>
        <w:ind w:firstLine="540"/>
        <w:jc w:val="both"/>
      </w:pPr>
      <w:r>
        <w:rPr>
          <w:sz w:val="20"/>
        </w:rPr>
        <w:t xml:space="preserve">а) лица, находящиеся на полном государственном обеспечении (за исключением заявителя и детей, находящихся под опекой или попечительством);</w:t>
      </w:r>
    </w:p>
    <w:p>
      <w:pPr>
        <w:pStyle w:val="0"/>
        <w:spacing w:before="200" w:line-rule="auto"/>
        <w:ind w:firstLine="540"/>
        <w:jc w:val="both"/>
      </w:pPr>
      <w:r>
        <w:rPr>
          <w:sz w:val="20"/>
        </w:rPr>
        <w:t xml:space="preserve">б) лица,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pPr>
        <w:pStyle w:val="0"/>
        <w:spacing w:before="200" w:line-rule="auto"/>
        <w:ind w:firstLine="540"/>
        <w:jc w:val="both"/>
      </w:pPr>
      <w:r>
        <w:rPr>
          <w:sz w:val="20"/>
        </w:rPr>
        <w:t xml:space="preserve">в) лица, отбывающие наказание в виде лишения свободы;</w:t>
      </w:r>
    </w:p>
    <w:p>
      <w:pPr>
        <w:pStyle w:val="0"/>
        <w:spacing w:before="200" w:line-rule="auto"/>
        <w:ind w:firstLine="540"/>
        <w:jc w:val="both"/>
      </w:pPr>
      <w:r>
        <w:rPr>
          <w:sz w:val="20"/>
        </w:rPr>
        <w:t xml:space="preserve">г) лица, находящиеся на принудительном лечении по решению суда;</w:t>
      </w:r>
    </w:p>
    <w:p>
      <w:pPr>
        <w:pStyle w:val="0"/>
        <w:spacing w:before="200" w:line-rule="auto"/>
        <w:ind w:firstLine="540"/>
        <w:jc w:val="both"/>
      </w:pPr>
      <w:r>
        <w:rPr>
          <w:sz w:val="20"/>
        </w:rPr>
        <w:t xml:space="preserve">д) лица, в отношении которых применена мера пресечения в виде заключения под стражу;</w:t>
      </w:r>
    </w:p>
    <w:p>
      <w:pPr>
        <w:pStyle w:val="0"/>
        <w:spacing w:before="200" w:line-rule="auto"/>
        <w:ind w:firstLine="540"/>
        <w:jc w:val="both"/>
      </w:pPr>
      <w:r>
        <w:rPr>
          <w:sz w:val="20"/>
        </w:rPr>
        <w:t xml:space="preserve">е) лица, признанные безвестно отсутствующими или объявленные умершими;</w:t>
      </w:r>
    </w:p>
    <w:p>
      <w:pPr>
        <w:pStyle w:val="0"/>
        <w:spacing w:before="200" w:line-rule="auto"/>
        <w:ind w:firstLine="540"/>
        <w:jc w:val="both"/>
      </w:pPr>
      <w:r>
        <w:rPr>
          <w:sz w:val="20"/>
        </w:rPr>
        <w:t xml:space="preserve">ж) лица, находящиеся в розыске.</w:t>
      </w:r>
    </w:p>
    <w:p>
      <w:pPr>
        <w:pStyle w:val="0"/>
        <w:jc w:val="both"/>
      </w:pPr>
      <w:r>
        <w:rPr>
          <w:sz w:val="20"/>
        </w:rPr>
        <w:t xml:space="preserve">(п. 33(1) введен </w:t>
      </w:r>
      <w:hyperlink w:history="0" r:id="rId13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34. При расчете совокупного дохода семьи или одиноко проживающего гражданина учитываются следующие виды доходов семьи или одиноко проживающего гражданина, полученные в денежной форме:</w:t>
      </w:r>
    </w:p>
    <w:bookmarkStart w:id="248" w:name="P248"/>
    <w:bookmarkEnd w:id="248"/>
    <w:p>
      <w:pPr>
        <w:pStyle w:val="0"/>
        <w:spacing w:before="200" w:line-rule="auto"/>
        <w:ind w:firstLine="540"/>
        <w:jc w:val="both"/>
      </w:pPr>
      <w:r>
        <w:rPr>
          <w:sz w:val="20"/>
        </w:rPr>
        <w:t xml:space="preserve">а)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pPr>
        <w:pStyle w:val="0"/>
        <w:spacing w:before="200" w:line-rule="auto"/>
        <w:ind w:firstLine="540"/>
        <w:jc w:val="both"/>
      </w:pPr>
      <w:r>
        <w:rPr>
          <w:sz w:val="20"/>
        </w:rPr>
        <w:t xml:space="preserve">б)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pPr>
        <w:pStyle w:val="0"/>
        <w:spacing w:before="200" w:line-rule="auto"/>
        <w:ind w:firstLine="540"/>
        <w:jc w:val="both"/>
      </w:pPr>
      <w:r>
        <w:rPr>
          <w:sz w:val="20"/>
        </w:rPr>
        <w:t xml:space="preserve">в)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pPr>
        <w:pStyle w:val="0"/>
        <w:spacing w:before="200" w:line-rule="auto"/>
        <w:ind w:firstLine="540"/>
        <w:jc w:val="both"/>
      </w:pPr>
      <w:r>
        <w:rPr>
          <w:sz w:val="20"/>
        </w:rPr>
        <w:t xml:space="preserve">г) сумма полученных алиментов;</w:t>
      </w:r>
    </w:p>
    <w:p>
      <w:pPr>
        <w:pStyle w:val="0"/>
        <w:spacing w:before="200" w:line-rule="auto"/>
        <w:ind w:firstLine="540"/>
        <w:jc w:val="both"/>
      </w:pPr>
      <w:r>
        <w:rPr>
          <w:sz w:val="20"/>
        </w:rPr>
        <w:t xml:space="preserve">д)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pPr>
        <w:pStyle w:val="0"/>
        <w:spacing w:before="200" w:line-rule="auto"/>
        <w:ind w:firstLine="540"/>
        <w:jc w:val="both"/>
      </w:pPr>
      <w:r>
        <w:rPr>
          <w:sz w:val="20"/>
        </w:rPr>
        <w:t xml:space="preserve">е) денежное довольствие (денежное содержание) военнослужащих, лиц, проходящих службу в войсках национальной гвардии Российской Федерации и имеющих специальные звания полиции,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bookmarkStart w:id="254" w:name="P254"/>
    <w:bookmarkEnd w:id="254"/>
    <w:p>
      <w:pPr>
        <w:pStyle w:val="0"/>
        <w:spacing w:before="200" w:line-rule="auto"/>
        <w:ind w:firstLine="540"/>
        <w:jc w:val="both"/>
      </w:pPr>
      <w:r>
        <w:rPr>
          <w:sz w:val="20"/>
        </w:rPr>
        <w:t xml:space="preserve">ж)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bookmarkStart w:id="255" w:name="P255"/>
    <w:bookmarkEnd w:id="255"/>
    <w:p>
      <w:pPr>
        <w:pStyle w:val="0"/>
        <w:spacing w:before="200" w:line-rule="auto"/>
        <w:ind w:firstLine="540"/>
        <w:jc w:val="both"/>
      </w:pPr>
      <w:r>
        <w:rPr>
          <w:sz w:val="20"/>
        </w:rPr>
        <w:t xml:space="preserve">з)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pPr>
        <w:pStyle w:val="0"/>
        <w:spacing w:before="200" w:line-rule="auto"/>
        <w:ind w:firstLine="540"/>
        <w:jc w:val="both"/>
      </w:pPr>
      <w:r>
        <w:rPr>
          <w:sz w:val="20"/>
        </w:rPr>
        <w:t xml:space="preserve">и) доходы в виде процентов по вкладам (остаткам на счетах) в банках;</w:t>
      </w:r>
    </w:p>
    <w:bookmarkStart w:id="257" w:name="P257"/>
    <w:bookmarkEnd w:id="257"/>
    <w:p>
      <w:pPr>
        <w:pStyle w:val="0"/>
        <w:spacing w:before="200" w:line-rule="auto"/>
        <w:ind w:firstLine="540"/>
        <w:jc w:val="both"/>
      </w:pPr>
      <w:r>
        <w:rPr>
          <w:sz w:val="20"/>
        </w:rPr>
        <w:t xml:space="preserve">к)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
    <w:p>
      <w:pPr>
        <w:pStyle w:val="0"/>
        <w:spacing w:before="200" w:line-rule="auto"/>
        <w:ind w:firstLine="540"/>
        <w:jc w:val="both"/>
      </w:pPr>
      <w:r>
        <w:rPr>
          <w:sz w:val="20"/>
        </w:rPr>
        <w:t xml:space="preserve">л) налогооблагаемые доходы от реализации и сдачи в аренду (наем, поднаем) имущества;</w:t>
      </w:r>
    </w:p>
    <w:bookmarkStart w:id="259" w:name="P259"/>
    <w:bookmarkEnd w:id="259"/>
    <w:p>
      <w:pPr>
        <w:pStyle w:val="0"/>
        <w:spacing w:before="200" w:line-rule="auto"/>
        <w:ind w:firstLine="540"/>
        <w:jc w:val="both"/>
      </w:pPr>
      <w:r>
        <w:rPr>
          <w:sz w:val="20"/>
        </w:rPr>
        <w:t xml:space="preserve">м)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w:t>
      </w:r>
    </w:p>
    <w:p>
      <w:pPr>
        <w:pStyle w:val="0"/>
        <w:spacing w:before="200" w:line-rule="auto"/>
        <w:ind w:firstLine="540"/>
        <w:jc w:val="both"/>
      </w:pPr>
      <w:r>
        <w:rPr>
          <w:sz w:val="20"/>
        </w:rPr>
        <w:t xml:space="preserve">н) доходы, полученные в рамках применения специального налогового режима "Налог на профессиональный доход";</w:t>
      </w:r>
    </w:p>
    <w:p>
      <w:pPr>
        <w:pStyle w:val="0"/>
        <w:spacing w:before="200" w:line-rule="auto"/>
        <w:ind w:firstLine="540"/>
        <w:jc w:val="both"/>
      </w:pPr>
      <w:r>
        <w:rPr>
          <w:sz w:val="20"/>
        </w:rPr>
        <w:t xml:space="preserve">о) ежемесячное пожизненное содержание судей, вышедших в отставку;</w:t>
      </w:r>
    </w:p>
    <w:p>
      <w:pPr>
        <w:pStyle w:val="0"/>
        <w:spacing w:before="200" w:line-rule="auto"/>
        <w:ind w:firstLine="540"/>
        <w:jc w:val="both"/>
      </w:pPr>
      <w:r>
        <w:rPr>
          <w:sz w:val="20"/>
        </w:rPr>
        <w:t xml:space="preserve">п)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pPr>
        <w:pStyle w:val="0"/>
        <w:spacing w:before="200" w:line-rule="auto"/>
        <w:ind w:firstLine="540"/>
        <w:jc w:val="both"/>
      </w:pPr>
      <w:r>
        <w:rPr>
          <w:sz w:val="20"/>
        </w:rPr>
        <w:t xml:space="preserve">р) доход, полученный заявителем или членами его семьи за пределами Российской Федерации;</w:t>
      </w:r>
    </w:p>
    <w:p>
      <w:pPr>
        <w:pStyle w:val="0"/>
        <w:spacing w:before="200" w:line-rule="auto"/>
        <w:ind w:firstLine="540"/>
        <w:jc w:val="both"/>
      </w:pPr>
      <w:r>
        <w:rPr>
          <w:sz w:val="20"/>
        </w:rPr>
        <w:t xml:space="preserve">с) доходы, полученные в результате выигрышей, выплачиваемых организаторами лотерей, тотализаторов и других основанных на риске игр.</w:t>
      </w:r>
    </w:p>
    <w:p>
      <w:pPr>
        <w:pStyle w:val="0"/>
        <w:jc w:val="both"/>
      </w:pPr>
      <w:r>
        <w:rPr>
          <w:sz w:val="20"/>
        </w:rPr>
        <w:t xml:space="preserve">(п. 34 в ред. </w:t>
      </w:r>
      <w:hyperlink w:history="0" r:id="rId135"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Постановления</w:t>
        </w:r>
      </w:hyperlink>
      <w:r>
        <w:rPr>
          <w:sz w:val="20"/>
        </w:rPr>
        <w:t xml:space="preserve"> Правительства РФ от 22.06.2024 N 848)</w:t>
      </w:r>
    </w:p>
    <w:p>
      <w:pPr>
        <w:pStyle w:val="0"/>
        <w:spacing w:before="200" w:line-rule="auto"/>
        <w:ind w:firstLine="540"/>
        <w:jc w:val="both"/>
      </w:pPr>
      <w:r>
        <w:rPr>
          <w:sz w:val="20"/>
        </w:rPr>
        <w:t xml:space="preserve">34(1). В случае если заявитель или члены его семьи получили доходы, указанные в </w:t>
      </w:r>
      <w:hyperlink w:history="0" w:anchor="P257" w:tooltip="к)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
        <w:r>
          <w:rPr>
            <w:sz w:val="20"/>
            <w:color w:val="0000ff"/>
          </w:rPr>
          <w:t xml:space="preserve">подпункте "к" пункта 34</w:t>
        </w:r>
      </w:hyperlink>
      <w:r>
        <w:rPr>
          <w:sz w:val="20"/>
        </w:rPr>
        <w:t xml:space="preserve"> настоящих Правил, осуществляя свою деятельность с применением упрощенной системы налогообложения (если в качестве объекта налогообложения выбраны доходы), патентной системы налогообложения, системы налогообложения для сельскохозяйственных товаропроизводителей, заявитель или члены его семьи вправе представить документы (сведения) о доходах за вычетом расходов в течение 10 рабочих дней со дня регистрации заявления о предоставлении субсидии. В таком случае орган, осуществляющий предоставление субсидии, при расчете совокупного дохода семьи использует документы (сведения), представленные заявителем или членами его семьи.</w:t>
      </w:r>
    </w:p>
    <w:p>
      <w:pPr>
        <w:pStyle w:val="0"/>
        <w:jc w:val="both"/>
      </w:pPr>
      <w:r>
        <w:rPr>
          <w:sz w:val="20"/>
        </w:rPr>
        <w:t xml:space="preserve">(п. 34(1) введен </w:t>
      </w:r>
      <w:hyperlink w:history="0" r:id="rId136"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34(2). В случае если в информации, представленной посредством системы межведомственного электронного взаимодействия, отсутствуют документы (сведения) о доходах, указанных в </w:t>
      </w:r>
      <w:hyperlink w:history="0" w:anchor="P257" w:tooltip="к)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
        <w:r>
          <w:rPr>
            <w:sz w:val="20"/>
            <w:color w:val="0000ff"/>
          </w:rPr>
          <w:t xml:space="preserve">подпунктах "к"</w:t>
        </w:r>
      </w:hyperlink>
      <w:r>
        <w:rPr>
          <w:sz w:val="20"/>
        </w:rPr>
        <w:t xml:space="preserve"> и </w:t>
      </w:r>
      <w:hyperlink w:history="0" w:anchor="P259" w:tooltip="м)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
        <w:r>
          <w:rPr>
            <w:sz w:val="20"/>
            <w:color w:val="0000ff"/>
          </w:rPr>
          <w:t xml:space="preserve">"м" пункта 34</w:t>
        </w:r>
      </w:hyperlink>
      <w:r>
        <w:rPr>
          <w:sz w:val="20"/>
        </w:rPr>
        <w:t xml:space="preserve"> настоящих Правил, полученных в течение налогового периода, учитываются доходы, документы (сведения) о которых представлены заявителем (при представлении заявителем таких документов (сведений).</w:t>
      </w:r>
    </w:p>
    <w:p>
      <w:pPr>
        <w:pStyle w:val="0"/>
        <w:jc w:val="both"/>
      </w:pPr>
      <w:r>
        <w:rPr>
          <w:sz w:val="20"/>
        </w:rPr>
        <w:t xml:space="preserve">(п. 34(2) введен </w:t>
      </w:r>
      <w:hyperlink w:history="0" r:id="rId137"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34(3). Доходы, указанные в </w:t>
      </w:r>
      <w:hyperlink w:history="0" w:anchor="P248" w:tooltip="а)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 подобно...">
        <w:r>
          <w:rPr>
            <w:sz w:val="20"/>
            <w:color w:val="0000ff"/>
          </w:rPr>
          <w:t xml:space="preserve">подпунктах "а"</w:t>
        </w:r>
      </w:hyperlink>
      <w:r>
        <w:rPr>
          <w:sz w:val="20"/>
        </w:rPr>
        <w:t xml:space="preserve"> и </w:t>
      </w:r>
      <w:hyperlink w:history="0" w:anchor="P254" w:tooltip="ж) компенсации, выплачиваемые государственным органом или общественным объединением за время исполнения государственных или общественных обязанностей;">
        <w:r>
          <w:rPr>
            <w:sz w:val="20"/>
            <w:color w:val="0000ff"/>
          </w:rPr>
          <w:t xml:space="preserve">"ж" пункта 34</w:t>
        </w:r>
      </w:hyperlink>
      <w:r>
        <w:rPr>
          <w:sz w:val="20"/>
        </w:rPr>
        <w:t xml:space="preserve"> настоящих Правил, не учитываются, если они были получены детьми, возраст которых в расчетном периоде, предусмотренном </w:t>
      </w:r>
      <w:hyperlink w:history="0" w:anchor="P232" w:tooltip="32. Совокупный доход семьи или одиноко проживающего гражданина для предоставления субсидии определяется за 6 календарных месяцев, предшествовавших месяцу перед месяцем подачи заявления о предоставлении субсидии (далее - расчетный период).">
        <w:r>
          <w:rPr>
            <w:sz w:val="20"/>
            <w:color w:val="0000ff"/>
          </w:rPr>
          <w:t xml:space="preserve">пунктом 32</w:t>
        </w:r>
      </w:hyperlink>
      <w:r>
        <w:rPr>
          <w:sz w:val="20"/>
        </w:rPr>
        <w:t xml:space="preserve"> настоящих Правил,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 приходящихся на период 12 месяцев перед месяцем, предшествующим месяцу подачи заявления о предоставлении субсидии.</w:t>
      </w:r>
    </w:p>
    <w:p>
      <w:pPr>
        <w:pStyle w:val="0"/>
        <w:jc w:val="both"/>
      </w:pPr>
      <w:r>
        <w:rPr>
          <w:sz w:val="20"/>
        </w:rPr>
        <w:t xml:space="preserve">(п. 34(3) введен </w:t>
      </w:r>
      <w:hyperlink w:history="0" r:id="rId138"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34(4). Доходы, указанные в </w:t>
      </w:r>
      <w:hyperlink w:history="0" w:anchor="P255" w:tooltip="з)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
        <w:r>
          <w:rPr>
            <w:sz w:val="20"/>
            <w:color w:val="0000ff"/>
          </w:rPr>
          <w:t xml:space="preserve">подпункте "з" пункта 34</w:t>
        </w:r>
      </w:hyperlink>
      <w:r>
        <w:rPr>
          <w:sz w:val="20"/>
        </w:rPr>
        <w:t xml:space="preserve"> настоящих Правил, определяются за вычетом понесенных расходов по операциям с ценными бумагами и операциям с производными финансовыми инструментами.</w:t>
      </w:r>
    </w:p>
    <w:p>
      <w:pPr>
        <w:pStyle w:val="0"/>
        <w:spacing w:before="200" w:line-rule="auto"/>
        <w:ind w:firstLine="540"/>
        <w:jc w:val="both"/>
      </w:pPr>
      <w:r>
        <w:rPr>
          <w:sz w:val="20"/>
        </w:rPr>
        <w:t xml:space="preserve">Доходы каждого члена семьи учитываются до вычета налогов в соответствии с законодательством Российской Федерации.</w:t>
      </w:r>
    </w:p>
    <w:p>
      <w:pPr>
        <w:pStyle w:val="0"/>
        <w:spacing w:before="200" w:line-rule="auto"/>
        <w:ind w:firstLine="540"/>
        <w:jc w:val="both"/>
      </w:pPr>
      <w:r>
        <w:rPr>
          <w:sz w:val="20"/>
        </w:rPr>
        <w:t xml:space="preserve">Доходы семьи, получаемые в иностранной валюте, пересчитываются в рубли по курсу Центрального банка Российской Федерации, установленному на последнее число 6-го месяца расчетного периода.</w:t>
      </w:r>
    </w:p>
    <w:p>
      <w:pPr>
        <w:pStyle w:val="0"/>
        <w:jc w:val="both"/>
      </w:pPr>
      <w:r>
        <w:rPr>
          <w:sz w:val="20"/>
        </w:rPr>
        <w:t xml:space="preserve">(п. 34(4) введен </w:t>
      </w:r>
      <w:hyperlink w:history="0" r:id="rId139"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34(5). Доходы учитываются в доходах семьи или одиноко проживающего гражданина в месяце их фактического получения, который приходится на расчетный период. 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или одиноко проживающего гражданина за те месяцы, которые приходятся на расчетный период.</w:t>
      </w:r>
    </w:p>
    <w:p>
      <w:pPr>
        <w:pStyle w:val="0"/>
        <w:spacing w:before="200" w:line-rule="auto"/>
        <w:ind w:firstLine="540"/>
        <w:jc w:val="both"/>
      </w:pPr>
      <w:r>
        <w:rPr>
          <w:sz w:val="20"/>
        </w:rPr>
        <w:t xml:space="preserve">Доходы, полученные в виде дивидендов, процентов и иных доходов, полученных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 доходы, полученные в виде процентов, начисленных на остаток средств на вкладах (счетах), открытых в кредитных организациях,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 члены его семьи вправе представить), доходы от реализации и сдачи в аренду (наем, поднаем) имущества и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pPr>
        <w:pStyle w:val="0"/>
        <w:jc w:val="both"/>
      </w:pPr>
      <w:r>
        <w:rPr>
          <w:sz w:val="20"/>
        </w:rPr>
        <w:t xml:space="preserve">(п. 34(5) введен </w:t>
      </w:r>
      <w:hyperlink w:history="0" r:id="rId140"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35. При исчислении размера совокупного дохода семьи или одиноко проживающего гражданина не учитываются:</w:t>
      </w:r>
    </w:p>
    <w:p>
      <w:pPr>
        <w:pStyle w:val="0"/>
        <w:spacing w:before="200" w:line-rule="auto"/>
        <w:ind w:firstLine="540"/>
        <w:jc w:val="both"/>
      </w:pPr>
      <w:r>
        <w:rPr>
          <w:sz w:val="20"/>
        </w:rPr>
        <w:t xml:space="preserve">а) утратил силу. - </w:t>
      </w:r>
      <w:hyperlink w:history="0" r:id="rId141" w:tooltip="Постановление Правительства РФ от 02.02.2024 N 107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02.02.2024 N 107;</w:t>
      </w:r>
    </w:p>
    <w:p>
      <w:pPr>
        <w:pStyle w:val="0"/>
        <w:spacing w:before="200" w:line-rule="auto"/>
        <w:ind w:firstLine="540"/>
        <w:jc w:val="both"/>
      </w:pPr>
      <w:r>
        <w:rPr>
          <w:sz w:val="20"/>
        </w:rPr>
        <w:t xml:space="preserve">б) - в) утратили силу. - </w:t>
      </w:r>
      <w:hyperlink w:history="0" r:id="rId14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w:t>
        </w:r>
      </w:hyperlink>
      <w:r>
        <w:rPr>
          <w:sz w:val="20"/>
        </w:rPr>
        <w:t xml:space="preserve"> Правительства РФ от 22.06.2024 N 848;</w:t>
      </w:r>
    </w:p>
    <w:p>
      <w:pPr>
        <w:pStyle w:val="0"/>
        <w:spacing w:before="200" w:line-rule="auto"/>
        <w:ind w:firstLine="540"/>
        <w:jc w:val="both"/>
      </w:pPr>
      <w:r>
        <w:rPr>
          <w:sz w:val="20"/>
        </w:rPr>
        <w:t xml:space="preserve">г) суммы ранее предоставленных субсидий на оплату жилого помещения и коммунальных услуг;</w:t>
      </w:r>
    </w:p>
    <w:p>
      <w:pPr>
        <w:pStyle w:val="0"/>
        <w:spacing w:before="200" w:line-rule="auto"/>
        <w:ind w:firstLine="540"/>
        <w:jc w:val="both"/>
      </w:pPr>
      <w:r>
        <w:rPr>
          <w:sz w:val="20"/>
        </w:rPr>
        <w:t xml:space="preserve">д) ежемесячные денежные выплаты неработающим трудоспособным лицам, осуществляющим уход за ребенком-инвалидом в возрасте до 18 лет или инвалидом с детства I группы, в том числе предусмотренные </w:t>
      </w:r>
      <w:hyperlink w:history="0" r:id="rId143" w:tooltip="Указ Президента РФ от 26.02.2013 N 175 (ред. от 01.12.2023) &quot;О ежемесячных выплатах лицам, осуществляющим уход за детьми-инвалидами и инвалидами с детства I группы&quot; {КонсультантПлюс}">
        <w:r>
          <w:rPr>
            <w:sz w:val="20"/>
            <w:color w:val="0000ff"/>
          </w:rPr>
          <w:t xml:space="preserve">подпунктом "б" пункта 1</w:t>
        </w:r>
      </w:hyperlink>
      <w:r>
        <w:rPr>
          <w:sz w:val="20"/>
        </w:rPr>
        <w:t xml:space="preserve"> Указа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w:t>
      </w:r>
    </w:p>
    <w:p>
      <w:pPr>
        <w:pStyle w:val="0"/>
        <w:jc w:val="both"/>
      </w:pPr>
      <w:r>
        <w:rPr>
          <w:sz w:val="20"/>
        </w:rPr>
        <w:t xml:space="preserve">(пп. "д" в ред. </w:t>
      </w:r>
      <w:hyperlink w:history="0" r:id="rId14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Постановления</w:t>
        </w:r>
      </w:hyperlink>
      <w:r>
        <w:rPr>
          <w:sz w:val="20"/>
        </w:rPr>
        <w:t xml:space="preserve"> Правительства РФ от 22.06.2024 N 848)</w:t>
      </w:r>
    </w:p>
    <w:p>
      <w:pPr>
        <w:pStyle w:val="0"/>
        <w:spacing w:before="200" w:line-rule="auto"/>
        <w:ind w:firstLine="540"/>
        <w:jc w:val="both"/>
      </w:pPr>
      <w:r>
        <w:rPr>
          <w:sz w:val="20"/>
        </w:rPr>
        <w:t xml:space="preserve">е) государственная социальная помощь, оказываемая в соответствии с законодательством Российской Федерации о государственной социальной помощи в виде денежных выплат, за исключением социальных доплат к пенсии;</w:t>
      </w:r>
    </w:p>
    <w:p>
      <w:pPr>
        <w:pStyle w:val="0"/>
        <w:jc w:val="both"/>
      </w:pPr>
      <w:r>
        <w:rPr>
          <w:sz w:val="20"/>
        </w:rPr>
        <w:t xml:space="preserve">(пп. "е" введен </w:t>
      </w:r>
      <w:hyperlink w:history="0" r:id="rId145"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ж) денежные средства на приобретение недвижимого имущества, автотранспортного или мототранспортного средства, стоимость приобретения которого в полном объеме оплачена в рамках целевой государственной социальной поддержки;</w:t>
      </w:r>
    </w:p>
    <w:p>
      <w:pPr>
        <w:pStyle w:val="0"/>
        <w:jc w:val="both"/>
      </w:pPr>
      <w:r>
        <w:rPr>
          <w:sz w:val="20"/>
        </w:rPr>
        <w:t xml:space="preserve">(пп. "ж" введен </w:t>
      </w:r>
      <w:hyperlink w:history="0" r:id="rId146"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з) средства материнского (семейного) капитала, предусмотренного Федеральным </w:t>
      </w:r>
      <w:hyperlink w:history="0" r:id="rId147" w:tooltip="Федеральный закон от 29.12.2006 N 256-ФЗ (ред. от 08.08.2024) &quot;О дополнительных мерах государственной поддержки семей, имеющих детей&quot; {КонсультантПлюс}">
        <w:r>
          <w:rPr>
            <w:sz w:val="20"/>
            <w:color w:val="0000ff"/>
          </w:rPr>
          <w:t xml:space="preserve">законом</w:t>
        </w:r>
      </w:hyperlink>
      <w:r>
        <w:rPr>
          <w:sz w:val="20"/>
        </w:rPr>
        <w:t xml:space="preserve"> "О дополнительных мерах государственной поддержки семей, имеющих детей", направленные на приобретение товаров и услуг, предназначенных для социальной адаптации и интеграции в общество детей-инвалидов, либо строительство (реконструкцию), компенсацию затрат на строительство (реконструкцию) объекта индивидуального жилищного строительства, либо реконструкцию, компенсацию затрат на реконструкцию дома блокированной застройки, а также средства регионального материнского (семейного) капитала;</w:t>
      </w:r>
    </w:p>
    <w:p>
      <w:pPr>
        <w:pStyle w:val="0"/>
        <w:jc w:val="both"/>
      </w:pPr>
      <w:r>
        <w:rPr>
          <w:sz w:val="20"/>
        </w:rPr>
        <w:t xml:space="preserve">(пп. "з" введен </w:t>
      </w:r>
      <w:hyperlink w:history="0" r:id="rId148"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и)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pPr>
        <w:pStyle w:val="0"/>
        <w:jc w:val="both"/>
      </w:pPr>
      <w:r>
        <w:rPr>
          <w:sz w:val="20"/>
        </w:rPr>
        <w:t xml:space="preserve">(пп. "и" введен </w:t>
      </w:r>
      <w:hyperlink w:history="0" r:id="rId149"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к) социальное пособие на погребение, установленное Федеральным </w:t>
      </w:r>
      <w:hyperlink w:history="0" r:id="rId150" w:tooltip="Федеральный закон от 12.01.1996 N 8-ФЗ (ред. от 06.04.2024) &quot;О погребении и похоронном деле&quot; (с изм. и доп., вступ. в силу с 01.09.2024) {КонсультантПлюс}">
        <w:r>
          <w:rPr>
            <w:sz w:val="20"/>
            <w:color w:val="0000ff"/>
          </w:rPr>
          <w:t xml:space="preserve">законом</w:t>
        </w:r>
      </w:hyperlink>
      <w:r>
        <w:rPr>
          <w:sz w:val="20"/>
        </w:rPr>
        <w:t xml:space="preserve"> "О погребении и похоронном деле";</w:t>
      </w:r>
    </w:p>
    <w:p>
      <w:pPr>
        <w:pStyle w:val="0"/>
        <w:jc w:val="both"/>
      </w:pPr>
      <w:r>
        <w:rPr>
          <w:sz w:val="20"/>
        </w:rPr>
        <w:t xml:space="preserve">(пп. "к" введен </w:t>
      </w:r>
      <w:hyperlink w:history="0" r:id="rId151"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л) компенсации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ежегодная денежная компенсация расходов на содержание и ветеринарное обслуживание собак-проводников, предоставляемые в соответствии с Федеральным </w:t>
      </w:r>
      <w:hyperlink w:history="0" r:id="rId152" w:tooltip="Федеральный закон от 24.11.1995 N 181-ФЗ (ред. от 29.05.2024) &quot;О социальной защите инвалидов в Российской Федерации&quot; (с изм. и доп., вступ. в силу с 01.09.2024) {КонсультантПлюс}">
        <w:r>
          <w:rPr>
            <w:sz w:val="20"/>
            <w:color w:val="0000ff"/>
          </w:rPr>
          <w:t xml:space="preserve">законом</w:t>
        </w:r>
      </w:hyperlink>
      <w:r>
        <w:rPr>
          <w:sz w:val="20"/>
        </w:rPr>
        <w:t xml:space="preserve"> "О социальной защите инвалидов в Российской Федерации";</w:t>
      </w:r>
    </w:p>
    <w:p>
      <w:pPr>
        <w:pStyle w:val="0"/>
        <w:jc w:val="both"/>
      </w:pPr>
      <w:r>
        <w:rPr>
          <w:sz w:val="20"/>
        </w:rPr>
        <w:t xml:space="preserve">(пп. "л" введен </w:t>
      </w:r>
      <w:hyperlink w:history="0" r:id="rId153"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м) компенсация за изготовление и установку надгробных памятников;</w:t>
      </w:r>
    </w:p>
    <w:p>
      <w:pPr>
        <w:pStyle w:val="0"/>
        <w:jc w:val="both"/>
      </w:pPr>
      <w:r>
        <w:rPr>
          <w:sz w:val="20"/>
        </w:rPr>
        <w:t xml:space="preserve">(пп. "м" введен </w:t>
      </w:r>
      <w:hyperlink w:history="0" r:id="rId15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н) единовременные выплаты военнослужащим, гражданам, пребывающим в добровольческих формированиях, или членам их семьей, производимые в возмещение ущерба, причиненного жизни и здоровью в связи с участием в боевых действиях, предусмотренные законодательством Российской Федерации и нормативными правовыми актами субъектов Российской Федерации;</w:t>
      </w:r>
    </w:p>
    <w:p>
      <w:pPr>
        <w:pStyle w:val="0"/>
        <w:jc w:val="both"/>
      </w:pPr>
      <w:r>
        <w:rPr>
          <w:sz w:val="20"/>
        </w:rPr>
        <w:t xml:space="preserve">(пп. "н" введен </w:t>
      </w:r>
      <w:hyperlink w:history="0" r:id="rId155"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о)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p>
      <w:pPr>
        <w:pStyle w:val="0"/>
        <w:jc w:val="both"/>
      </w:pPr>
      <w:r>
        <w:rPr>
          <w:sz w:val="20"/>
        </w:rPr>
        <w:t xml:space="preserve">(пп. "о" введен </w:t>
      </w:r>
      <w:hyperlink w:history="0" r:id="rId156"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п) единовременные денежные поощрения, выплачиваемые при присвоении звания "Мать-героиня", при награждении орденом "Родительская слава", медалью ордена "Родительская слава", предусмотренные </w:t>
      </w:r>
      <w:hyperlink w:history="0" r:id="rId157" w:tooltip="Указ Президента РФ от 15.08.2022 N 558 &quot;О некоторых вопросах совершенствования государственной наградной системы Российской Федерации&quot; (вместе с &quot;Положением о звании &quot;Мать-героиня&quot;) {КонсультантПлюс}">
        <w:r>
          <w:rPr>
            <w:sz w:val="20"/>
            <w:color w:val="0000ff"/>
          </w:rPr>
          <w:t xml:space="preserve">пунктами 3</w:t>
        </w:r>
      </w:hyperlink>
      <w:r>
        <w:rPr>
          <w:sz w:val="20"/>
        </w:rPr>
        <w:t xml:space="preserve"> и </w:t>
      </w:r>
      <w:hyperlink w:history="0" r:id="rId158" w:tooltip="Указ Президента РФ от 15.08.2022 N 558 &quot;О некоторых вопросах совершенствования государственной наградной системы Российской Федерации&quot; (вместе с &quot;Положением о звании &quot;Мать-героиня&quot;) {КонсультантПлюс}">
        <w:r>
          <w:rPr>
            <w:sz w:val="20"/>
            <w:color w:val="0000ff"/>
          </w:rPr>
          <w:t xml:space="preserve">4</w:t>
        </w:r>
      </w:hyperlink>
      <w:r>
        <w:rPr>
          <w:sz w:val="20"/>
        </w:rPr>
        <w:t xml:space="preserve"> Указа Президента Российской Федерации от 15 августа 2022 г. N 558 "О некоторых вопросах совершенствования государственной наградной системы Российской Федерации" и </w:t>
      </w:r>
      <w:hyperlink w:history="0" r:id="rId159" w:tooltip="Указ Президента РФ от 13.05.2008 N 775 (ред. от 15.08.2022) &quot;Об учреждении ордена &quot;Родительская слава&quot; {КонсультантПлюс}">
        <w:r>
          <w:rPr>
            <w:sz w:val="20"/>
            <w:color w:val="0000ff"/>
          </w:rPr>
          <w:t xml:space="preserve">пунктом 4</w:t>
        </w:r>
      </w:hyperlink>
      <w:r>
        <w:rPr>
          <w:sz w:val="20"/>
        </w:rPr>
        <w:t xml:space="preserve"> Указа Президента Российской Федерации от 13 мая 2008 г. N 775 "Об учреждении ордена "Родительская слава";</w:t>
      </w:r>
    </w:p>
    <w:p>
      <w:pPr>
        <w:pStyle w:val="0"/>
        <w:jc w:val="both"/>
      </w:pPr>
      <w:r>
        <w:rPr>
          <w:sz w:val="20"/>
        </w:rPr>
        <w:t xml:space="preserve">(пп. "п" введен </w:t>
      </w:r>
      <w:hyperlink w:history="0" r:id="rId160"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р) доходы в виде процентов по номинальным счетам в банках, открытым на детей в возрасте до 18 лет, находящихся под опекой (попечительством);</w:t>
      </w:r>
    </w:p>
    <w:p>
      <w:pPr>
        <w:pStyle w:val="0"/>
        <w:jc w:val="both"/>
      </w:pPr>
      <w:r>
        <w:rPr>
          <w:sz w:val="20"/>
        </w:rPr>
        <w:t xml:space="preserve">(пп. "р" введен </w:t>
      </w:r>
      <w:hyperlink w:history="0" r:id="rId161"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с)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pPr>
        <w:pStyle w:val="0"/>
        <w:jc w:val="both"/>
      </w:pPr>
      <w:r>
        <w:rPr>
          <w:sz w:val="20"/>
        </w:rPr>
        <w:t xml:space="preserve">(пп. "с" введен </w:t>
      </w:r>
      <w:hyperlink w:history="0" r:id="rId16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т)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pPr>
        <w:pStyle w:val="0"/>
        <w:jc w:val="both"/>
      </w:pPr>
      <w:r>
        <w:rPr>
          <w:sz w:val="20"/>
        </w:rPr>
        <w:t xml:space="preserve">(пп. "т" введен </w:t>
      </w:r>
      <w:hyperlink w:history="0" r:id="rId163"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35(1). Утратил силу с 1 января 2021 года. - </w:t>
      </w:r>
      <w:hyperlink w:history="0" r:id="rId164" w:tooltip="Постановление Правительства РФ от 29.04.2020 N 604 (ред. от 29.04.2020) &quot;О внесении изменений в некоторые акты Правительства Российской Федерации&quot; (с изм. и доп., вступ. в силу с 01.01.2021) {КонсультантПлюс}">
        <w:r>
          <w:rPr>
            <w:sz w:val="20"/>
            <w:color w:val="0000ff"/>
          </w:rPr>
          <w:t xml:space="preserve">Постановление</w:t>
        </w:r>
      </w:hyperlink>
      <w:r>
        <w:rPr>
          <w:sz w:val="20"/>
        </w:rPr>
        <w:t xml:space="preserve"> Правительства РФ от 29.04.2020 N 604 (ред. 29.04.2020).</w:t>
      </w:r>
    </w:p>
    <w:p>
      <w:pPr>
        <w:pStyle w:val="0"/>
        <w:spacing w:before="200" w:line-rule="auto"/>
        <w:ind w:firstLine="540"/>
        <w:jc w:val="both"/>
      </w:pPr>
      <w:r>
        <w:rPr>
          <w:sz w:val="20"/>
        </w:rPr>
        <w:t xml:space="preserve">36. Утратил силу. - </w:t>
      </w:r>
      <w:hyperlink w:history="0" r:id="rId165"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w:t>
        </w:r>
      </w:hyperlink>
      <w:r>
        <w:rPr>
          <w:sz w:val="20"/>
        </w:rPr>
        <w:t xml:space="preserve"> Правительства РФ от 22.06.2024 N 848.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37 см. </w:t>
            </w:r>
            <w:hyperlink w:history="0" r:id="rId166" w:tooltip="Постановление Конституционного Суда РФ от 24.06.2024 N 32-П &quot;По делу о проверке конституционности пункта 37 Правил предоставления субсидий на оплату жилого помещения и коммунальных услуг в связи с жалобой гражданина В.В. Кузнецова&quot; {КонсультантПлюс}">
              <w:r>
                <w:rPr>
                  <w:sz w:val="20"/>
                  <w:color w:val="0000ff"/>
                </w:rPr>
                <w:t xml:space="preserve">Постановление</w:t>
              </w:r>
            </w:hyperlink>
            <w:r>
              <w:rPr>
                <w:sz w:val="20"/>
                <w:color w:val="392c69"/>
              </w:rPr>
              <w:t xml:space="preserve"> КС РФ от 24.06.2024 N 32-П.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37. Среднемесячный доход каждого члена семьи или одиноко проживающего гражданина определяется путем деления суммы его доходов, полученных в течение расчетного периода, на количество месяцев этого расчетного периода.</w:t>
      </w:r>
    </w:p>
    <w:p>
      <w:pPr>
        <w:pStyle w:val="0"/>
        <w:jc w:val="both"/>
      </w:pPr>
      <w:r>
        <w:rPr>
          <w:sz w:val="20"/>
        </w:rPr>
        <w:t xml:space="preserve">(в ред. </w:t>
      </w:r>
      <w:hyperlink w:history="0" r:id="rId167"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Постановления</w:t>
        </w:r>
      </w:hyperlink>
      <w:r>
        <w:rPr>
          <w:sz w:val="20"/>
        </w:rPr>
        <w:t xml:space="preserve"> Правительства РФ от 22.06.2024 N 848)</w:t>
      </w:r>
    </w:p>
    <w:p>
      <w:pPr>
        <w:pStyle w:val="0"/>
        <w:spacing w:before="200" w:line-rule="auto"/>
        <w:ind w:firstLine="540"/>
        <w:jc w:val="both"/>
      </w:pPr>
      <w:r>
        <w:rPr>
          <w:sz w:val="20"/>
        </w:rPr>
        <w:t xml:space="preserve">38. Среднемесячный совокупный доход семьи в расчетном периоде равен сумме среднемесячных доходов всех членов семьи.</w:t>
      </w:r>
    </w:p>
    <w:bookmarkStart w:id="318" w:name="P318"/>
    <w:bookmarkEnd w:id="318"/>
    <w:p>
      <w:pPr>
        <w:pStyle w:val="0"/>
        <w:spacing w:before="200" w:line-rule="auto"/>
        <w:ind w:firstLine="540"/>
        <w:jc w:val="both"/>
      </w:pPr>
      <w:r>
        <w:rPr>
          <w:sz w:val="20"/>
        </w:rPr>
        <w:t xml:space="preserve">39. Среднедушевой доход семьи в расчетном периоде исчисляется путем деления среднемесячного совокупного дохода семьи на количество членов семьи.</w:t>
      </w:r>
    </w:p>
    <w:bookmarkStart w:id="319" w:name="P319"/>
    <w:bookmarkEnd w:id="319"/>
    <w:p>
      <w:pPr>
        <w:pStyle w:val="0"/>
        <w:spacing w:before="200" w:line-rule="auto"/>
        <w:ind w:firstLine="540"/>
        <w:jc w:val="both"/>
      </w:pPr>
      <w:r>
        <w:rPr>
          <w:sz w:val="20"/>
        </w:rPr>
        <w:t xml:space="preserve">40. Совокупный доход семьи, учитываемый при расчете размера субсидии в соответствии с </w:t>
      </w:r>
      <w:hyperlink w:history="0" w:anchor="P167" w:tooltip="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
        <w:r>
          <w:rPr>
            <w:sz w:val="20"/>
            <w:color w:val="0000ff"/>
          </w:rPr>
          <w:t xml:space="preserve">пунктами 23</w:t>
        </w:r>
      </w:hyperlink>
      <w:r>
        <w:rPr>
          <w:sz w:val="20"/>
        </w:rPr>
        <w:t xml:space="preserve"> и </w:t>
      </w:r>
      <w:hyperlink w:history="0" w:anchor="P177" w:tooltip="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
        <w:r>
          <w:rPr>
            <w:sz w:val="20"/>
            <w:color w:val="0000ff"/>
          </w:rPr>
          <w:t xml:space="preserve">24</w:t>
        </w:r>
      </w:hyperlink>
      <w:r>
        <w:rPr>
          <w:sz w:val="20"/>
        </w:rPr>
        <w:t xml:space="preserve"> настоящих Правил, равен произведению среднедушевого дохода семьи в расчетном периоде на количество лиц, входящих в состав семьи заявителя (получателя субсидии), определенное в соответствии с </w:t>
      </w:r>
      <w:hyperlink w:history="0" w:anchor="P139" w:tooltip="18. В состав семьи заявителя могут входить заявитель и граждане, являющиеся:">
        <w:r>
          <w:rPr>
            <w:sz w:val="20"/>
            <w:color w:val="0000ff"/>
          </w:rPr>
          <w:t xml:space="preserve">пунктом 18</w:t>
        </w:r>
      </w:hyperlink>
      <w:r>
        <w:rPr>
          <w:sz w:val="20"/>
        </w:rPr>
        <w:t xml:space="preserve"> настоящих Правил.</w:t>
      </w:r>
    </w:p>
    <w:p>
      <w:pPr>
        <w:pStyle w:val="0"/>
        <w:ind w:firstLine="540"/>
        <w:jc w:val="both"/>
      </w:pPr>
      <w:r>
        <w:rPr>
          <w:sz w:val="20"/>
        </w:rPr>
      </w:r>
    </w:p>
    <w:p>
      <w:pPr>
        <w:pStyle w:val="2"/>
        <w:outlineLvl w:val="1"/>
        <w:jc w:val="center"/>
      </w:pPr>
      <w:r>
        <w:rPr>
          <w:sz w:val="20"/>
        </w:rPr>
        <w:t xml:space="preserve">VI. Порядок предоставления субсидий</w:t>
      </w:r>
    </w:p>
    <w:p>
      <w:pPr>
        <w:pStyle w:val="0"/>
        <w:ind w:firstLine="540"/>
        <w:jc w:val="both"/>
      </w:pPr>
      <w:r>
        <w:rPr>
          <w:sz w:val="20"/>
        </w:rPr>
      </w:r>
    </w:p>
    <w:p>
      <w:pPr>
        <w:pStyle w:val="0"/>
        <w:ind w:firstLine="540"/>
        <w:jc w:val="both"/>
      </w:pPr>
      <w:r>
        <w:rPr>
          <w:sz w:val="20"/>
        </w:rPr>
        <w:t xml:space="preserve">41. Гражданам и (или) членам их семьи, имеющим право на субсидии в соответствии с </w:t>
      </w:r>
      <w:hyperlink w:history="0" w:anchor="P60" w:tooltip="2.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
        <w:r>
          <w:rPr>
            <w:sz w:val="20"/>
            <w:color w:val="0000ff"/>
          </w:rPr>
          <w:t xml:space="preserve">пунктами 2</w:t>
        </w:r>
      </w:hyperlink>
      <w:r>
        <w:rPr>
          <w:sz w:val="20"/>
        </w:rPr>
        <w:t xml:space="preserve">, </w:t>
      </w:r>
      <w:hyperlink w:history="0" w:anchor="P61" w:tooltip="3. Право на субсидии имеют:">
        <w:r>
          <w:rPr>
            <w:sz w:val="20"/>
            <w:color w:val="0000ff"/>
          </w:rPr>
          <w:t xml:space="preserve">3</w:t>
        </w:r>
      </w:hyperlink>
      <w:r>
        <w:rPr>
          <w:sz w:val="20"/>
        </w:rPr>
        <w:t xml:space="preserve"> и </w:t>
      </w:r>
      <w:hyperlink w:history="0" w:anchor="P67" w:tooltip="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w:r>
          <w:rPr>
            <w:sz w:val="20"/>
            <w:color w:val="0000ff"/>
          </w:rPr>
          <w:t xml:space="preserve">5</w:t>
        </w:r>
      </w:hyperlink>
      <w:r>
        <w:rPr>
          <w:sz w:val="20"/>
        </w:rPr>
        <w:t xml:space="preserve"> настоящих Правил, предоставляется одна субсидия на жилое помещение, в котором они проживают.</w:t>
      </w:r>
    </w:p>
    <w:bookmarkStart w:id="324" w:name="P324"/>
    <w:bookmarkEnd w:id="324"/>
    <w:p>
      <w:pPr>
        <w:pStyle w:val="0"/>
        <w:spacing w:before="200" w:line-rule="auto"/>
        <w:ind w:firstLine="540"/>
        <w:jc w:val="both"/>
      </w:pPr>
      <w:r>
        <w:rPr>
          <w:sz w:val="20"/>
        </w:rPr>
        <w:t xml:space="preserve">Субсидия предоставляется сроком на 6 месяцев.</w:t>
      </w:r>
    </w:p>
    <w:p>
      <w:pPr>
        <w:pStyle w:val="0"/>
        <w:jc w:val="both"/>
      </w:pPr>
      <w:r>
        <w:rPr>
          <w:sz w:val="20"/>
        </w:rPr>
        <w:t xml:space="preserve">(п. 41 в ред. </w:t>
      </w:r>
      <w:hyperlink w:history="0" r:id="rId168"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24.12.2008 N 1001)</w:t>
      </w:r>
    </w:p>
    <w:p>
      <w:pPr>
        <w:pStyle w:val="0"/>
        <w:spacing w:before="200" w:line-rule="auto"/>
        <w:ind w:firstLine="540"/>
        <w:jc w:val="both"/>
      </w:pPr>
      <w:r>
        <w:rPr>
          <w:sz w:val="20"/>
        </w:rPr>
        <w:t xml:space="preserve">41(1) Уполномоченный орган по истечении 6 месяцев с даты принятия решения о предоставлении субсидии на основании имеющихся документов (сведений) и документов (сведений) в соответствии с перечнем принимает решение о продлении субсидии или об отказе в продлении субсидии.</w:t>
      </w:r>
    </w:p>
    <w:p>
      <w:pPr>
        <w:pStyle w:val="0"/>
        <w:jc w:val="both"/>
      </w:pPr>
      <w:r>
        <w:rPr>
          <w:sz w:val="20"/>
        </w:rPr>
        <w:t xml:space="preserve">(п. 41(1) введен </w:t>
      </w:r>
      <w:hyperlink w:history="0" r:id="rId169"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42. Уполномоченный орган принимает решение о предоставлении субсидии или об отказе в ее предоставлении, рассчитывает размер субсидии или осуществляет перерасчет размера субсидии в соответствии с </w:t>
      </w:r>
      <w:hyperlink w:history="0" w:anchor="P222" w:tooltip="29. В случае наступления событий, указанных в пункте 48 настоящих Правил, перерасчет размера субсидии производится на основании документов (сведений) в соответствии с перечнем. Субсидия во вновь рассчитанном размере предоставляется в сроки, указанные в пункте 44 настоящих Правил.">
        <w:r>
          <w:rPr>
            <w:sz w:val="20"/>
            <w:color w:val="0000ff"/>
          </w:rPr>
          <w:t xml:space="preserve">пунктом 29</w:t>
        </w:r>
      </w:hyperlink>
      <w:r>
        <w:rPr>
          <w:sz w:val="20"/>
        </w:rPr>
        <w:t xml:space="preserve"> настоящих Правил в сроки, установленные </w:t>
      </w:r>
      <w:hyperlink w:history="0" w:anchor="P102" w:tooltip="13. Заявление о предоставлении субсидии и документы (сведения), предусмотренные перечнем,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закона &quot;Об электронной подписи&quot; и Федерального закона &quot;Об организации предоставления государственных и муниципальных услуг&quot;, с использованием регионального портала государственных и муниципал...">
        <w:r>
          <w:rPr>
            <w:sz w:val="20"/>
            <w:color w:val="0000ff"/>
          </w:rPr>
          <w:t xml:space="preserve">пунктом 13</w:t>
        </w:r>
      </w:hyperlink>
      <w:r>
        <w:rPr>
          <w:sz w:val="20"/>
        </w:rPr>
        <w:t xml:space="preserve"> настоящих Правил, и направляет (вручает) соответствующее решение заявителю в срок, не превышающий 1 рабочего дня со дня принятия такого решения.</w:t>
      </w:r>
    </w:p>
    <w:p>
      <w:pPr>
        <w:pStyle w:val="0"/>
        <w:jc w:val="both"/>
      </w:pPr>
      <w:r>
        <w:rPr>
          <w:sz w:val="20"/>
        </w:rPr>
        <w:t xml:space="preserve">(в ред. Постановлений Правительства РФ от 30.07.2014 </w:t>
      </w:r>
      <w:hyperlink w:history="0" r:id="rId170"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734</w:t>
        </w:r>
      </w:hyperlink>
      <w:r>
        <w:rPr>
          <w:sz w:val="20"/>
        </w:rPr>
        <w:t xml:space="preserve">, от 22.06.2024 </w:t>
      </w:r>
      <w:hyperlink w:history="0" r:id="rId171"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N 848</w:t>
        </w:r>
      </w:hyperlink>
      <w:r>
        <w:rPr>
          <w:sz w:val="20"/>
        </w:rPr>
        <w:t xml:space="preserve">)</w:t>
      </w:r>
    </w:p>
    <w:p>
      <w:pPr>
        <w:pStyle w:val="0"/>
        <w:spacing w:before="200" w:line-rule="auto"/>
        <w:ind w:firstLine="540"/>
        <w:jc w:val="both"/>
      </w:pPr>
      <w:r>
        <w:rPr>
          <w:sz w:val="20"/>
        </w:rPr>
        <w:t xml:space="preserve">42(1). Уполномоченный орган при принятии решения о предоставлении субсидии проводит проверку достоверности документов (сведений), указанных в заявлении о назначении субсидии и представленных заявителем.</w:t>
      </w:r>
    </w:p>
    <w:p>
      <w:pPr>
        <w:pStyle w:val="0"/>
        <w:spacing w:before="200" w:line-rule="auto"/>
        <w:ind w:firstLine="540"/>
        <w:jc w:val="both"/>
      </w:pPr>
      <w:r>
        <w:rPr>
          <w:sz w:val="20"/>
        </w:rPr>
        <w:t xml:space="preserve">В этих целях уполномоченный орган вправе запрашивать необходимые документы (сведения) посредством системы межведомственного электронного взаимодействия и безвозмездно получать необходимые документы (сведения) от органов, предоставляющих государственные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pPr>
        <w:pStyle w:val="0"/>
        <w:jc w:val="both"/>
      </w:pPr>
      <w:r>
        <w:rPr>
          <w:sz w:val="20"/>
        </w:rPr>
        <w:t xml:space="preserve">(п. 42(1) в ред. </w:t>
      </w:r>
      <w:hyperlink w:history="0" r:id="rId17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Постановления</w:t>
        </w:r>
      </w:hyperlink>
      <w:r>
        <w:rPr>
          <w:sz w:val="20"/>
        </w:rPr>
        <w:t xml:space="preserve"> Правительства РФ от 22.06.2024 N 848)</w:t>
      </w:r>
    </w:p>
    <w:p>
      <w:pPr>
        <w:pStyle w:val="0"/>
        <w:spacing w:before="200" w:line-rule="auto"/>
        <w:ind w:firstLine="540"/>
        <w:jc w:val="both"/>
      </w:pPr>
      <w:r>
        <w:rPr>
          <w:sz w:val="20"/>
        </w:rPr>
        <w:t xml:space="preserve">43. Действие (бездействие) уполномоченного органа при принятии решения о предоставлении субсидии, а также его решение об отказе в предоставлении субсидии либо неправильное определение ее размера могут быть обжалованы в суд.</w:t>
      </w:r>
    </w:p>
    <w:bookmarkStart w:id="334" w:name="P334"/>
    <w:bookmarkEnd w:id="334"/>
    <w:p>
      <w:pPr>
        <w:pStyle w:val="0"/>
        <w:spacing w:before="200" w:line-rule="auto"/>
        <w:ind w:firstLine="540"/>
        <w:jc w:val="both"/>
      </w:pPr>
      <w:r>
        <w:rPr>
          <w:sz w:val="20"/>
        </w:rPr>
        <w:t xml:space="preserve">44. При подаче заявления о предоставлении субсидии и полного комплекта документов, обязанность по представлению которых возложена на заявителя в соответствии с </w:t>
      </w:r>
      <w:hyperlink w:history="0" w:anchor="P430" w:tooltip="ПЕРЕЧЕНЬ">
        <w:r>
          <w:rPr>
            <w:sz w:val="20"/>
            <w:color w:val="0000ff"/>
          </w:rPr>
          <w:t xml:space="preserve">перечнем</w:t>
        </w:r>
      </w:hyperlink>
      <w:r>
        <w:rPr>
          <w:sz w:val="20"/>
        </w:rPr>
        <w:t xml:space="preserve"> (в зависимости от сложившейся жизненной ситуации), с 1-го по 15-е число месяца субсидия предоставляется с 1-го числа текущего месяца, а при подаче заявления о предоставлении субсидии и представлении документов (сведений) с 16-го числа до конца месяца - с 1-го числа следующего месяца.</w:t>
      </w:r>
    </w:p>
    <w:p>
      <w:pPr>
        <w:pStyle w:val="0"/>
        <w:jc w:val="both"/>
      </w:pPr>
      <w:r>
        <w:rPr>
          <w:sz w:val="20"/>
        </w:rPr>
        <w:t xml:space="preserve">(в ред. </w:t>
      </w:r>
      <w:hyperlink w:history="0" r:id="rId173"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Постановления</w:t>
        </w:r>
      </w:hyperlink>
      <w:r>
        <w:rPr>
          <w:sz w:val="20"/>
        </w:rPr>
        <w:t xml:space="preserve"> Правительства РФ от 22.06.2024 N 848)</w:t>
      </w:r>
    </w:p>
    <w:p>
      <w:pPr>
        <w:pStyle w:val="0"/>
        <w:spacing w:before="200" w:line-rule="auto"/>
        <w:ind w:firstLine="540"/>
        <w:jc w:val="both"/>
      </w:pPr>
      <w:r>
        <w:rPr>
          <w:sz w:val="20"/>
        </w:rPr>
        <w:t xml:space="preserve">Указанные сроки предоставления субсидии действуют также в случае представления документов, предусмотренных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0"/>
            <w:color w:val="0000ff"/>
          </w:rPr>
          <w:t xml:space="preserve">пунктом 48</w:t>
        </w:r>
      </w:hyperlink>
      <w:r>
        <w:rPr>
          <w:sz w:val="20"/>
        </w:rPr>
        <w:t xml:space="preserve"> настоящих Правил, для осуществления перерасчета размера субсидии.</w:t>
      </w:r>
    </w:p>
    <w:p>
      <w:pPr>
        <w:pStyle w:val="0"/>
        <w:jc w:val="both"/>
      </w:pPr>
      <w:r>
        <w:rPr>
          <w:sz w:val="20"/>
        </w:rPr>
        <w:t xml:space="preserve">(абзац введен </w:t>
      </w:r>
      <w:hyperlink w:history="0" r:id="rId174"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30.07.2014 N 734)</w:t>
      </w:r>
    </w:p>
    <w:p>
      <w:pPr>
        <w:pStyle w:val="0"/>
        <w:spacing w:before="200" w:line-rule="auto"/>
        <w:ind w:firstLine="540"/>
        <w:jc w:val="both"/>
      </w:pPr>
      <w:r>
        <w:rPr>
          <w:sz w:val="20"/>
        </w:rPr>
        <w:t xml:space="preserve">44(1). 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history="0" w:anchor="P334" w:tooltip="44. При подаче заявления о предоставлении субсидии и полного комплекта документов, обязанность по представлению которых возложена на заявителя в соответствии с перечнем (в зависимости от сложившейся жизненной ситуации), с 1-го по 15-е число месяца субсидия предоставляется с 1-го числа текущего месяца, а при подаче заявления о предоставлении субсидии и представлении документов (сведений) с 16-го числа до конца месяца - с 1-го числа следующего месяца.">
        <w:r>
          <w:rPr>
            <w:sz w:val="20"/>
            <w:color w:val="0000ff"/>
          </w:rPr>
          <w:t xml:space="preserve">абзацем первым пункта 44</w:t>
        </w:r>
      </w:hyperlink>
      <w:r>
        <w:rPr>
          <w:sz w:val="20"/>
        </w:rPr>
        <w:t xml:space="preserve"> настоящих Правил, а выплата субсидии производится только в месяцы отопительного периода в пределах установленного </w:t>
      </w:r>
      <w:hyperlink w:history="0" w:anchor="P324" w:tooltip="Субсидия предоставляется сроком на 6 месяцев.">
        <w:r>
          <w:rPr>
            <w:sz w:val="20"/>
            <w:color w:val="0000ff"/>
          </w:rPr>
          <w:t xml:space="preserve">абзацем вторым пункта 41</w:t>
        </w:r>
      </w:hyperlink>
      <w:r>
        <w:rPr>
          <w:sz w:val="20"/>
        </w:rPr>
        <w:t xml:space="preserve"> настоящих Правил срока предоставления субсидии.</w:t>
      </w:r>
    </w:p>
    <w:p>
      <w:pPr>
        <w:pStyle w:val="0"/>
        <w:jc w:val="both"/>
      </w:pPr>
      <w:r>
        <w:rPr>
          <w:sz w:val="20"/>
        </w:rPr>
        <w:t xml:space="preserve">(п. 44(1) введен </w:t>
      </w:r>
      <w:hyperlink w:history="0" r:id="rId175"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30.07.2014 N 734)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Законом субъекта РФ может быть установлено, что субсидии гражданам предоставляются путем перечисления средств лицу, которому вносится плата за жилое помещение и коммунальные услуги (</w:t>
            </w:r>
            <w:hyperlink w:history="0" r:id="rId176"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ФЗ</w:t>
              </w:r>
            </w:hyperlink>
            <w:r>
              <w:rPr>
                <w:sz w:val="20"/>
                <w:color w:val="392c69"/>
              </w:rPr>
              <w:t xml:space="preserve"> от 28.11.2018 N 442-ФЗ).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45. Уполномоченные органы ежемесячно до установленного в соответствии с частью 1 </w:t>
      </w:r>
      <w:hyperlink w:history="0" r:id="rId177"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статьи 155</w:t>
        </w:r>
      </w:hyperlink>
      <w:r>
        <w:rPr>
          <w:sz w:val="20"/>
        </w:rP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w:t>
      </w:r>
    </w:p>
    <w:p>
      <w:pPr>
        <w:pStyle w:val="0"/>
        <w:jc w:val="both"/>
      </w:pPr>
      <w:r>
        <w:rPr>
          <w:sz w:val="20"/>
        </w:rPr>
        <w:t xml:space="preserve">(в ред. </w:t>
      </w:r>
      <w:hyperlink w:history="0" r:id="rId178"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24.12.2008 N 1001)</w:t>
      </w:r>
    </w:p>
    <w:p>
      <w:pPr>
        <w:pStyle w:val="0"/>
        <w:spacing w:before="200" w:line-rule="auto"/>
        <w:ind w:firstLine="540"/>
        <w:jc w:val="both"/>
      </w:pPr>
      <w:r>
        <w:rPr>
          <w:sz w:val="20"/>
        </w:rPr>
        <w:t xml:space="preserve">По решению уполномоченного органа субсидии могут предоставляться путем выплаты (доставки) средств через организации связи или выплаты из кассы уполномоченного органа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p>
    <w:p>
      <w:pPr>
        <w:pStyle w:val="0"/>
        <w:spacing w:before="200" w:line-rule="auto"/>
        <w:ind w:firstLine="540"/>
        <w:jc w:val="both"/>
      </w:pPr>
      <w:r>
        <w:rPr>
          <w:sz w:val="20"/>
        </w:rPr>
        <w:t xml:space="preserve">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единовременно в первом месяце периода предоставления субсидии.</w:t>
      </w:r>
    </w:p>
    <w:bookmarkStart w:id="346" w:name="P346"/>
    <w:bookmarkEnd w:id="346"/>
    <w:p>
      <w:pPr>
        <w:pStyle w:val="0"/>
        <w:spacing w:before="200" w:line-rule="auto"/>
        <w:ind w:firstLine="540"/>
        <w:jc w:val="both"/>
      </w:pPr>
      <w:r>
        <w:rPr>
          <w:sz w:val="20"/>
        </w:rPr>
        <w:t xml:space="preserve">В случае если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w:t>
      </w:r>
      <w:hyperlink w:history="0" r:id="rId179"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155</w:t>
        </w:r>
      </w:hyperlink>
      <w:r>
        <w:rPr>
          <w:sz w:val="20"/>
        </w:rPr>
        <w:t xml:space="preserve"> Жилищного кодекса Российской Федерации вносится плата за жилое помещение и коммунальные услуги, уполномоченные органы ежемесячно до установленного в соответствии с </w:t>
      </w:r>
      <w:hyperlink w:history="0" r:id="rId180"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1 статьи 155</w:t>
        </w:r>
      </w:hyperlink>
      <w:r>
        <w:rPr>
          <w:sz w:val="20"/>
        </w:rP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указанными лицами банках банковские счета.</w:t>
      </w:r>
    </w:p>
    <w:p>
      <w:pPr>
        <w:pStyle w:val="0"/>
        <w:jc w:val="both"/>
      </w:pPr>
      <w:r>
        <w:rPr>
          <w:sz w:val="20"/>
        </w:rPr>
        <w:t xml:space="preserve">(абзац введен </w:t>
      </w:r>
      <w:hyperlink w:history="0" r:id="rId181" w:tooltip="Постановление Правительства РФ от 28.07.2020 N 1130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28.07.2020 N 1130)</w:t>
      </w:r>
    </w:p>
    <w:p>
      <w:pPr>
        <w:pStyle w:val="0"/>
        <w:spacing w:before="200" w:line-rule="auto"/>
        <w:ind w:firstLine="540"/>
        <w:jc w:val="both"/>
      </w:pPr>
      <w:r>
        <w:rPr>
          <w:sz w:val="20"/>
        </w:rPr>
        <w:t xml:space="preserve">46. Получатели субсидий вправе за счет субсидий производить оплату жилого помещения и любых видов предоставляемых им коммунальных услуг.</w:t>
      </w:r>
    </w:p>
    <w:p>
      <w:pPr>
        <w:pStyle w:val="0"/>
        <w:spacing w:before="200" w:line-rule="auto"/>
        <w:ind w:firstLine="540"/>
        <w:jc w:val="both"/>
      </w:pPr>
      <w:r>
        <w:rPr>
          <w:sz w:val="20"/>
        </w:rPr>
        <w:t xml:space="preserve">В случае, указанном в </w:t>
      </w:r>
      <w:hyperlink w:history="0" w:anchor="P346" w:tooltip="В случае если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статьей 155 Жилищного кодекса Российской Федерации вносится плата за жилое помещение и коммунальные услуги, уполномоченные органы ежемесячно до установленного в соответствии с частью 1 статьи 155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
        <w:r>
          <w:rPr>
            <w:sz w:val="20"/>
            <w:color w:val="0000ff"/>
          </w:rPr>
          <w:t xml:space="preserve">абзаце четвертом пункта 45</w:t>
        </w:r>
      </w:hyperlink>
      <w:r>
        <w:rPr>
          <w:sz w:val="20"/>
        </w:rPr>
        <w:t xml:space="preserve"> настоящих Правил, после поступления на банковский счет средств лицо, которому в соответствии со </w:t>
      </w:r>
      <w:hyperlink w:history="0" r:id="rId182"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155</w:t>
        </w:r>
      </w:hyperlink>
      <w:r>
        <w:rPr>
          <w:sz w:val="20"/>
        </w:rPr>
        <w:t xml:space="preserve"> Жилищного кодекса Российской Федерации вносится плата за жилое помещение и коммунальные услуги, обязано произвести получателям субсидий начисление размера платы за жилое помещение и коммунальные услуги с учетом средств, поступивших от уполномоченного органа.</w:t>
      </w:r>
    </w:p>
    <w:p>
      <w:pPr>
        <w:pStyle w:val="0"/>
        <w:jc w:val="both"/>
      </w:pPr>
      <w:r>
        <w:rPr>
          <w:sz w:val="20"/>
        </w:rPr>
        <w:t xml:space="preserve">(абзац введен </w:t>
      </w:r>
      <w:hyperlink w:history="0" r:id="rId183" w:tooltip="Постановление Правительства РФ от 28.07.2020 N 1130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28.07.2020 N 1130)</w:t>
      </w:r>
    </w:p>
    <w:p>
      <w:pPr>
        <w:pStyle w:val="0"/>
        <w:spacing w:before="200" w:line-rule="auto"/>
        <w:ind w:firstLine="540"/>
        <w:jc w:val="both"/>
      </w:pPr>
      <w:r>
        <w:rPr>
          <w:sz w:val="20"/>
        </w:rPr>
        <w:t xml:space="preserve">47. При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при изменении размера платы за коммунальные услуги в случае предоставления коммунальных услуг ненадлежащего качества и (или) с перерывами, превышающими установленную продолжительность, уменьшение размера субсидии не производится, за исключением случая, предусмотренного </w:t>
      </w:r>
      <w:hyperlink w:history="0" w:anchor="P210" w:tooltip="27. Размер предоставляемой субсидии не должен превышать фактические расходы семьи на оплату жилого помещения и коммунальных услуг.">
        <w:r>
          <w:rPr>
            <w:sz w:val="20"/>
            <w:color w:val="0000ff"/>
          </w:rPr>
          <w:t xml:space="preserve">пунктом 27</w:t>
        </w:r>
      </w:hyperlink>
      <w:r>
        <w:rPr>
          <w:sz w:val="20"/>
        </w:rPr>
        <w:t xml:space="preserve"> настоящих Правил.</w:t>
      </w:r>
    </w:p>
    <w:bookmarkStart w:id="352" w:name="P352"/>
    <w:bookmarkEnd w:id="352"/>
    <w:p>
      <w:pPr>
        <w:pStyle w:val="0"/>
        <w:spacing w:before="200" w:line-rule="auto"/>
        <w:ind w:firstLine="540"/>
        <w:jc w:val="both"/>
      </w:pPr>
      <w:r>
        <w:rPr>
          <w:sz w:val="20"/>
        </w:rPr>
        <w:t xml:space="preserve">48. Получатель субсидии в течение одного месяца после наступления событий, предусмотренных </w:t>
      </w:r>
      <w:hyperlink w:history="0" w:anchor="P391" w:tooltip="а) изменения места постоянного жительства получателя субсидии;">
        <w:r>
          <w:rPr>
            <w:sz w:val="20"/>
            <w:color w:val="0000ff"/>
          </w:rPr>
          <w:t xml:space="preserve">подпунктами "а"</w:t>
        </w:r>
      </w:hyperlink>
      <w:r>
        <w:rPr>
          <w:sz w:val="20"/>
        </w:rPr>
        <w:t xml:space="preserve"> и </w:t>
      </w:r>
      <w:hyperlink w:history="0" w:anchor="P392" w:tooltip="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
        <w:r>
          <w:rPr>
            <w:sz w:val="20"/>
            <w:color w:val="0000ff"/>
          </w:rPr>
          <w:t xml:space="preserve">"б" пункта 60</w:t>
        </w:r>
      </w:hyperlink>
      <w:r>
        <w:rPr>
          <w:sz w:val="20"/>
        </w:rPr>
        <w:t xml:space="preserve"> настоящих Правил, обязан представить уполномоченному органу сведения и (или) документы, подтверждающие такие события.</w:t>
      </w:r>
    </w:p>
    <w:p>
      <w:pPr>
        <w:pStyle w:val="0"/>
        <w:jc w:val="both"/>
      </w:pPr>
      <w:r>
        <w:rPr>
          <w:sz w:val="20"/>
        </w:rPr>
        <w:t xml:space="preserve">(в ред. </w:t>
      </w:r>
      <w:hyperlink w:history="0" r:id="rId18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Постановления</w:t>
        </w:r>
      </w:hyperlink>
      <w:r>
        <w:rPr>
          <w:sz w:val="20"/>
        </w:rPr>
        <w:t xml:space="preserve"> Правительства РФ от 22.06.2024 N 848)</w:t>
      </w:r>
    </w:p>
    <w:p>
      <w:pPr>
        <w:pStyle w:val="0"/>
        <w:spacing w:before="200" w:line-rule="auto"/>
        <w:ind w:firstLine="540"/>
        <w:jc w:val="both"/>
      </w:pPr>
      <w:r>
        <w:rPr>
          <w:sz w:val="20"/>
        </w:rPr>
        <w:t xml:space="preserve">В случае, указанном в </w:t>
      </w:r>
      <w:hyperlink w:history="0" w:anchor="P346" w:tooltip="В случае если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статьей 155 Жилищного кодекса Российской Федерации вносится плата за жилое помещение и коммунальные услуги, уполномоченные органы ежемесячно до установленного в соответствии с частью 1 статьи 155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
        <w:r>
          <w:rPr>
            <w:sz w:val="20"/>
            <w:color w:val="0000ff"/>
          </w:rPr>
          <w:t xml:space="preserve">абзаце четвертом пункта 45</w:t>
        </w:r>
      </w:hyperlink>
      <w:r>
        <w:rPr>
          <w:sz w:val="20"/>
        </w:rPr>
        <w:t xml:space="preserve"> настоящих Правил, уполномоченный орган обязан информировать лицо, которому в соответствии со </w:t>
      </w:r>
      <w:hyperlink w:history="0" r:id="rId185"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155</w:t>
        </w:r>
      </w:hyperlink>
      <w:r>
        <w:rPr>
          <w:sz w:val="20"/>
        </w:rPr>
        <w:t xml:space="preserve"> Жилищного кодекса Российской Федерации вносится плата за жилое помещение и коммунальные услуги, о наступлении событий, предусмотренных </w:t>
      </w:r>
      <w:hyperlink w:history="0" w:anchor="P391" w:tooltip="а) изменения места постоянного жительства получателя субсидии;">
        <w:r>
          <w:rPr>
            <w:sz w:val="20"/>
            <w:color w:val="0000ff"/>
          </w:rPr>
          <w:t xml:space="preserve">подпунктами "а"</w:t>
        </w:r>
      </w:hyperlink>
      <w:r>
        <w:rPr>
          <w:sz w:val="20"/>
        </w:rPr>
        <w:t xml:space="preserve"> и </w:t>
      </w:r>
      <w:hyperlink w:history="0" w:anchor="P392" w:tooltip="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
        <w:r>
          <w:rPr>
            <w:sz w:val="20"/>
            <w:color w:val="0000ff"/>
          </w:rPr>
          <w:t xml:space="preserve">"б" пункта 60</w:t>
        </w:r>
      </w:hyperlink>
      <w:r>
        <w:rPr>
          <w:sz w:val="20"/>
        </w:rPr>
        <w:t xml:space="preserve"> настоящих Правил, в течение 3 рабочих дней со дня получения документов, указанных в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0"/>
            <w:color w:val="0000ff"/>
          </w:rPr>
          <w:t xml:space="preserve">абзаце первом</w:t>
        </w:r>
      </w:hyperlink>
      <w:r>
        <w:rPr>
          <w:sz w:val="20"/>
        </w:rPr>
        <w:t xml:space="preserve"> настоящего пункта.</w:t>
      </w:r>
    </w:p>
    <w:p>
      <w:pPr>
        <w:pStyle w:val="0"/>
        <w:jc w:val="both"/>
      </w:pPr>
      <w:r>
        <w:rPr>
          <w:sz w:val="20"/>
        </w:rPr>
        <w:t xml:space="preserve">(абзац введен </w:t>
      </w:r>
      <w:hyperlink w:history="0" r:id="rId186" w:tooltip="Постановление Правительства РФ от 28.07.2020 N 1130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28.07.2020 N 1130)</w:t>
      </w:r>
    </w:p>
    <w:p>
      <w:pPr>
        <w:pStyle w:val="0"/>
        <w:jc w:val="both"/>
      </w:pPr>
      <w:r>
        <w:rPr>
          <w:sz w:val="20"/>
        </w:rPr>
        <w:t xml:space="preserve">(п. 48 в ред. </w:t>
      </w:r>
      <w:hyperlink w:history="0" r:id="rId187"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24.12.2008 N 1001)</w:t>
      </w:r>
    </w:p>
    <w:bookmarkStart w:id="357" w:name="P357"/>
    <w:bookmarkEnd w:id="357"/>
    <w:p>
      <w:pPr>
        <w:pStyle w:val="0"/>
        <w:spacing w:before="200" w:line-rule="auto"/>
        <w:ind w:firstLine="540"/>
        <w:jc w:val="both"/>
      </w:pPr>
      <w:r>
        <w:rPr>
          <w:sz w:val="20"/>
        </w:rPr>
        <w:t xml:space="preserve">49. В случае если получатель субсидии в установленный срок не представил уполномоченному органу документы, указанные в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0"/>
            <w:color w:val="0000ff"/>
          </w:rPr>
          <w:t xml:space="preserve">пункте 48</w:t>
        </w:r>
      </w:hyperlink>
      <w:r>
        <w:rPr>
          <w:sz w:val="20"/>
        </w:rPr>
        <w:t xml:space="preserve">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w:t>
      </w:r>
    </w:p>
    <w:p>
      <w:pPr>
        <w:pStyle w:val="0"/>
        <w:jc w:val="both"/>
      </w:pPr>
      <w:r>
        <w:rPr>
          <w:sz w:val="20"/>
        </w:rPr>
        <w:t xml:space="preserve">(в ред. </w:t>
      </w:r>
      <w:hyperlink w:history="0" r:id="rId188"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24.12.2008 N 1001)</w:t>
      </w:r>
    </w:p>
    <w:bookmarkStart w:id="359" w:name="P359"/>
    <w:bookmarkEnd w:id="359"/>
    <w:p>
      <w:pPr>
        <w:pStyle w:val="0"/>
        <w:spacing w:before="200" w:line-rule="auto"/>
        <w:ind w:firstLine="540"/>
        <w:jc w:val="both"/>
      </w:pPr>
      <w:r>
        <w:rPr>
          <w:sz w:val="20"/>
        </w:rPr>
        <w:t xml:space="preserve">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w:t>
      </w:r>
      <w:hyperlink w:history="0" w:anchor="P357" w:tooltip="49. В случае если получатель субсидии в установленный срок не представил уполномоченному органу документы, указанные в пункте 48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
        <w:r>
          <w:rPr>
            <w:sz w:val="20"/>
            <w:color w:val="0000ff"/>
          </w:rPr>
          <w:t xml:space="preserve">пунктом 49</w:t>
        </w:r>
      </w:hyperlink>
      <w:r>
        <w:rPr>
          <w:sz w:val="20"/>
        </w:rPr>
        <w:t xml:space="preserve">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субсидии.</w:t>
      </w:r>
    </w:p>
    <w:p>
      <w:pPr>
        <w:pStyle w:val="0"/>
        <w:ind w:firstLine="540"/>
        <w:jc w:val="both"/>
      </w:pPr>
      <w:r>
        <w:rPr>
          <w:sz w:val="20"/>
        </w:rPr>
      </w:r>
    </w:p>
    <w:p>
      <w:pPr>
        <w:pStyle w:val="2"/>
        <w:outlineLvl w:val="1"/>
        <w:jc w:val="center"/>
      </w:pPr>
      <w:r>
        <w:rPr>
          <w:sz w:val="20"/>
        </w:rPr>
        <w:t xml:space="preserve">VII. Особенности предоставления</w:t>
      </w:r>
    </w:p>
    <w:p>
      <w:pPr>
        <w:pStyle w:val="2"/>
        <w:jc w:val="center"/>
      </w:pPr>
      <w:r>
        <w:rPr>
          <w:sz w:val="20"/>
        </w:rPr>
        <w:t xml:space="preserve">субсидий отдельным категориям граждан</w:t>
      </w:r>
    </w:p>
    <w:p>
      <w:pPr>
        <w:pStyle w:val="0"/>
        <w:ind w:firstLine="540"/>
        <w:jc w:val="both"/>
      </w:pPr>
      <w:r>
        <w:rPr>
          <w:sz w:val="20"/>
        </w:rPr>
      </w:r>
    </w:p>
    <w:bookmarkStart w:id="364" w:name="P364"/>
    <w:bookmarkEnd w:id="364"/>
    <w:p>
      <w:pPr>
        <w:pStyle w:val="0"/>
        <w:ind w:firstLine="540"/>
        <w:jc w:val="both"/>
      </w:pPr>
      <w:r>
        <w:rPr>
          <w:sz w:val="20"/>
        </w:rPr>
        <w:t xml:space="preserve">51. Федеральные органы исполнительной власти (федеральные государственные органы), в которых </w:t>
      </w:r>
      <w:hyperlink w:history="0" r:id="rId189" w:tooltip="Федеральный закон от 28.03.1998 N 53-ФЗ (ред. от 02.10.2024)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принимают решение о предоставлении субсидий:</w:t>
      </w:r>
    </w:p>
    <w:p>
      <w:pPr>
        <w:pStyle w:val="0"/>
        <w:jc w:val="both"/>
      </w:pPr>
      <w:r>
        <w:rPr>
          <w:sz w:val="20"/>
        </w:rPr>
        <w:t xml:space="preserve">(в ред. </w:t>
      </w:r>
      <w:hyperlink w:history="0" r:id="rId190"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Постановления</w:t>
        </w:r>
      </w:hyperlink>
      <w:r>
        <w:rPr>
          <w:sz w:val="20"/>
        </w:rPr>
        <w:t xml:space="preserve"> Правительства РФ от 29.12.2016 N 1540)</w:t>
      </w:r>
    </w:p>
    <w:p>
      <w:pPr>
        <w:pStyle w:val="0"/>
        <w:spacing w:before="200" w:line-rule="auto"/>
        <w:ind w:firstLine="540"/>
        <w:jc w:val="both"/>
      </w:pPr>
      <w:r>
        <w:rPr>
          <w:sz w:val="20"/>
        </w:rPr>
        <w:t xml:space="preserve">а) сотрудникам, проходящим военную службу в указанных федеральных органах исполнительной власти (федеральных государственных органах), сведения о которых не подлежат разглашению;</w:t>
      </w:r>
    </w:p>
    <w:p>
      <w:pPr>
        <w:pStyle w:val="0"/>
        <w:jc w:val="both"/>
      </w:pPr>
      <w:r>
        <w:rPr>
          <w:sz w:val="20"/>
        </w:rPr>
        <w:t xml:space="preserve">(в ред. </w:t>
      </w:r>
      <w:hyperlink w:history="0" r:id="rId191"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Постановления</w:t>
        </w:r>
      </w:hyperlink>
      <w:r>
        <w:rPr>
          <w:sz w:val="20"/>
        </w:rPr>
        <w:t xml:space="preserve"> Правительства РФ от 29.12.2016 N 1540)</w:t>
      </w:r>
    </w:p>
    <w:p>
      <w:pPr>
        <w:pStyle w:val="0"/>
        <w:spacing w:before="200" w:line-rule="auto"/>
        <w:ind w:firstLine="540"/>
        <w:jc w:val="both"/>
      </w:pPr>
      <w:r>
        <w:rPr>
          <w:sz w:val="20"/>
        </w:rPr>
        <w:t xml:space="preserve">б) лицам, проходящим либо проходившим военную службу по контракту за пределами Российской Федерации в территориальных органах, воинских частях, подразделениях, организациях и органах соответствующих федеральных органов исполнительной власти (федеральных государственных органов).</w:t>
      </w:r>
    </w:p>
    <w:p>
      <w:pPr>
        <w:pStyle w:val="0"/>
        <w:jc w:val="both"/>
      </w:pPr>
      <w:r>
        <w:rPr>
          <w:sz w:val="20"/>
        </w:rPr>
        <w:t xml:space="preserve">(в ред. </w:t>
      </w:r>
      <w:hyperlink w:history="0" r:id="rId192"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Постановления</w:t>
        </w:r>
      </w:hyperlink>
      <w:r>
        <w:rPr>
          <w:sz w:val="20"/>
        </w:rPr>
        <w:t xml:space="preserve"> Правительства РФ от 29.12.2016 N 1540)</w:t>
      </w:r>
    </w:p>
    <w:p>
      <w:pPr>
        <w:pStyle w:val="0"/>
        <w:spacing w:before="200" w:line-rule="auto"/>
        <w:ind w:firstLine="540"/>
        <w:jc w:val="both"/>
      </w:pPr>
      <w:r>
        <w:rPr>
          <w:sz w:val="20"/>
        </w:rPr>
        <w:t xml:space="preserve">52. Гражданам, указанным в </w:t>
      </w:r>
      <w:hyperlink w:history="0" w:anchor="P364" w:tooltip="51. Федеральные органы исполнительной власти (федеральные государственные органы), в которых законом предусмотрена военная служба, принимают решение о предоставлении субсидий:">
        <w:r>
          <w:rPr>
            <w:sz w:val="20"/>
            <w:color w:val="0000ff"/>
          </w:rPr>
          <w:t xml:space="preserve">пункте 51</w:t>
        </w:r>
      </w:hyperlink>
      <w:r>
        <w:rPr>
          <w:sz w:val="20"/>
        </w:rPr>
        <w:t xml:space="preserve"> настоящих Правил, субсидии предоставляются в виде денежной выплаты в размере, рассчитываемом в соответствии с </w:t>
      </w:r>
      <w:hyperlink w:history="0" w:anchor="P167" w:tooltip="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
        <w:r>
          <w:rPr>
            <w:sz w:val="20"/>
            <w:color w:val="0000ff"/>
          </w:rPr>
          <w:t xml:space="preserve">пунктами 23</w:t>
        </w:r>
      </w:hyperlink>
      <w:r>
        <w:rPr>
          <w:sz w:val="20"/>
        </w:rPr>
        <w:t xml:space="preserve"> и </w:t>
      </w:r>
      <w:hyperlink w:history="0" w:anchor="P177" w:tooltip="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
        <w:r>
          <w:rPr>
            <w:sz w:val="20"/>
            <w:color w:val="0000ff"/>
          </w:rPr>
          <w:t xml:space="preserve">24</w:t>
        </w:r>
      </w:hyperlink>
      <w:r>
        <w:rPr>
          <w:sz w:val="20"/>
        </w:rPr>
        <w:t xml:space="preserve"> настоящих Правил с учетом региональных стандартов.</w:t>
      </w:r>
    </w:p>
    <w:p>
      <w:pPr>
        <w:pStyle w:val="0"/>
        <w:spacing w:before="200" w:line-rule="auto"/>
        <w:ind w:firstLine="540"/>
        <w:jc w:val="both"/>
      </w:pPr>
      <w:r>
        <w:rPr>
          <w:sz w:val="20"/>
        </w:rPr>
        <w:t xml:space="preserve">53. Порядок оформления документов и направления сведений, необходимых для предоставления субсидий гражданам, указанным в </w:t>
      </w:r>
      <w:hyperlink w:history="0" w:anchor="P364" w:tooltip="51. Федеральные органы исполнительной власти (федеральные государственные органы), в которых законом предусмотрена военная служба, принимают решение о предоставлении субсидий:">
        <w:r>
          <w:rPr>
            <w:sz w:val="20"/>
            <w:color w:val="0000ff"/>
          </w:rPr>
          <w:t xml:space="preserve">пункте 51</w:t>
        </w:r>
      </w:hyperlink>
      <w:r>
        <w:rPr>
          <w:sz w:val="20"/>
        </w:rPr>
        <w:t xml:space="preserve"> настоящих Правил, а также порядок выплаты таким гражданам субсидий определяются соответствующими федеральными органами исполнительной власти (федеральными государственными органами), в которых </w:t>
      </w:r>
      <w:hyperlink w:history="0" r:id="rId193" w:tooltip="Федеральный закон от 28.03.1998 N 53-ФЗ (ред. от 02.10.2024)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в пределах их компетенции.</w:t>
      </w:r>
    </w:p>
    <w:p>
      <w:pPr>
        <w:pStyle w:val="0"/>
        <w:jc w:val="both"/>
      </w:pPr>
      <w:r>
        <w:rPr>
          <w:sz w:val="20"/>
        </w:rPr>
        <w:t xml:space="preserve">(в ред. </w:t>
      </w:r>
      <w:hyperlink w:history="0" r:id="rId194"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Постановления</w:t>
        </w:r>
      </w:hyperlink>
      <w:r>
        <w:rPr>
          <w:sz w:val="20"/>
        </w:rPr>
        <w:t xml:space="preserve"> Правительства РФ от 29.12.2016 N 1540)</w:t>
      </w:r>
    </w:p>
    <w:p>
      <w:pPr>
        <w:pStyle w:val="0"/>
        <w:spacing w:before="200" w:line-rule="auto"/>
        <w:ind w:firstLine="540"/>
        <w:jc w:val="both"/>
      </w:pPr>
      <w:r>
        <w:rPr>
          <w:sz w:val="20"/>
        </w:rPr>
        <w:t xml:space="preserve">54. Гражданам, проживающим в закрытых военных городках, субсидии предоставляются исполнительным органом субъекта Российской Федерации или управомоченным им государственным учреждением в порядке и на условиях, которые установлены </w:t>
      </w:r>
      <w:hyperlink w:history="0" w:anchor="P59" w:tooltip="1. Настоящие Правила, разработанные в соответствии со статьей 159 Жилищного кодекса Российской Федерации,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ми договорами Российской Федерации.">
        <w:r>
          <w:rPr>
            <w:sz w:val="20"/>
            <w:color w:val="0000ff"/>
          </w:rPr>
          <w:t xml:space="preserve">пунктами 1</w:t>
        </w:r>
      </w:hyperlink>
      <w:r>
        <w:rPr>
          <w:sz w:val="20"/>
        </w:rPr>
        <w:t xml:space="preserve"> - </w:t>
      </w:r>
      <w:hyperlink w:history="0" w:anchor="P359" w:tooltip="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пунктом 49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
        <w:r>
          <w:rPr>
            <w:sz w:val="20"/>
            <w:color w:val="0000ff"/>
          </w:rPr>
          <w:t xml:space="preserve">50</w:t>
        </w:r>
      </w:hyperlink>
      <w:r>
        <w:rPr>
          <w:sz w:val="20"/>
        </w:rPr>
        <w:t xml:space="preserve"> и </w:t>
      </w:r>
      <w:hyperlink w:history="0" w:anchor="P380" w:tooltip="56. Предоставление субсидий может быть приостановлено по решению уполномоченного органа при условии:">
        <w:r>
          <w:rPr>
            <w:sz w:val="20"/>
            <w:color w:val="0000ff"/>
          </w:rPr>
          <w:t xml:space="preserve">56</w:t>
        </w:r>
      </w:hyperlink>
      <w:r>
        <w:rPr>
          <w:sz w:val="20"/>
        </w:rPr>
        <w:t xml:space="preserve"> - </w:t>
      </w:r>
      <w:hyperlink w:history="0" w:anchor="P405" w:tooltip="64. Информацию о наличии у получателей субсидий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уполномоченный орган получает из государственной информационной системы жилищно-коммунального хозяйства.">
        <w:r>
          <w:rPr>
            <w:sz w:val="20"/>
            <w:color w:val="0000ff"/>
          </w:rPr>
          <w:t xml:space="preserve">64</w:t>
        </w:r>
      </w:hyperlink>
      <w:r>
        <w:rPr>
          <w:sz w:val="20"/>
        </w:rPr>
        <w:t xml:space="preserve"> настоящих Правил.</w:t>
      </w:r>
    </w:p>
    <w:p>
      <w:pPr>
        <w:pStyle w:val="0"/>
        <w:jc w:val="both"/>
      </w:pPr>
      <w:r>
        <w:rPr>
          <w:sz w:val="20"/>
        </w:rPr>
        <w:t xml:space="preserve">(в ред. Постановлений Правительства РФ от 18.06.2007 </w:t>
      </w:r>
      <w:hyperlink w:history="0" r:id="rId195" w:tooltip="Постановление Правительства РФ от 18.06.2007 N 379 (ред. от 02.02.2024) &quot;О внесении изменений в Правила предоставления субсидий на оплату жилого помещения и коммунальных услуг, утвержденные Постановлением Правительства Российской Федерации от 14 декабря 2005 г. N 761&quot; {КонсультантПлюс}">
        <w:r>
          <w:rPr>
            <w:sz w:val="20"/>
            <w:color w:val="0000ff"/>
          </w:rPr>
          <w:t xml:space="preserve">N 379</w:t>
        </w:r>
      </w:hyperlink>
      <w:r>
        <w:rPr>
          <w:sz w:val="20"/>
        </w:rPr>
        <w:t xml:space="preserve">, от 24.12.2008 </w:t>
      </w:r>
      <w:hyperlink w:history="0" r:id="rId196"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1001</w:t>
        </w:r>
      </w:hyperlink>
      <w:r>
        <w:rPr>
          <w:sz w:val="20"/>
        </w:rPr>
        <w:t xml:space="preserve">, от 24.03.2023 </w:t>
      </w:r>
      <w:hyperlink w:history="0" r:id="rId197"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444</w:t>
        </w:r>
      </w:hyperlink>
      <w:r>
        <w:rPr>
          <w:sz w:val="20"/>
        </w:rPr>
        <w:t xml:space="preserve">)</w:t>
      </w:r>
    </w:p>
    <w:p>
      <w:pPr>
        <w:pStyle w:val="0"/>
        <w:spacing w:before="200" w:line-rule="auto"/>
        <w:ind w:firstLine="540"/>
        <w:jc w:val="both"/>
      </w:pPr>
      <w:r>
        <w:rPr>
          <w:sz w:val="20"/>
        </w:rPr>
        <w:t xml:space="preserve">55. В случае если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превышает размер соответствующего федерального стандарта, при расчете размера субсидии, предоставляемой семье военнослужащего, проходящего военную службу по контракту, либо семье гражданина, уволенного с военной службы по достижении им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которого составляет 20 лет и более, а при общей продолжительности военной службы 25 лет и более вне зависимости от основания увольнения, применяется размер федерального стандарта максимально допустимой доли расходов граждан на оплату жилого помещения и коммунальных услуг в совокупном доходе семьи.</w:t>
      </w:r>
    </w:p>
    <w:p>
      <w:pPr>
        <w:pStyle w:val="0"/>
        <w:ind w:firstLine="540"/>
        <w:jc w:val="both"/>
      </w:pPr>
      <w:r>
        <w:rPr>
          <w:sz w:val="20"/>
        </w:rPr>
      </w:r>
    </w:p>
    <w:p>
      <w:pPr>
        <w:pStyle w:val="2"/>
        <w:outlineLvl w:val="1"/>
        <w:jc w:val="center"/>
      </w:pPr>
      <w:r>
        <w:rPr>
          <w:sz w:val="20"/>
        </w:rPr>
        <w:t xml:space="preserve">VIII. Условия приостановления</w:t>
      </w:r>
    </w:p>
    <w:p>
      <w:pPr>
        <w:pStyle w:val="2"/>
        <w:jc w:val="center"/>
      </w:pPr>
      <w:r>
        <w:rPr>
          <w:sz w:val="20"/>
        </w:rPr>
        <w:t xml:space="preserve">и прекращения предоставления субсидий</w:t>
      </w:r>
    </w:p>
    <w:p>
      <w:pPr>
        <w:pStyle w:val="0"/>
        <w:ind w:firstLine="540"/>
        <w:jc w:val="both"/>
      </w:pPr>
      <w:r>
        <w:rPr>
          <w:sz w:val="20"/>
        </w:rPr>
      </w:r>
    </w:p>
    <w:bookmarkStart w:id="380" w:name="P380"/>
    <w:bookmarkEnd w:id="380"/>
    <w:p>
      <w:pPr>
        <w:pStyle w:val="0"/>
        <w:ind w:firstLine="540"/>
        <w:jc w:val="both"/>
      </w:pPr>
      <w:r>
        <w:rPr>
          <w:sz w:val="20"/>
        </w:rPr>
        <w:t xml:space="preserve">56. Предоставление субсидий может быть приостановлено по решению уполномоченного органа при условии:</w:t>
      </w:r>
    </w:p>
    <w:p>
      <w:pPr>
        <w:pStyle w:val="0"/>
        <w:spacing w:before="200" w:line-rule="auto"/>
        <w:ind w:firstLine="540"/>
        <w:jc w:val="both"/>
      </w:pPr>
      <w:r>
        <w:rPr>
          <w:sz w:val="20"/>
        </w:rPr>
        <w:t xml:space="preserve">а) - б) утратили силу. - </w:t>
      </w:r>
      <w:hyperlink w:history="0" r:id="rId198"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w:t>
        </w:r>
      </w:hyperlink>
      <w:r>
        <w:rPr>
          <w:sz w:val="20"/>
        </w:rPr>
        <w:t xml:space="preserve"> Правительства РФ от 24.03.2023 N 444;</w:t>
      </w:r>
    </w:p>
    <w:bookmarkStart w:id="382" w:name="P382"/>
    <w:bookmarkEnd w:id="382"/>
    <w:p>
      <w:pPr>
        <w:pStyle w:val="0"/>
        <w:spacing w:before="200" w:line-rule="auto"/>
        <w:ind w:firstLine="540"/>
        <w:jc w:val="both"/>
      </w:pPr>
      <w:r>
        <w:rPr>
          <w:sz w:val="20"/>
        </w:rPr>
        <w:t xml:space="preserve">в) неисполнения получателем субсидии требований, предусмотренных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0"/>
            <w:color w:val="0000ff"/>
          </w:rPr>
          <w:t xml:space="preserve">пунктом 48</w:t>
        </w:r>
      </w:hyperlink>
      <w:r>
        <w:rPr>
          <w:sz w:val="20"/>
        </w:rPr>
        <w:t xml:space="preserve"> настоящих Правил.</w:t>
      </w:r>
    </w:p>
    <w:p>
      <w:pPr>
        <w:pStyle w:val="0"/>
        <w:spacing w:before="200" w:line-rule="auto"/>
        <w:ind w:firstLine="540"/>
        <w:jc w:val="both"/>
      </w:pPr>
      <w:r>
        <w:rPr>
          <w:sz w:val="20"/>
        </w:rPr>
        <w:t xml:space="preserve">57. Уполномоченные органы приостанавливают предоставление субсидий для выяснения причин неисполнения требований, предусмотренных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0"/>
            <w:color w:val="0000ff"/>
          </w:rPr>
          <w:t xml:space="preserve">пунктом 48</w:t>
        </w:r>
      </w:hyperlink>
      <w:r>
        <w:rPr>
          <w:sz w:val="20"/>
        </w:rPr>
        <w:t xml:space="preserve"> настоящих Правил, но не более чем на один месяц.</w:t>
      </w:r>
    </w:p>
    <w:p>
      <w:pPr>
        <w:pStyle w:val="0"/>
        <w:jc w:val="both"/>
      </w:pPr>
      <w:r>
        <w:rPr>
          <w:sz w:val="20"/>
        </w:rPr>
        <w:t xml:space="preserve">(п. 57 в ред. </w:t>
      </w:r>
      <w:hyperlink w:history="0" r:id="rId199"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24.03.2023 N 444)</w:t>
      </w:r>
    </w:p>
    <w:p>
      <w:pPr>
        <w:pStyle w:val="0"/>
        <w:spacing w:before="200" w:line-rule="auto"/>
        <w:ind w:firstLine="540"/>
        <w:jc w:val="both"/>
      </w:pPr>
      <w:r>
        <w:rPr>
          <w:sz w:val="20"/>
        </w:rPr>
        <w:t xml:space="preserve">58. При наличии уважительных причин возникновения условия, указанного в </w:t>
      </w:r>
      <w:hyperlink w:history="0" w:anchor="P382" w:tooltip="в) неисполнения получателем субсидии требований, предусмотренных пунктом 48 настоящих Правил.">
        <w:r>
          <w:rPr>
            <w:sz w:val="20"/>
            <w:color w:val="0000ff"/>
          </w:rPr>
          <w:t xml:space="preserve">подпункте "в" пункта 56</w:t>
        </w:r>
      </w:hyperlink>
      <w:r>
        <w:rPr>
          <w:sz w:val="20"/>
        </w:rPr>
        <w:t xml:space="preserve"> настоящих Правил (стационарное лечение, смерть близких родственников, невыплата заработной платы в срок и другие), предоставление субсидии возобновляется по решению уполномоченного органа.</w:t>
      </w:r>
    </w:p>
    <w:p>
      <w:pPr>
        <w:pStyle w:val="0"/>
        <w:jc w:val="both"/>
      </w:pPr>
      <w:r>
        <w:rPr>
          <w:sz w:val="20"/>
        </w:rPr>
        <w:t xml:space="preserve">(п. 58 в ред. </w:t>
      </w:r>
      <w:hyperlink w:history="0" r:id="rId200"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24.03.2023 N 444)</w:t>
      </w:r>
    </w:p>
    <w:p>
      <w:pPr>
        <w:pStyle w:val="0"/>
        <w:spacing w:before="200" w:line-rule="auto"/>
        <w:ind w:firstLine="540"/>
        <w:jc w:val="both"/>
      </w:pPr>
      <w:r>
        <w:rPr>
          <w:sz w:val="20"/>
        </w:rPr>
        <w:t xml:space="preserve">59. При отсутствии уважительных причин возникновения условия, указанного в </w:t>
      </w:r>
      <w:hyperlink w:history="0" w:anchor="P382" w:tooltip="в) неисполнения получателем субсидии требований, предусмотренных пунктом 48 настоящих Правил.">
        <w:r>
          <w:rPr>
            <w:sz w:val="20"/>
            <w:color w:val="0000ff"/>
          </w:rPr>
          <w:t xml:space="preserve">подпункте "в" пункта 56</w:t>
        </w:r>
      </w:hyperlink>
      <w:r>
        <w:rPr>
          <w:sz w:val="20"/>
        </w:rPr>
        <w:t xml:space="preserve"> настоящих Правил, предоставление субсидии возобновляется по решению уполномоченного органа после выполнения получателем субсидии требований, предусмотренных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0"/>
            <w:color w:val="0000ff"/>
          </w:rPr>
          <w:t xml:space="preserve">пунктом 48</w:t>
        </w:r>
      </w:hyperlink>
      <w:r>
        <w:rPr>
          <w:sz w:val="20"/>
        </w:rPr>
        <w:t xml:space="preserve"> настоящих Правил.</w:t>
      </w:r>
    </w:p>
    <w:p>
      <w:pPr>
        <w:pStyle w:val="0"/>
        <w:jc w:val="both"/>
      </w:pPr>
      <w:r>
        <w:rPr>
          <w:sz w:val="20"/>
        </w:rPr>
        <w:t xml:space="preserve">(в ред. </w:t>
      </w:r>
      <w:hyperlink w:history="0" r:id="rId201"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24.03.2023 N 444)</w:t>
      </w:r>
    </w:p>
    <w:p>
      <w:pPr>
        <w:pStyle w:val="0"/>
        <w:spacing w:before="200" w:line-rule="auto"/>
        <w:ind w:firstLine="540"/>
        <w:jc w:val="both"/>
      </w:pPr>
      <w:r>
        <w:rPr>
          <w:sz w:val="20"/>
        </w:rPr>
        <w:t xml:space="preserve">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pPr>
        <w:pStyle w:val="0"/>
        <w:spacing w:before="200" w:line-rule="auto"/>
        <w:ind w:firstLine="540"/>
        <w:jc w:val="both"/>
      </w:pPr>
      <w:r>
        <w:rPr>
          <w:sz w:val="20"/>
        </w:rPr>
        <w:t xml:space="preserve">60. Предоставление субсидии прекращается по решению уполномоченного органа при условии:</w:t>
      </w:r>
    </w:p>
    <w:bookmarkStart w:id="391" w:name="P391"/>
    <w:bookmarkEnd w:id="391"/>
    <w:p>
      <w:pPr>
        <w:pStyle w:val="0"/>
        <w:spacing w:before="200" w:line-rule="auto"/>
        <w:ind w:firstLine="540"/>
        <w:jc w:val="both"/>
      </w:pPr>
      <w:r>
        <w:rPr>
          <w:sz w:val="20"/>
        </w:rPr>
        <w:t xml:space="preserve">а) изменения места постоянного жительства получателя субсидии;</w:t>
      </w:r>
    </w:p>
    <w:bookmarkStart w:id="392" w:name="P392"/>
    <w:bookmarkEnd w:id="392"/>
    <w:p>
      <w:pPr>
        <w:pStyle w:val="0"/>
        <w:spacing w:before="200" w:line-rule="auto"/>
        <w:ind w:firstLine="540"/>
        <w:jc w:val="both"/>
      </w:pPr>
      <w:r>
        <w:rPr>
          <w:sz w:val="20"/>
        </w:rPr>
        <w:t xml:space="preserve">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pPr>
        <w:pStyle w:val="0"/>
        <w:jc w:val="both"/>
      </w:pPr>
      <w:r>
        <w:rPr>
          <w:sz w:val="20"/>
        </w:rPr>
        <w:t xml:space="preserve">(пп. "б" в ред. </w:t>
      </w:r>
      <w:hyperlink w:history="0" r:id="rId202"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30.07.2014 N 734)</w:t>
      </w:r>
    </w:p>
    <w:bookmarkStart w:id="394" w:name="P394"/>
    <w:bookmarkEnd w:id="394"/>
    <w:p>
      <w:pPr>
        <w:pStyle w:val="0"/>
        <w:spacing w:before="200" w:line-rule="auto"/>
        <w:ind w:firstLine="540"/>
        <w:jc w:val="both"/>
      </w:pPr>
      <w:r>
        <w:rPr>
          <w:sz w:val="20"/>
        </w:rPr>
        <w:t xml:space="preserve">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0"/>
            <w:color w:val="0000ff"/>
          </w:rPr>
          <w:t xml:space="preserve">пунктом 48</w:t>
        </w:r>
      </w:hyperlink>
      <w:r>
        <w:rPr>
          <w:sz w:val="20"/>
        </w:rPr>
        <w:t xml:space="preserve">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pPr>
        <w:pStyle w:val="0"/>
        <w:spacing w:before="200" w:line-rule="auto"/>
        <w:ind w:firstLine="540"/>
        <w:jc w:val="both"/>
      </w:pPr>
      <w:r>
        <w:rPr>
          <w:sz w:val="20"/>
        </w:rPr>
        <w:t xml:space="preserve">г) наличия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pPr>
        <w:pStyle w:val="0"/>
        <w:jc w:val="both"/>
      </w:pPr>
      <w:r>
        <w:rPr>
          <w:sz w:val="20"/>
        </w:rPr>
        <w:t xml:space="preserve">(пп. "г" в ред. </w:t>
      </w:r>
      <w:hyperlink w:history="0" r:id="rId203"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24.03.2023 N 444)</w:t>
      </w:r>
    </w:p>
    <w:p>
      <w:pPr>
        <w:pStyle w:val="0"/>
        <w:spacing w:before="200" w:line-rule="auto"/>
        <w:ind w:firstLine="540"/>
        <w:jc w:val="both"/>
      </w:pPr>
      <w:r>
        <w:rPr>
          <w:sz w:val="20"/>
        </w:rPr>
        <w:t xml:space="preserve">61. Возврат в бюджет, из которого была необоснованно получена субсидия, при наличии условий, указанных в </w:t>
      </w:r>
      <w:hyperlink w:history="0" w:anchor="P391" w:tooltip="а) изменения места постоянного жительства получателя субсидии;">
        <w:r>
          <w:rPr>
            <w:sz w:val="20"/>
            <w:color w:val="0000ff"/>
          </w:rPr>
          <w:t xml:space="preserve">подпунктах "а"</w:t>
        </w:r>
      </w:hyperlink>
      <w:r>
        <w:rPr>
          <w:sz w:val="20"/>
        </w:rPr>
        <w:t xml:space="preserve"> - </w:t>
      </w:r>
      <w:hyperlink w:history="0" w:anchor="P394" w:tooltip="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пунктом 48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
        <w:r>
          <w:rPr>
            <w:sz w:val="20"/>
            <w:color w:val="0000ff"/>
          </w:rPr>
          <w:t xml:space="preserve">"в"</w:t>
        </w:r>
      </w:hyperlink>
      <w:r>
        <w:rPr>
          <w:sz w:val="20"/>
        </w:rPr>
        <w:t xml:space="preserve"> пункта 60 настоящих Правил, производится получателем субсидии добровольно, а в случае отказа от добровольного возврата - по иску уполномоченного органа в соответствии с законодательством Российской Федерации.</w:t>
      </w:r>
    </w:p>
    <w:p>
      <w:pPr>
        <w:pStyle w:val="0"/>
        <w:jc w:val="both"/>
      </w:pPr>
      <w:r>
        <w:rPr>
          <w:sz w:val="20"/>
        </w:rPr>
        <w:t xml:space="preserve">(в ред. </w:t>
      </w:r>
      <w:hyperlink w:history="0" r:id="rId204"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24.12.2008 N 1001)</w:t>
      </w:r>
    </w:p>
    <w:p>
      <w:pPr>
        <w:pStyle w:val="0"/>
        <w:spacing w:before="200" w:line-rule="auto"/>
        <w:ind w:firstLine="540"/>
        <w:jc w:val="both"/>
      </w:pPr>
      <w:r>
        <w:rPr>
          <w:sz w:val="20"/>
        </w:rPr>
        <w:t xml:space="preserve">62.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 Копия решения помещается в персональное дело.</w:t>
      </w:r>
    </w:p>
    <w:p>
      <w:pPr>
        <w:pStyle w:val="0"/>
        <w:spacing w:before="200" w:line-rule="auto"/>
        <w:ind w:firstLine="540"/>
        <w:jc w:val="both"/>
      </w:pPr>
      <w:r>
        <w:rPr>
          <w:sz w:val="20"/>
        </w:rPr>
        <w:t xml:space="preserve">63. Предоставление субсидии прекращается:</w:t>
      </w:r>
    </w:p>
    <w:p>
      <w:pPr>
        <w:pStyle w:val="0"/>
        <w:spacing w:before="200" w:line-rule="auto"/>
        <w:ind w:firstLine="540"/>
        <w:jc w:val="both"/>
      </w:pPr>
      <w:r>
        <w:rPr>
          <w:sz w:val="20"/>
        </w:rPr>
        <w:t xml:space="preserve">со дня принятия решения о прекращении предоставления субсидии в соответствии с </w:t>
      </w:r>
      <w:hyperlink w:history="0" w:anchor="P391" w:tooltip="а) изменения места постоянного жительства получателя субсидии;">
        <w:r>
          <w:rPr>
            <w:sz w:val="20"/>
            <w:color w:val="0000ff"/>
          </w:rPr>
          <w:t xml:space="preserve">подпунктами "а"</w:t>
        </w:r>
      </w:hyperlink>
      <w:r>
        <w:rPr>
          <w:sz w:val="20"/>
        </w:rPr>
        <w:t xml:space="preserve"> - </w:t>
      </w:r>
      <w:hyperlink w:history="0" w:anchor="P394" w:tooltip="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пунктом 48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
        <w:r>
          <w:rPr>
            <w:sz w:val="20"/>
            <w:color w:val="0000ff"/>
          </w:rPr>
          <w:t xml:space="preserve">"в"</w:t>
        </w:r>
      </w:hyperlink>
      <w:r>
        <w:rPr>
          <w:sz w:val="20"/>
        </w:rPr>
        <w:t xml:space="preserve"> пункта 60 настоящих Правил до окончания периода, на который субсидия предоставлялась;</w:t>
      </w:r>
    </w:p>
    <w:p>
      <w:pPr>
        <w:pStyle w:val="0"/>
        <w:spacing w:before="200" w:line-rule="auto"/>
        <w:ind w:firstLine="540"/>
        <w:jc w:val="both"/>
      </w:pPr>
      <w:r>
        <w:rPr>
          <w:sz w:val="20"/>
        </w:rPr>
        <w:t xml:space="preserve">со дня принятия решения о приостановлении предоставления субсидии в соответствии с </w:t>
      </w:r>
      <w:hyperlink w:history="0" w:anchor="P380" w:tooltip="56. Предоставление субсидий может быть приостановлено по решению уполномоченного органа при условии:">
        <w:r>
          <w:rPr>
            <w:sz w:val="20"/>
            <w:color w:val="0000ff"/>
          </w:rPr>
          <w:t xml:space="preserve">пунктом 56</w:t>
        </w:r>
      </w:hyperlink>
      <w:r>
        <w:rPr>
          <w:sz w:val="20"/>
        </w:rPr>
        <w:t xml:space="preserve"> настоящих Правил до окончания периода, на который субсидия предоставлялась (при отсутствии оснований для возобновления предоставления субсидий);</w:t>
      </w:r>
    </w:p>
    <w:p>
      <w:pPr>
        <w:pStyle w:val="0"/>
        <w:spacing w:before="200" w:line-rule="auto"/>
        <w:ind w:firstLine="540"/>
        <w:jc w:val="both"/>
      </w:pPr>
      <w:r>
        <w:rPr>
          <w:sz w:val="20"/>
        </w:rPr>
        <w:t xml:space="preserve">с месяца, следующего за месяцем, в котором уполномоченному органу стало известно о наличии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pPr>
        <w:pStyle w:val="0"/>
        <w:jc w:val="both"/>
      </w:pPr>
      <w:r>
        <w:rPr>
          <w:sz w:val="20"/>
        </w:rPr>
        <w:t xml:space="preserve">(абзац введен </w:t>
      </w:r>
      <w:hyperlink w:history="0" r:id="rId205"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24.03.2023 N 444)</w:t>
      </w:r>
    </w:p>
    <w:bookmarkStart w:id="405" w:name="P405"/>
    <w:bookmarkEnd w:id="405"/>
    <w:p>
      <w:pPr>
        <w:pStyle w:val="0"/>
        <w:spacing w:before="200" w:line-rule="auto"/>
        <w:ind w:firstLine="540"/>
        <w:jc w:val="both"/>
      </w:pPr>
      <w:r>
        <w:rPr>
          <w:sz w:val="20"/>
        </w:rPr>
        <w:t xml:space="preserve">64. Информацию о наличии у получателей субсидий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уполномоченный орган получает из государственной информационной системы жилищно-коммунального хозяйства.</w:t>
      </w:r>
    </w:p>
    <w:p>
      <w:pPr>
        <w:pStyle w:val="0"/>
        <w:jc w:val="both"/>
      </w:pPr>
      <w:r>
        <w:rPr>
          <w:sz w:val="20"/>
        </w:rPr>
        <w:t xml:space="preserve">(п. 64 в ред. </w:t>
      </w:r>
      <w:hyperlink w:history="0" r:id="rId206"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24.03.2023 N 444)</w:t>
      </w:r>
    </w:p>
    <w:p>
      <w:pPr>
        <w:pStyle w:val="0"/>
        <w:ind w:firstLine="540"/>
        <w:jc w:val="both"/>
      </w:pPr>
      <w:r>
        <w:rPr>
          <w:sz w:val="20"/>
        </w:rPr>
      </w:r>
    </w:p>
    <w:p>
      <w:pPr>
        <w:pStyle w:val="2"/>
        <w:outlineLvl w:val="1"/>
        <w:jc w:val="center"/>
      </w:pPr>
      <w:r>
        <w:rPr>
          <w:sz w:val="20"/>
        </w:rPr>
        <w:t xml:space="preserve">IX. Финансирование расходов,</w:t>
      </w:r>
    </w:p>
    <w:p>
      <w:pPr>
        <w:pStyle w:val="2"/>
        <w:jc w:val="center"/>
      </w:pPr>
      <w:r>
        <w:rPr>
          <w:sz w:val="20"/>
        </w:rPr>
        <w:t xml:space="preserve">связанных с предоставлением субсидий</w:t>
      </w:r>
    </w:p>
    <w:p>
      <w:pPr>
        <w:pStyle w:val="0"/>
        <w:ind w:firstLine="540"/>
        <w:jc w:val="both"/>
      </w:pPr>
      <w:r>
        <w:rPr>
          <w:sz w:val="20"/>
        </w:rPr>
      </w:r>
    </w:p>
    <w:p>
      <w:pPr>
        <w:pStyle w:val="0"/>
        <w:ind w:firstLine="540"/>
        <w:jc w:val="both"/>
      </w:pPr>
      <w:r>
        <w:rPr>
          <w:sz w:val="20"/>
        </w:rPr>
        <w:t xml:space="preserve">65. Расходы, связанные с предоставлением субсидий, включают в себя расходы непосредственно на предоставление субсидий и расходы на обеспечение их предоставления.</w:t>
      </w:r>
    </w:p>
    <w:p>
      <w:pPr>
        <w:pStyle w:val="0"/>
        <w:spacing w:before="200" w:line-rule="auto"/>
        <w:ind w:firstLine="540"/>
        <w:jc w:val="both"/>
      </w:pPr>
      <w:r>
        <w:rPr>
          <w:sz w:val="20"/>
        </w:rPr>
        <w:t xml:space="preserve">66. Финансирование расходов на предоставление субсидий осуществляется из бюджетов субъектов Российской Федерации.</w:t>
      </w:r>
    </w:p>
    <w:p>
      <w:pPr>
        <w:pStyle w:val="0"/>
        <w:jc w:val="both"/>
      </w:pPr>
      <w:r>
        <w:rPr>
          <w:sz w:val="20"/>
        </w:rPr>
        <w:t xml:space="preserve">(п. 66 в ред. </w:t>
      </w:r>
      <w:hyperlink w:history="0" r:id="rId207"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24.12.2008 N 1001)</w:t>
      </w:r>
    </w:p>
    <w:p>
      <w:pPr>
        <w:pStyle w:val="0"/>
        <w:spacing w:before="200" w:line-rule="auto"/>
        <w:ind w:firstLine="540"/>
        <w:jc w:val="both"/>
      </w:pPr>
      <w:r>
        <w:rPr>
          <w:sz w:val="20"/>
        </w:rPr>
        <w:t xml:space="preserve">67. Финансирование расходов на предоставление субсидий гражданам, указанным в </w:t>
      </w:r>
      <w:hyperlink w:history="0" w:anchor="P364" w:tooltip="51. Федеральные органы исполнительной власти (федеральные государственные органы), в которых законом предусмотрена военная служба, принимают решение о предоставлении субсидий:">
        <w:r>
          <w:rPr>
            <w:sz w:val="20"/>
            <w:color w:val="0000ff"/>
          </w:rPr>
          <w:t xml:space="preserve">пункте 51</w:t>
        </w:r>
      </w:hyperlink>
      <w:r>
        <w:rPr>
          <w:sz w:val="20"/>
        </w:rPr>
        <w:t xml:space="preserve"> настоящих Правил, осуществляется за счет средств федерального бюджета, выделяемых на эти цели воинским частям, организациям и органам соответствующих федеральных органов исполнительной власти (федеральных государственных органов).</w:t>
      </w:r>
    </w:p>
    <w:p>
      <w:pPr>
        <w:pStyle w:val="0"/>
        <w:jc w:val="both"/>
      </w:pPr>
      <w:r>
        <w:rPr>
          <w:sz w:val="20"/>
        </w:rPr>
        <w:t xml:space="preserve">(в ред. Постановлений Правительства РФ от 18.06.2007 </w:t>
      </w:r>
      <w:hyperlink w:history="0" r:id="rId208" w:tooltip="Постановление Правительства РФ от 18.06.2007 N 379 (ред. от 02.02.2024) &quot;О внесении изменений в Правила предоставления субсидий на оплату жилого помещения и коммунальных услуг, утвержденные Постановлением Правительства Российской Федерации от 14 декабря 2005 г. N 761&quot; {КонсультантПлюс}">
        <w:r>
          <w:rPr>
            <w:sz w:val="20"/>
            <w:color w:val="0000ff"/>
          </w:rPr>
          <w:t xml:space="preserve">N 379</w:t>
        </w:r>
      </w:hyperlink>
      <w:r>
        <w:rPr>
          <w:sz w:val="20"/>
        </w:rPr>
        <w:t xml:space="preserve">, от 29.12.2016 </w:t>
      </w:r>
      <w:hyperlink w:history="0" r:id="rId209"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1540</w:t>
        </w:r>
      </w:hyperlink>
      <w:r>
        <w:rPr>
          <w:sz w:val="20"/>
        </w:rPr>
        <w:t xml:space="preserve">)</w:t>
      </w:r>
    </w:p>
    <w:p>
      <w:pPr>
        <w:pStyle w:val="0"/>
        <w:spacing w:before="200" w:line-rule="auto"/>
        <w:ind w:firstLine="540"/>
        <w:jc w:val="both"/>
      </w:pPr>
      <w:r>
        <w:rPr>
          <w:sz w:val="20"/>
        </w:rPr>
        <w:t xml:space="preserve">68 - 69. Утратили силу. - </w:t>
      </w:r>
      <w:hyperlink w:history="0" r:id="rId210"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w:t>
        </w:r>
      </w:hyperlink>
      <w:r>
        <w:rPr>
          <w:sz w:val="20"/>
        </w:rPr>
        <w:t xml:space="preserve"> Правительства РФ от 24.12.2008 N 1001.</w:t>
      </w:r>
    </w:p>
    <w:p>
      <w:pPr>
        <w:pStyle w:val="0"/>
        <w:spacing w:before="200" w:line-rule="auto"/>
        <w:ind w:firstLine="540"/>
        <w:jc w:val="both"/>
      </w:pPr>
      <w:r>
        <w:rPr>
          <w:sz w:val="20"/>
        </w:rPr>
        <w:t xml:space="preserve">70. В случае применения органами местного самоуправления при расчете субсидий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 дополнительные расходы на предоставление субсидий финансируются за счет средств местного бюджета.</w:t>
      </w:r>
    </w:p>
    <w:p>
      <w:pPr>
        <w:pStyle w:val="0"/>
        <w:spacing w:before="200" w:line-rule="auto"/>
        <w:ind w:firstLine="540"/>
        <w:jc w:val="both"/>
      </w:pPr>
      <w:r>
        <w:rPr>
          <w:sz w:val="20"/>
        </w:rPr>
        <w:t xml:space="preserve">71. Порядок перечисления (выплаты, вручения) субсидий получателям субсидий устанавливается высшим исполнительным органом субъекта Российской Федерации.</w:t>
      </w:r>
    </w:p>
    <w:p>
      <w:pPr>
        <w:pStyle w:val="0"/>
        <w:jc w:val="both"/>
      </w:pPr>
      <w:r>
        <w:rPr>
          <w:sz w:val="20"/>
        </w:rPr>
        <w:t xml:space="preserve">(в ред. Постановлений Правительства РФ от 24.12.2008 </w:t>
      </w:r>
      <w:hyperlink w:history="0" r:id="rId211"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1001</w:t>
        </w:r>
      </w:hyperlink>
      <w:r>
        <w:rPr>
          <w:sz w:val="20"/>
        </w:rPr>
        <w:t xml:space="preserve">, от 24.03.2023 </w:t>
      </w:r>
      <w:hyperlink w:history="0" r:id="rId212"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444</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Правилам предоставления субсидий</w:t>
      </w:r>
    </w:p>
    <w:p>
      <w:pPr>
        <w:pStyle w:val="0"/>
        <w:jc w:val="right"/>
      </w:pPr>
      <w:r>
        <w:rPr>
          <w:sz w:val="20"/>
        </w:rPr>
        <w:t xml:space="preserve">на оплату жилого помещения</w:t>
      </w:r>
    </w:p>
    <w:p>
      <w:pPr>
        <w:pStyle w:val="0"/>
        <w:jc w:val="right"/>
      </w:pPr>
      <w:r>
        <w:rPr>
          <w:sz w:val="20"/>
        </w:rPr>
        <w:t xml:space="preserve">и коммунальных услуг</w:t>
      </w:r>
    </w:p>
    <w:p>
      <w:pPr>
        <w:pStyle w:val="0"/>
        <w:jc w:val="both"/>
      </w:pPr>
      <w:r>
        <w:rPr>
          <w:sz w:val="20"/>
        </w:rPr>
      </w:r>
    </w:p>
    <w:bookmarkStart w:id="430" w:name="P430"/>
    <w:bookmarkEnd w:id="430"/>
    <w:p>
      <w:pPr>
        <w:pStyle w:val="2"/>
        <w:jc w:val="center"/>
      </w:pPr>
      <w:r>
        <w:rPr>
          <w:sz w:val="20"/>
        </w:rPr>
        <w:t xml:space="preserve">ПЕРЕЧЕНЬ</w:t>
      </w:r>
    </w:p>
    <w:p>
      <w:pPr>
        <w:pStyle w:val="2"/>
        <w:jc w:val="center"/>
      </w:pPr>
      <w:r>
        <w:rPr>
          <w:sz w:val="20"/>
        </w:rPr>
        <w:t xml:space="preserve">ДОКУМЕНТОВ (СВЕДЕНИЙ), НЕОБХОДИМЫХ ДЛЯ ПРЕДОСТАВЛЕНИЯ</w:t>
      </w:r>
    </w:p>
    <w:p>
      <w:pPr>
        <w:pStyle w:val="2"/>
        <w:jc w:val="center"/>
      </w:pPr>
      <w:r>
        <w:rPr>
          <w:sz w:val="20"/>
        </w:rPr>
        <w:t xml:space="preserve">СУБСИДИИ НА ОПЛАТУ ЖИЛОГО ПОМЕЩЕНИЯ И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213"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color w:val="392c69"/>
              </w:rPr>
              <w:t xml:space="preserve"> Правительства РФ от 22.06.2024 N 848)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42"/>
        <w:gridCol w:w="4309"/>
        <w:gridCol w:w="4309"/>
      </w:tblGrid>
      <w:tr>
        <w:tblPrEx>
          <w:tblBorders>
            <w:insideV w:val="single" w:sz="4"/>
            <w:insideH w:val="single" w:sz="4"/>
          </w:tblBorders>
        </w:tblPrEx>
        <w:tc>
          <w:tcPr>
            <w:gridSpan w:val="2"/>
            <w:tcW w:w="4751" w:type="dxa"/>
            <w:tcBorders>
              <w:top w:val="single" w:sz="4"/>
              <w:left w:val="nil"/>
              <w:bottom w:val="single" w:sz="4"/>
            </w:tcBorders>
          </w:tcPr>
          <w:p>
            <w:pPr>
              <w:pStyle w:val="0"/>
              <w:jc w:val="center"/>
            </w:pPr>
            <w:r>
              <w:rPr>
                <w:sz w:val="20"/>
              </w:rPr>
              <w:t xml:space="preserve">Наименование документа (сведений)</w:t>
            </w:r>
          </w:p>
        </w:tc>
        <w:tc>
          <w:tcPr>
            <w:tcW w:w="4309" w:type="dxa"/>
            <w:tcBorders>
              <w:top w:val="single" w:sz="4"/>
              <w:bottom w:val="single" w:sz="4"/>
              <w:right w:val="nil"/>
            </w:tcBorders>
          </w:tcPr>
          <w:p>
            <w:pPr>
              <w:pStyle w:val="0"/>
              <w:jc w:val="center"/>
            </w:pPr>
            <w:r>
              <w:rPr>
                <w:sz w:val="20"/>
              </w:rPr>
              <w:t xml:space="preserve">Источник документов (сведений)</w:t>
            </w:r>
          </w:p>
          <w:p>
            <w:pPr>
              <w:pStyle w:val="0"/>
              <w:jc w:val="center"/>
            </w:pPr>
            <w:r>
              <w:rPr>
                <w:sz w:val="20"/>
              </w:rPr>
              <w:t xml:space="preserve">способ получения</w:t>
            </w:r>
          </w:p>
        </w:tc>
      </w:tr>
      <w:tr>
        <w:tc>
          <w:tcPr>
            <w:tcW w:w="442" w:type="dxa"/>
            <w:tcBorders>
              <w:top w:val="single" w:sz="4"/>
              <w:left w:val="nil"/>
              <w:bottom w:val="nil"/>
              <w:right w:val="nil"/>
            </w:tcBorders>
          </w:tcPr>
          <w:bookmarkStart w:id="439" w:name="P439"/>
          <w:bookmarkEnd w:id="439"/>
          <w:p>
            <w:pPr>
              <w:pStyle w:val="0"/>
              <w:jc w:val="center"/>
            </w:pPr>
            <w:r>
              <w:rPr>
                <w:sz w:val="20"/>
              </w:rPr>
              <w:t xml:space="preserve">1.</w:t>
            </w:r>
          </w:p>
        </w:tc>
        <w:tc>
          <w:tcPr>
            <w:tcW w:w="4309" w:type="dxa"/>
            <w:tcBorders>
              <w:top w:val="single" w:sz="4"/>
              <w:left w:val="nil"/>
              <w:bottom w:val="nil"/>
              <w:right w:val="nil"/>
            </w:tcBorders>
          </w:tcPr>
          <w:p>
            <w:pPr>
              <w:pStyle w:val="0"/>
            </w:pPr>
            <w:r>
              <w:rPr>
                <w:sz w:val="20"/>
              </w:rPr>
              <w:t xml:space="preserve">Сведения о наличии (отсутствии) у граждан, указанных в </w:t>
            </w:r>
            <w:hyperlink w:history="0" w:anchor="P61" w:tooltip="3. Право на субсидии имеют:">
              <w:r>
                <w:rPr>
                  <w:sz w:val="20"/>
                  <w:color w:val="0000ff"/>
                </w:rPr>
                <w:t xml:space="preserve">пункте 3</w:t>
              </w:r>
            </w:hyperlink>
            <w:r>
              <w:rPr>
                <w:sz w:val="20"/>
              </w:rPr>
              <w:t xml:space="preserve">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"О предоставлении субсидий на оплату жилого помещения и коммунальных услуг", и членов семей граждан, указанных в </w:t>
            </w:r>
            <w:hyperlink w:history="0" w:anchor="P67" w:tooltip="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w:r>
                <w:rPr>
                  <w:sz w:val="20"/>
                  <w:color w:val="0000ff"/>
                </w:rPr>
                <w:t xml:space="preserve">пункте 5</w:t>
              </w:r>
            </w:hyperlink>
            <w:r>
              <w:rPr>
                <w:sz w:val="20"/>
              </w:rPr>
              <w:t xml:space="preserve"> этих Правил (далее - заявители),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tc>
        <w:tc>
          <w:tcPr>
            <w:tcW w:w="4309" w:type="dxa"/>
            <w:tcBorders>
              <w:top w:val="single" w:sz="4"/>
              <w:left w:val="nil"/>
              <w:bottom w:val="nil"/>
              <w:right w:val="nil"/>
            </w:tcBorders>
          </w:tcPr>
          <w:p>
            <w:pPr>
              <w:pStyle w:val="0"/>
            </w:pPr>
            <w:r>
              <w:rPr>
                <w:sz w:val="20"/>
              </w:rPr>
              <w:t xml:space="preserve">Минстрой России (акционерное общество "Оператор информационной системы", государственная информационная система жилищно-коммунального хозяйства) посредством системы межведомственного электронного взаимодействия</w:t>
            </w:r>
          </w:p>
        </w:tc>
      </w:tr>
      <w:tr>
        <w:tc>
          <w:tcPr>
            <w:tcW w:w="442" w:type="dxa"/>
            <w:tcBorders>
              <w:top w:val="nil"/>
              <w:left w:val="nil"/>
              <w:bottom w:val="nil"/>
              <w:right w:val="nil"/>
            </w:tcBorders>
          </w:tcPr>
          <w:p>
            <w:pPr>
              <w:pStyle w:val="0"/>
              <w:jc w:val="center"/>
            </w:pPr>
            <w:r>
              <w:rPr>
                <w:sz w:val="20"/>
              </w:rPr>
              <w:t xml:space="preserve">2.</w:t>
            </w:r>
          </w:p>
        </w:tc>
        <w:tc>
          <w:tcPr>
            <w:tcW w:w="4309" w:type="dxa"/>
            <w:tcBorders>
              <w:top w:val="nil"/>
              <w:left w:val="nil"/>
              <w:bottom w:val="nil"/>
              <w:right w:val="nil"/>
            </w:tcBorders>
          </w:tcPr>
          <w:p>
            <w:pPr>
              <w:pStyle w:val="0"/>
            </w:pPr>
            <w:r>
              <w:rPr>
                <w:sz w:val="20"/>
              </w:rPr>
              <w:t xml:space="preserve">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tc>
        <w:tc>
          <w:tcPr>
            <w:tcW w:w="4309" w:type="dxa"/>
            <w:tcBorders>
              <w:top w:val="nil"/>
              <w:left w:val="nil"/>
              <w:bottom w:val="nil"/>
              <w:right w:val="nil"/>
            </w:tcBorders>
          </w:tcPr>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3.</w:t>
            </w:r>
          </w:p>
        </w:tc>
        <w:tc>
          <w:tcPr>
            <w:tcW w:w="4309" w:type="dxa"/>
            <w:tcBorders>
              <w:top w:val="nil"/>
              <w:left w:val="nil"/>
              <w:bottom w:val="nil"/>
              <w:right w:val="nil"/>
            </w:tcBorders>
          </w:tcPr>
          <w:p>
            <w:pPr>
              <w:pStyle w:val="0"/>
            </w:pPr>
            <w:r>
              <w:rPr>
                <w:sz w:val="20"/>
              </w:rPr>
              <w:t xml:space="preserve">Сведения 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p>
        </w:tc>
        <w:tc>
          <w:tcPr>
            <w:tcW w:w="4309" w:type="dxa"/>
            <w:tcBorders>
              <w:top w:val="nil"/>
              <w:left w:val="nil"/>
              <w:bottom w:val="nil"/>
              <w:right w:val="nil"/>
            </w:tcBorders>
          </w:tcPr>
          <w:p>
            <w:pPr>
              <w:pStyle w:val="0"/>
            </w:pPr>
            <w:r>
              <w:rPr>
                <w:sz w:val="20"/>
              </w:rPr>
              <w:t xml:space="preserve">Минстрой России (акционерное общество "Оператор информационной системы", государственная информационная система жилищно-коммунального хозяйства при наличии таких сведений в указанной системе)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4.</w:t>
            </w:r>
          </w:p>
        </w:tc>
        <w:tc>
          <w:tcPr>
            <w:tcW w:w="4309" w:type="dxa"/>
            <w:tcBorders>
              <w:top w:val="nil"/>
              <w:left w:val="nil"/>
              <w:bottom w:val="nil"/>
              <w:right w:val="nil"/>
            </w:tcBorders>
          </w:tcPr>
          <w:p>
            <w:pPr>
              <w:pStyle w:val="0"/>
            </w:pPr>
            <w:r>
              <w:rPr>
                <w:sz w:val="20"/>
              </w:rPr>
              <w:t xml:space="preserve">Сведения, подтверждающие правовые основания владения и пользования заявителем жилым помещением, в котором заявитель зарегистрирован по месту жительства</w:t>
            </w:r>
          </w:p>
        </w:tc>
        <w:tc>
          <w:tcPr>
            <w:tcW w:w="4309" w:type="dxa"/>
            <w:tcBorders>
              <w:top w:val="nil"/>
              <w:left w:val="nil"/>
              <w:bottom w:val="nil"/>
              <w:right w:val="nil"/>
            </w:tcBorders>
          </w:tcPr>
          <w:p>
            <w:pPr>
              <w:pStyle w:val="0"/>
            </w:pPr>
            <w:r>
              <w:rPr>
                <w:sz w:val="20"/>
              </w:rPr>
              <w:t xml:space="preserve">Росреестр (публично-правовая компания "Роскадастр")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5.</w:t>
            </w:r>
          </w:p>
        </w:tc>
        <w:tc>
          <w:tcPr>
            <w:tcW w:w="4309" w:type="dxa"/>
            <w:tcBorders>
              <w:top w:val="nil"/>
              <w:left w:val="nil"/>
              <w:bottom w:val="nil"/>
              <w:right w:val="nil"/>
            </w:tcBorders>
          </w:tcPr>
          <w:p>
            <w:pPr>
              <w:pStyle w:val="0"/>
            </w:pPr>
            <w:r>
              <w:rPr>
                <w:sz w:val="20"/>
              </w:rPr>
              <w:t xml:space="preserve">Сведения о государственной регистрации рождения</w:t>
            </w:r>
          </w:p>
        </w:tc>
        <w:tc>
          <w:tcPr>
            <w:tcW w:w="4309" w:type="dxa"/>
            <w:tcBorders>
              <w:top w:val="nil"/>
              <w:left w:val="nil"/>
              <w:bottom w:val="nil"/>
              <w:right w:val="nil"/>
            </w:tcBorders>
          </w:tcPr>
          <w:p>
            <w:pPr>
              <w:pStyle w:val="0"/>
            </w:pPr>
            <w:r>
              <w:rPr>
                <w:sz w:val="20"/>
              </w:rPr>
              <w:t xml:space="preserve">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pPr>
              <w:pStyle w:val="0"/>
            </w:pPr>
            <w:r>
              <w:rPr>
                <w:sz w:val="20"/>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pPr>
              <w:pStyle w:val="0"/>
            </w:pPr>
            <w:r>
              <w:rPr>
                <w:sz w:val="20"/>
              </w:rPr>
              <w:t xml:space="preserve">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6.</w:t>
            </w:r>
          </w:p>
        </w:tc>
        <w:tc>
          <w:tcPr>
            <w:tcW w:w="4309" w:type="dxa"/>
            <w:tcBorders>
              <w:top w:val="nil"/>
              <w:left w:val="nil"/>
              <w:bottom w:val="nil"/>
              <w:right w:val="nil"/>
            </w:tcBorders>
          </w:tcPr>
          <w:p>
            <w:pPr>
              <w:pStyle w:val="0"/>
            </w:pPr>
            <w:r>
              <w:rPr>
                <w:sz w:val="20"/>
              </w:rPr>
              <w:t xml:space="preserve">Сведения о государственной регистрации смерти</w:t>
            </w:r>
          </w:p>
        </w:tc>
        <w:tc>
          <w:tcPr>
            <w:tcW w:w="4309" w:type="dxa"/>
            <w:tcBorders>
              <w:top w:val="nil"/>
              <w:left w:val="nil"/>
              <w:bottom w:val="nil"/>
              <w:right w:val="nil"/>
            </w:tcBorders>
          </w:tcPr>
          <w:p>
            <w:pPr>
              <w:pStyle w:val="0"/>
            </w:pPr>
            <w:r>
              <w:rPr>
                <w:sz w:val="20"/>
              </w:rPr>
              <w:t xml:space="preserve">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pPr>
              <w:pStyle w:val="0"/>
            </w:pPr>
            <w:r>
              <w:rPr>
                <w:sz w:val="20"/>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pPr>
              <w:pStyle w:val="0"/>
            </w:pPr>
            <w:r>
              <w:rPr>
                <w:sz w:val="20"/>
              </w:rPr>
              <w:t xml:space="preserve">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7.</w:t>
            </w:r>
          </w:p>
        </w:tc>
        <w:tc>
          <w:tcPr>
            <w:tcW w:w="4309" w:type="dxa"/>
            <w:tcBorders>
              <w:top w:val="nil"/>
              <w:left w:val="nil"/>
              <w:bottom w:val="nil"/>
              <w:right w:val="nil"/>
            </w:tcBorders>
          </w:tcPr>
          <w:p>
            <w:pPr>
              <w:pStyle w:val="0"/>
            </w:pPr>
            <w:r>
              <w:rPr>
                <w:sz w:val="20"/>
              </w:rPr>
              <w:t xml:space="preserve">Сведения о государственной регистрации заключения (расторжения) брака</w:t>
            </w:r>
          </w:p>
        </w:tc>
        <w:tc>
          <w:tcPr>
            <w:tcW w:w="4309" w:type="dxa"/>
            <w:tcBorders>
              <w:top w:val="nil"/>
              <w:left w:val="nil"/>
              <w:bottom w:val="nil"/>
              <w:right w:val="nil"/>
            </w:tcBorders>
          </w:tcPr>
          <w:p>
            <w:pPr>
              <w:pStyle w:val="0"/>
            </w:pPr>
            <w:r>
              <w:rPr>
                <w:sz w:val="20"/>
              </w:rPr>
              <w:t xml:space="preserve">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pPr>
              <w:pStyle w:val="0"/>
            </w:pPr>
            <w:r>
              <w:rPr>
                <w:sz w:val="20"/>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pPr>
              <w:pStyle w:val="0"/>
            </w:pPr>
            <w:r>
              <w:rPr>
                <w:sz w:val="20"/>
              </w:rPr>
              <w:t xml:space="preserve">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8.</w:t>
            </w:r>
          </w:p>
        </w:tc>
        <w:tc>
          <w:tcPr>
            <w:tcW w:w="4309" w:type="dxa"/>
            <w:tcBorders>
              <w:top w:val="nil"/>
              <w:left w:val="nil"/>
              <w:bottom w:val="nil"/>
              <w:right w:val="nil"/>
            </w:tcBorders>
          </w:tcPr>
          <w:p>
            <w:pPr>
              <w:pStyle w:val="0"/>
            </w:pPr>
            <w:r>
              <w:rPr>
                <w:sz w:val="20"/>
              </w:rPr>
              <w:t xml:space="preserve">Сведения, содержащиеся в решении органа опеки и попечительства об установлении опеки или попечительства над членом семьи</w:t>
            </w:r>
          </w:p>
        </w:tc>
        <w:tc>
          <w:tcPr>
            <w:tcW w:w="4309" w:type="dxa"/>
            <w:tcBorders>
              <w:top w:val="nil"/>
              <w:left w:val="nil"/>
              <w:bottom w:val="nil"/>
              <w:right w:val="nil"/>
            </w:tcBorders>
          </w:tcPr>
          <w:p>
            <w:pPr>
              <w:pStyle w:val="0"/>
            </w:pPr>
            <w:r>
              <w:rPr>
                <w:sz w:val="20"/>
              </w:rPr>
              <w:t xml:space="preserve">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 (далее - Единая централизованная цифровая платформа в социальной сфере) посредством системы межведомственного электронного взаимодействия</w:t>
            </w:r>
          </w:p>
        </w:tc>
      </w:tr>
      <w:tr>
        <w:tc>
          <w:tcPr>
            <w:tcW w:w="442" w:type="dxa"/>
            <w:tcBorders>
              <w:top w:val="nil"/>
              <w:left w:val="nil"/>
              <w:bottom w:val="nil"/>
              <w:right w:val="nil"/>
            </w:tcBorders>
          </w:tcPr>
          <w:p>
            <w:pPr>
              <w:pStyle w:val="0"/>
              <w:jc w:val="center"/>
            </w:pPr>
            <w:r>
              <w:rPr>
                <w:sz w:val="20"/>
              </w:rPr>
              <w:t xml:space="preserve">9.</w:t>
            </w:r>
          </w:p>
        </w:tc>
        <w:tc>
          <w:tcPr>
            <w:tcW w:w="4309" w:type="dxa"/>
            <w:tcBorders>
              <w:top w:val="nil"/>
              <w:left w:val="nil"/>
              <w:bottom w:val="nil"/>
              <w:right w:val="nil"/>
            </w:tcBorders>
          </w:tcPr>
          <w:p>
            <w:pPr>
              <w:pStyle w:val="0"/>
            </w:pPr>
            <w:r>
              <w:rPr>
                <w:sz w:val="20"/>
              </w:rPr>
              <w:t xml:space="preserve">Сведения о родственниках и нетрудоспособных иждивенцах, являющихся членами семьи заявителя в соответствии со </w:t>
            </w:r>
            <w:hyperlink w:history="0" r:id="rId21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статьями 31</w:t>
              </w:r>
            </w:hyperlink>
            <w:r>
              <w:rPr>
                <w:sz w:val="20"/>
              </w:rPr>
              <w:t xml:space="preserve"> и </w:t>
            </w:r>
            <w:hyperlink w:history="0" r:id="rId215" w:tooltip="&quot;Жилищный кодекс Российской Федерации&quot; от 29.12.2004 N 188-ФЗ (ред. от 08.08.2024) (с изм. и доп., вступ. в силу с 01.09.2024) {КонсультантПлюс}">
              <w:r>
                <w:rPr>
                  <w:sz w:val="20"/>
                  <w:color w:val="0000ff"/>
                </w:rPr>
                <w:t xml:space="preserve">69</w:t>
              </w:r>
            </w:hyperlink>
            <w:r>
              <w:rPr>
                <w:sz w:val="20"/>
              </w:rPr>
              <w:t xml:space="preserve"> Жилищного кодекса Российской Федерации</w:t>
            </w:r>
          </w:p>
        </w:tc>
        <w:tc>
          <w:tcPr>
            <w:tcW w:w="4309" w:type="dxa"/>
            <w:tcBorders>
              <w:top w:val="nil"/>
              <w:left w:val="nil"/>
              <w:bottom w:val="nil"/>
              <w:right w:val="nil"/>
            </w:tcBorders>
          </w:tcPr>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10.</w:t>
            </w:r>
          </w:p>
        </w:tc>
        <w:tc>
          <w:tcPr>
            <w:tcW w:w="4309" w:type="dxa"/>
            <w:tcBorders>
              <w:top w:val="nil"/>
              <w:left w:val="nil"/>
              <w:bottom w:val="nil"/>
              <w:right w:val="nil"/>
            </w:tcBorders>
          </w:tcPr>
          <w:p>
            <w:pPr>
              <w:pStyle w:val="0"/>
            </w:pPr>
            <w:r>
              <w:rPr>
                <w:sz w:val="20"/>
              </w:rPr>
              <w:t xml:space="preserve">Сведения о признании в судебном порядке лиц, проживающих совместно с заявителем по месту постоянного жительства, членами его семьи</w:t>
            </w:r>
          </w:p>
        </w:tc>
        <w:tc>
          <w:tcPr>
            <w:tcW w:w="4309" w:type="dxa"/>
            <w:tcBorders>
              <w:top w:val="nil"/>
              <w:left w:val="nil"/>
              <w:bottom w:val="nil"/>
              <w:right w:val="nil"/>
            </w:tcBorders>
          </w:tcPr>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11.</w:t>
            </w:r>
          </w:p>
        </w:tc>
        <w:tc>
          <w:tcPr>
            <w:tcW w:w="4309" w:type="dxa"/>
            <w:tcBorders>
              <w:top w:val="nil"/>
              <w:left w:val="nil"/>
              <w:bottom w:val="nil"/>
              <w:right w:val="nil"/>
            </w:tcBorders>
          </w:tcPr>
          <w:p>
            <w:pPr>
              <w:pStyle w:val="0"/>
            </w:pPr>
            <w:r>
              <w:rPr>
                <w:sz w:val="20"/>
              </w:rPr>
              <w:t xml:space="preserve">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4309" w:type="dxa"/>
            <w:tcBorders>
              <w:top w:val="nil"/>
              <w:left w:val="nil"/>
              <w:bottom w:val="nil"/>
              <w:right w:val="nil"/>
            </w:tcBorders>
          </w:tcPr>
          <w:p>
            <w:pPr>
              <w:pStyle w:val="0"/>
            </w:pPr>
            <w:r>
              <w:rPr>
                <w:sz w:val="20"/>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12.</w:t>
            </w:r>
          </w:p>
        </w:tc>
        <w:tc>
          <w:tcPr>
            <w:tcW w:w="4309" w:type="dxa"/>
            <w:tcBorders>
              <w:top w:val="nil"/>
              <w:left w:val="nil"/>
              <w:bottom w:val="nil"/>
              <w:right w:val="nil"/>
            </w:tcBorders>
          </w:tcPr>
          <w:p>
            <w:pPr>
              <w:pStyle w:val="0"/>
            </w:pPr>
            <w:r>
              <w:rPr>
                <w:sz w:val="20"/>
              </w:rPr>
              <w:t xml:space="preserve">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4309" w:type="dxa"/>
            <w:tcBorders>
              <w:top w:val="nil"/>
              <w:left w:val="nil"/>
              <w:bottom w:val="nil"/>
              <w:right w:val="nil"/>
            </w:tcBorders>
          </w:tcPr>
          <w:p>
            <w:pPr>
              <w:pStyle w:val="0"/>
            </w:pPr>
            <w:r>
              <w:rPr>
                <w:sz w:val="20"/>
              </w:rPr>
              <w:t xml:space="preserve">ФНС России (по запросу в Минобороны России, Росгвардии, ФССП России, ФТС России),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13.</w:t>
            </w:r>
          </w:p>
        </w:tc>
        <w:tc>
          <w:tcPr>
            <w:tcW w:w="4309" w:type="dxa"/>
            <w:tcBorders>
              <w:top w:val="nil"/>
              <w:left w:val="nil"/>
              <w:bottom w:val="nil"/>
              <w:right w:val="nil"/>
            </w:tcBorders>
          </w:tcPr>
          <w:p>
            <w:pPr>
              <w:pStyle w:val="0"/>
            </w:pPr>
            <w:r>
              <w:rPr>
                <w:sz w:val="20"/>
              </w:rPr>
              <w:t xml:space="preserve">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4309" w:type="dxa"/>
            <w:tcBorders>
              <w:top w:val="nil"/>
              <w:left w:val="nil"/>
              <w:bottom w:val="nil"/>
              <w:right w:val="nil"/>
            </w:tcBorders>
          </w:tcPr>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14.</w:t>
            </w:r>
          </w:p>
        </w:tc>
        <w:tc>
          <w:tcPr>
            <w:tcW w:w="4309" w:type="dxa"/>
            <w:tcBorders>
              <w:top w:val="nil"/>
              <w:left w:val="nil"/>
              <w:bottom w:val="nil"/>
              <w:right w:val="nil"/>
            </w:tcBorders>
          </w:tcPr>
          <w:p>
            <w:pPr>
              <w:pStyle w:val="0"/>
            </w:pPr>
            <w:r>
              <w:rPr>
                <w:sz w:val="20"/>
              </w:rPr>
              <w:t xml:space="preserve">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309" w:type="dxa"/>
            <w:tcBorders>
              <w:top w:val="nil"/>
              <w:left w:val="nil"/>
              <w:bottom w:val="nil"/>
              <w:right w:val="nil"/>
            </w:tcBorders>
          </w:tcPr>
          <w:p>
            <w:pPr>
              <w:pStyle w:val="0"/>
            </w:pPr>
            <w:r>
              <w:rPr>
                <w:sz w:val="20"/>
              </w:rPr>
              <w:t xml:space="preserve">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tc>
          <w:tcPr>
            <w:tcW w:w="442" w:type="dxa"/>
            <w:tcBorders>
              <w:top w:val="nil"/>
              <w:left w:val="nil"/>
              <w:bottom w:val="nil"/>
              <w:right w:val="nil"/>
            </w:tcBorders>
          </w:tcPr>
          <w:p>
            <w:pPr>
              <w:pStyle w:val="0"/>
              <w:jc w:val="center"/>
            </w:pPr>
            <w:r>
              <w:rPr>
                <w:sz w:val="20"/>
              </w:rPr>
              <w:t xml:space="preserve">15.</w:t>
            </w:r>
          </w:p>
        </w:tc>
        <w:tc>
          <w:tcPr>
            <w:tcW w:w="4309" w:type="dxa"/>
            <w:tcBorders>
              <w:top w:val="nil"/>
              <w:left w:val="nil"/>
              <w:bottom w:val="nil"/>
              <w:right w:val="nil"/>
            </w:tcBorders>
          </w:tcPr>
          <w:p>
            <w:pPr>
              <w:pStyle w:val="0"/>
            </w:pPr>
            <w:r>
              <w:rPr>
                <w:sz w:val="20"/>
              </w:rPr>
              <w:t xml:space="preserve">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4309" w:type="dxa"/>
            <w:tcBorders>
              <w:top w:val="nil"/>
              <w:left w:val="nil"/>
              <w:bottom w:val="nil"/>
              <w:right w:val="nil"/>
            </w:tcBorders>
          </w:tcPr>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16.</w:t>
            </w:r>
          </w:p>
        </w:tc>
        <w:tc>
          <w:tcPr>
            <w:tcW w:w="4309" w:type="dxa"/>
            <w:tcBorders>
              <w:top w:val="nil"/>
              <w:left w:val="nil"/>
              <w:bottom w:val="nil"/>
              <w:right w:val="nil"/>
            </w:tcBorders>
          </w:tcPr>
          <w:p>
            <w:pPr>
              <w:pStyle w:val="0"/>
            </w:pPr>
            <w:r>
              <w:rPr>
                <w:sz w:val="20"/>
              </w:rP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309" w:type="dxa"/>
            <w:tcBorders>
              <w:top w:val="nil"/>
              <w:left w:val="nil"/>
              <w:bottom w:val="nil"/>
              <w:right w:val="nil"/>
            </w:tcBorders>
          </w:tcPr>
          <w:p>
            <w:pPr>
              <w:pStyle w:val="0"/>
            </w:pPr>
            <w:r>
              <w:rPr>
                <w:sz w:val="20"/>
              </w:rPr>
              <w:t xml:space="preserve">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tc>
          <w:tcPr>
            <w:tcW w:w="442" w:type="dxa"/>
            <w:tcBorders>
              <w:top w:val="nil"/>
              <w:left w:val="nil"/>
              <w:bottom w:val="nil"/>
              <w:right w:val="nil"/>
            </w:tcBorders>
          </w:tcPr>
          <w:p>
            <w:pPr>
              <w:pStyle w:val="0"/>
              <w:jc w:val="center"/>
            </w:pPr>
            <w:r>
              <w:rPr>
                <w:sz w:val="20"/>
              </w:rPr>
              <w:t xml:space="preserve">17.</w:t>
            </w:r>
          </w:p>
        </w:tc>
        <w:tc>
          <w:tcPr>
            <w:tcW w:w="4309" w:type="dxa"/>
            <w:tcBorders>
              <w:top w:val="nil"/>
              <w:left w:val="nil"/>
              <w:bottom w:val="nil"/>
              <w:right w:val="nil"/>
            </w:tcBorders>
          </w:tcPr>
          <w:p>
            <w:pPr>
              <w:pStyle w:val="0"/>
            </w:pPr>
            <w:r>
              <w:rPr>
                <w:sz w:val="20"/>
              </w:rPr>
              <w:t xml:space="preserve">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tc>
        <w:tc>
          <w:tcPr>
            <w:tcW w:w="4309" w:type="dxa"/>
            <w:tcBorders>
              <w:top w:val="nil"/>
              <w:left w:val="nil"/>
              <w:bottom w:val="nil"/>
              <w:right w:val="nil"/>
            </w:tcBorders>
          </w:tcPr>
          <w:p>
            <w:pPr>
              <w:pStyle w:val="0"/>
            </w:pPr>
            <w:r>
              <w:rPr>
                <w:sz w:val="20"/>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18.</w:t>
            </w:r>
          </w:p>
        </w:tc>
        <w:tc>
          <w:tcPr>
            <w:tcW w:w="4309" w:type="dxa"/>
            <w:tcBorders>
              <w:top w:val="nil"/>
              <w:left w:val="nil"/>
              <w:bottom w:val="nil"/>
              <w:right w:val="nil"/>
            </w:tcBorders>
          </w:tcPr>
          <w:p>
            <w:pPr>
              <w:pStyle w:val="0"/>
            </w:pPr>
            <w:r>
              <w:rPr>
                <w:sz w:val="20"/>
              </w:rPr>
              <w:t xml:space="preserve">Сведения о доходах в виде процентов по вкладам (остаткам на счетах в банках)</w:t>
            </w:r>
          </w:p>
        </w:tc>
        <w:tc>
          <w:tcPr>
            <w:tcW w:w="4309" w:type="dxa"/>
            <w:tcBorders>
              <w:top w:val="nil"/>
              <w:left w:val="nil"/>
              <w:bottom w:val="nil"/>
              <w:right w:val="nil"/>
            </w:tcBorders>
          </w:tcPr>
          <w:p>
            <w:pPr>
              <w:pStyle w:val="0"/>
            </w:pPr>
            <w:r>
              <w:rPr>
                <w:sz w:val="20"/>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19.</w:t>
            </w:r>
          </w:p>
        </w:tc>
        <w:tc>
          <w:tcPr>
            <w:tcW w:w="4309" w:type="dxa"/>
            <w:tcBorders>
              <w:top w:val="nil"/>
              <w:left w:val="nil"/>
              <w:bottom w:val="nil"/>
              <w:right w:val="nil"/>
            </w:tcBorders>
          </w:tcPr>
          <w:p>
            <w:pPr>
              <w:pStyle w:val="0"/>
            </w:pPr>
            <w:r>
              <w:rPr>
                <w:sz w:val="20"/>
              </w:rPr>
              <w:t xml:space="preserve">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4309" w:type="dxa"/>
            <w:tcBorders>
              <w:top w:val="nil"/>
              <w:left w:val="nil"/>
              <w:bottom w:val="nil"/>
              <w:right w:val="nil"/>
            </w:tcBorders>
          </w:tcPr>
          <w:p>
            <w:pPr>
              <w:pStyle w:val="0"/>
            </w:pPr>
            <w:r>
              <w:rPr>
                <w:sz w:val="20"/>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20.</w:t>
            </w:r>
          </w:p>
        </w:tc>
        <w:tc>
          <w:tcPr>
            <w:tcW w:w="4309" w:type="dxa"/>
            <w:tcBorders>
              <w:top w:val="nil"/>
              <w:left w:val="nil"/>
              <w:bottom w:val="nil"/>
              <w:right w:val="nil"/>
            </w:tcBorders>
          </w:tcPr>
          <w:p>
            <w:pPr>
              <w:pStyle w:val="0"/>
            </w:pPr>
            <w:r>
              <w:rPr>
                <w:sz w:val="20"/>
              </w:rPr>
              <w:t xml:space="preserve">Сведения о доходах, полученных в рамках применения специального налогового режима "Налог на профессиональный доход"</w:t>
            </w:r>
          </w:p>
        </w:tc>
        <w:tc>
          <w:tcPr>
            <w:tcW w:w="4309" w:type="dxa"/>
            <w:tcBorders>
              <w:top w:val="nil"/>
              <w:left w:val="nil"/>
              <w:bottom w:val="nil"/>
              <w:right w:val="nil"/>
            </w:tcBorders>
          </w:tcPr>
          <w:p>
            <w:pPr>
              <w:pStyle w:val="0"/>
            </w:pPr>
            <w:r>
              <w:rPr>
                <w:sz w:val="20"/>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21.</w:t>
            </w:r>
          </w:p>
        </w:tc>
        <w:tc>
          <w:tcPr>
            <w:tcW w:w="4309" w:type="dxa"/>
            <w:tcBorders>
              <w:top w:val="nil"/>
              <w:left w:val="nil"/>
              <w:bottom w:val="nil"/>
              <w:right w:val="nil"/>
            </w:tcBorders>
          </w:tcPr>
          <w:p>
            <w:pPr>
              <w:pStyle w:val="0"/>
            </w:pPr>
            <w:r>
              <w:rPr>
                <w:sz w:val="20"/>
              </w:rPr>
              <w:t xml:space="preserve">Сведения о доходах по договорам авторского заказа, договорам об отчуждении исключительного права на результаты интеллектуальной деятельности</w:t>
            </w:r>
          </w:p>
        </w:tc>
        <w:tc>
          <w:tcPr>
            <w:tcW w:w="4309" w:type="dxa"/>
            <w:tcBorders>
              <w:top w:val="nil"/>
              <w:left w:val="nil"/>
              <w:bottom w:val="nil"/>
              <w:right w:val="nil"/>
            </w:tcBorders>
          </w:tcPr>
          <w:p>
            <w:pPr>
              <w:pStyle w:val="0"/>
            </w:pPr>
            <w:r>
              <w:rPr>
                <w:sz w:val="20"/>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22.</w:t>
            </w:r>
          </w:p>
        </w:tc>
        <w:tc>
          <w:tcPr>
            <w:tcW w:w="4309" w:type="dxa"/>
            <w:tcBorders>
              <w:top w:val="nil"/>
              <w:left w:val="nil"/>
              <w:bottom w:val="nil"/>
              <w:right w:val="nil"/>
            </w:tcBorders>
          </w:tcPr>
          <w:p>
            <w:pPr>
              <w:pStyle w:val="0"/>
            </w:pPr>
            <w:r>
              <w:rPr>
                <w:sz w:val="20"/>
              </w:rPr>
              <w:t xml:space="preserve">Сведения о налогооблагаемых доходах от реализации имущества, а также сдачи в аренду (наем, поднаем) имущества</w:t>
            </w:r>
          </w:p>
        </w:tc>
        <w:tc>
          <w:tcPr>
            <w:tcW w:w="4309" w:type="dxa"/>
            <w:tcBorders>
              <w:top w:val="nil"/>
              <w:left w:val="nil"/>
              <w:bottom w:val="nil"/>
              <w:right w:val="nil"/>
            </w:tcBorders>
          </w:tcPr>
          <w:p>
            <w:pPr>
              <w:pStyle w:val="0"/>
            </w:pPr>
            <w:r>
              <w:rPr>
                <w:sz w:val="20"/>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23.</w:t>
            </w:r>
          </w:p>
        </w:tc>
        <w:tc>
          <w:tcPr>
            <w:tcW w:w="4309" w:type="dxa"/>
            <w:tcBorders>
              <w:top w:val="nil"/>
              <w:left w:val="nil"/>
              <w:bottom w:val="nil"/>
              <w:right w:val="nil"/>
            </w:tcBorders>
          </w:tcPr>
          <w:p>
            <w:pPr>
              <w:pStyle w:val="0"/>
            </w:pPr>
            <w:r>
              <w:rPr>
                <w:sz w:val="20"/>
              </w:rPr>
              <w:t xml:space="preserve">Сведения о регистрации по месту жительства и месту пребывания гражданина Российской Федерации в пределах Российской Федерации</w:t>
            </w:r>
          </w:p>
        </w:tc>
        <w:tc>
          <w:tcPr>
            <w:tcW w:w="4309" w:type="dxa"/>
            <w:tcBorders>
              <w:top w:val="nil"/>
              <w:left w:val="nil"/>
              <w:bottom w:val="nil"/>
              <w:right w:val="nil"/>
            </w:tcBorders>
          </w:tcPr>
          <w:p>
            <w:pPr>
              <w:pStyle w:val="0"/>
            </w:pPr>
            <w:r>
              <w:rPr>
                <w:sz w:val="20"/>
              </w:rPr>
              <w:t xml:space="preserve">МВД России (ведомственная информационная система) посредством системы межведомственного электронного взаимодействия - до 1 января 2026 г.;</w:t>
            </w:r>
          </w:p>
          <w:p>
            <w:pPr>
              <w:pStyle w:val="0"/>
            </w:pPr>
            <w:r>
              <w:rPr>
                <w:sz w:val="20"/>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tc>
          <w:tcPr>
            <w:tcW w:w="442" w:type="dxa"/>
            <w:tcBorders>
              <w:top w:val="nil"/>
              <w:left w:val="nil"/>
              <w:bottom w:val="nil"/>
              <w:right w:val="nil"/>
            </w:tcBorders>
          </w:tcPr>
          <w:p>
            <w:pPr>
              <w:pStyle w:val="0"/>
              <w:jc w:val="center"/>
            </w:pPr>
            <w:r>
              <w:rPr>
                <w:sz w:val="20"/>
              </w:rPr>
              <w:t xml:space="preserve">24.</w:t>
            </w:r>
          </w:p>
        </w:tc>
        <w:tc>
          <w:tcPr>
            <w:tcW w:w="4309" w:type="dxa"/>
            <w:tcBorders>
              <w:top w:val="nil"/>
              <w:left w:val="nil"/>
              <w:bottom w:val="nil"/>
              <w:right w:val="nil"/>
            </w:tcBorders>
          </w:tcPr>
          <w:p>
            <w:pPr>
              <w:pStyle w:val="0"/>
            </w:pPr>
            <w:r>
              <w:rPr>
                <w:sz w:val="20"/>
              </w:rPr>
              <w:t xml:space="preserve">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tc>
        <w:tc>
          <w:tcPr>
            <w:tcW w:w="4309" w:type="dxa"/>
            <w:tcBorders>
              <w:top w:val="nil"/>
              <w:left w:val="nil"/>
              <w:bottom w:val="nil"/>
              <w:right w:val="nil"/>
            </w:tcBorders>
          </w:tcPr>
          <w:p>
            <w:pPr>
              <w:pStyle w:val="0"/>
            </w:pPr>
            <w:r>
              <w:rPr>
                <w:sz w:val="20"/>
              </w:rPr>
              <w:t xml:space="preserve">МВД России (ведомственная информационная система) посредством системы межведомственного электронного взаимодействия - до 1 января 2026 г.;</w:t>
            </w:r>
          </w:p>
          <w:p>
            <w:pPr>
              <w:pStyle w:val="0"/>
            </w:pPr>
            <w:r>
              <w:rPr>
                <w:sz w:val="20"/>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tc>
          <w:tcPr>
            <w:tcW w:w="442" w:type="dxa"/>
            <w:tcBorders>
              <w:top w:val="nil"/>
              <w:left w:val="nil"/>
              <w:bottom w:val="nil"/>
              <w:right w:val="nil"/>
            </w:tcBorders>
          </w:tcPr>
          <w:p>
            <w:pPr>
              <w:pStyle w:val="0"/>
              <w:jc w:val="center"/>
            </w:pPr>
            <w:r>
              <w:rPr>
                <w:sz w:val="20"/>
              </w:rPr>
              <w:t xml:space="preserve">25.</w:t>
            </w:r>
          </w:p>
        </w:tc>
        <w:tc>
          <w:tcPr>
            <w:tcW w:w="4309" w:type="dxa"/>
            <w:tcBorders>
              <w:top w:val="nil"/>
              <w:left w:val="nil"/>
              <w:bottom w:val="nil"/>
              <w:right w:val="nil"/>
            </w:tcBorders>
          </w:tcPr>
          <w:p>
            <w:pPr>
              <w:pStyle w:val="0"/>
            </w:pPr>
            <w:r>
              <w:rPr>
                <w:sz w:val="20"/>
              </w:rPr>
              <w:t xml:space="preserve">Сведения о получаемых алиментах</w:t>
            </w:r>
          </w:p>
        </w:tc>
        <w:tc>
          <w:tcPr>
            <w:tcW w:w="4309" w:type="dxa"/>
            <w:tcBorders>
              <w:top w:val="nil"/>
              <w:left w:val="nil"/>
              <w:bottom w:val="nil"/>
              <w:right w:val="nil"/>
            </w:tcBorders>
          </w:tcPr>
          <w:p>
            <w:pPr>
              <w:pStyle w:val="0"/>
            </w:pPr>
            <w:r>
              <w:rPr>
                <w:sz w:val="20"/>
              </w:rPr>
              <w:t xml:space="preserve">ФССП России (ведомственная информационная система) посредством системы межведомственного электронного взаимодействия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pPr>
              <w:pStyle w:val="0"/>
            </w:pPr>
            <w:r>
              <w:rPr>
                <w:sz w:val="20"/>
              </w:rPr>
              <w:t xml:space="preserve">заявитель посредством отражения суммы получаемых алиментов в заявлении</w:t>
            </w:r>
          </w:p>
        </w:tc>
      </w:tr>
      <w:tr>
        <w:tc>
          <w:tcPr>
            <w:tcW w:w="442" w:type="dxa"/>
            <w:tcBorders>
              <w:top w:val="nil"/>
              <w:left w:val="nil"/>
              <w:bottom w:val="nil"/>
              <w:right w:val="nil"/>
            </w:tcBorders>
          </w:tcPr>
          <w:p>
            <w:pPr>
              <w:pStyle w:val="0"/>
              <w:jc w:val="center"/>
            </w:pPr>
            <w:r>
              <w:rPr>
                <w:sz w:val="20"/>
              </w:rPr>
              <w:t xml:space="preserve">26.</w:t>
            </w:r>
          </w:p>
        </w:tc>
        <w:tc>
          <w:tcPr>
            <w:tcW w:w="4309" w:type="dxa"/>
            <w:tcBorders>
              <w:top w:val="nil"/>
              <w:left w:val="nil"/>
              <w:bottom w:val="nil"/>
              <w:right w:val="nil"/>
            </w:tcBorders>
          </w:tcPr>
          <w:p>
            <w:pPr>
              <w:pStyle w:val="0"/>
            </w:pPr>
            <w:r>
              <w:rPr>
                <w:sz w:val="20"/>
              </w:rPr>
              <w:t xml:space="preserve">Сведения о пребывании в местах лишения свободы членов семьи заявителя</w:t>
            </w:r>
          </w:p>
        </w:tc>
        <w:tc>
          <w:tcPr>
            <w:tcW w:w="4309" w:type="dxa"/>
            <w:tcBorders>
              <w:top w:val="nil"/>
              <w:left w:val="nil"/>
              <w:bottom w:val="nil"/>
              <w:right w:val="nil"/>
            </w:tcBorders>
          </w:tcPr>
          <w:p>
            <w:pPr>
              <w:pStyle w:val="0"/>
            </w:pPr>
            <w:r>
              <w:rPr>
                <w:sz w:val="20"/>
              </w:rPr>
              <w:t xml:space="preserve">ФСИН России (ведомственная информационная система) посредством системы межведомственного электронного взаимодействия</w:t>
            </w:r>
          </w:p>
        </w:tc>
      </w:tr>
      <w:tr>
        <w:tc>
          <w:tcPr>
            <w:tcW w:w="442" w:type="dxa"/>
            <w:tcBorders>
              <w:top w:val="nil"/>
              <w:left w:val="nil"/>
              <w:bottom w:val="nil"/>
              <w:right w:val="nil"/>
            </w:tcBorders>
          </w:tcPr>
          <w:p>
            <w:pPr>
              <w:pStyle w:val="0"/>
              <w:jc w:val="center"/>
            </w:pPr>
            <w:r>
              <w:rPr>
                <w:sz w:val="20"/>
              </w:rPr>
              <w:t xml:space="preserve">27.</w:t>
            </w:r>
          </w:p>
        </w:tc>
        <w:tc>
          <w:tcPr>
            <w:tcW w:w="4309" w:type="dxa"/>
            <w:tcBorders>
              <w:top w:val="nil"/>
              <w:left w:val="nil"/>
              <w:bottom w:val="nil"/>
              <w:right w:val="nil"/>
            </w:tcBorders>
          </w:tcPr>
          <w:p>
            <w:pPr>
              <w:pStyle w:val="0"/>
            </w:pPr>
            <w:r>
              <w:rPr>
                <w:sz w:val="20"/>
              </w:rPr>
              <w:t xml:space="preserve">Сведения о наличии инвалидности и ее группе (при наличии)</w:t>
            </w:r>
          </w:p>
        </w:tc>
        <w:tc>
          <w:tcPr>
            <w:tcW w:w="4309" w:type="dxa"/>
            <w:tcBorders>
              <w:top w:val="nil"/>
              <w:left w:val="nil"/>
              <w:bottom w:val="nil"/>
              <w:right w:val="nil"/>
            </w:tcBorders>
          </w:tcPr>
          <w:p>
            <w:pPr>
              <w:pStyle w:val="0"/>
            </w:pPr>
            <w:r>
              <w:rPr>
                <w:sz w:val="20"/>
              </w:rPr>
              <w:t xml:space="preserve">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 (запрос сведений должен осуществляться по каждому поступившему заявлению)</w:t>
            </w:r>
          </w:p>
        </w:tc>
      </w:tr>
      <w:tr>
        <w:tc>
          <w:tcPr>
            <w:tcW w:w="442" w:type="dxa"/>
            <w:tcBorders>
              <w:top w:val="nil"/>
              <w:left w:val="nil"/>
              <w:bottom w:val="nil"/>
              <w:right w:val="nil"/>
            </w:tcBorders>
          </w:tcPr>
          <w:p>
            <w:pPr>
              <w:pStyle w:val="0"/>
              <w:jc w:val="center"/>
            </w:pPr>
            <w:r>
              <w:rPr>
                <w:sz w:val="20"/>
              </w:rPr>
              <w:t xml:space="preserve">28.</w:t>
            </w:r>
          </w:p>
        </w:tc>
        <w:tc>
          <w:tcPr>
            <w:tcW w:w="4309" w:type="dxa"/>
            <w:tcBorders>
              <w:top w:val="nil"/>
              <w:left w:val="nil"/>
              <w:bottom w:val="nil"/>
              <w:right w:val="nil"/>
            </w:tcBorders>
          </w:tcPr>
          <w:p>
            <w:pPr>
              <w:pStyle w:val="0"/>
            </w:pPr>
            <w:r>
              <w:rPr>
                <w:sz w:val="20"/>
              </w:rPr>
              <w:t xml:space="preserve">Сведения о нахождении заявителя и (или) членов его семьи на полном государственном обеспечении</w:t>
            </w:r>
          </w:p>
        </w:tc>
        <w:tc>
          <w:tcPr>
            <w:tcW w:w="4309" w:type="dxa"/>
            <w:tcBorders>
              <w:top w:val="nil"/>
              <w:left w:val="nil"/>
              <w:bottom w:val="nil"/>
              <w:right w:val="nil"/>
            </w:tcBorders>
          </w:tcPr>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29.</w:t>
            </w:r>
          </w:p>
        </w:tc>
        <w:tc>
          <w:tcPr>
            <w:tcW w:w="4309" w:type="dxa"/>
            <w:tcBorders>
              <w:top w:val="nil"/>
              <w:left w:val="nil"/>
              <w:bottom w:val="nil"/>
              <w:right w:val="nil"/>
            </w:tcBorders>
          </w:tcPr>
          <w:p>
            <w:pPr>
              <w:pStyle w:val="0"/>
            </w:pPr>
            <w:r>
              <w:rPr>
                <w:sz w:val="20"/>
              </w:rPr>
              <w:t xml:space="preserve">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309" w:type="dxa"/>
            <w:tcBorders>
              <w:top w:val="nil"/>
              <w:left w:val="nil"/>
              <w:bottom w:val="nil"/>
              <w:right w:val="nil"/>
            </w:tcBorders>
          </w:tcPr>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30.</w:t>
            </w:r>
          </w:p>
        </w:tc>
        <w:tc>
          <w:tcPr>
            <w:tcW w:w="4309" w:type="dxa"/>
            <w:tcBorders>
              <w:top w:val="nil"/>
              <w:left w:val="nil"/>
              <w:bottom w:val="nil"/>
              <w:right w:val="nil"/>
            </w:tcBorders>
          </w:tcPr>
          <w:p>
            <w:pPr>
              <w:pStyle w:val="0"/>
            </w:pPr>
            <w:r>
              <w:rPr>
                <w:sz w:val="20"/>
              </w:rPr>
              <w:t xml:space="preserve">Сведения о нахождении заявителя и (или) членов его семьи на принудительном лечении по решению суда</w:t>
            </w:r>
          </w:p>
        </w:tc>
        <w:tc>
          <w:tcPr>
            <w:tcW w:w="4309" w:type="dxa"/>
            <w:tcBorders>
              <w:top w:val="nil"/>
              <w:left w:val="nil"/>
              <w:bottom w:val="nil"/>
              <w:right w:val="nil"/>
            </w:tcBorders>
          </w:tcPr>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31.</w:t>
            </w:r>
          </w:p>
        </w:tc>
        <w:tc>
          <w:tcPr>
            <w:tcW w:w="4309" w:type="dxa"/>
            <w:tcBorders>
              <w:top w:val="nil"/>
              <w:left w:val="nil"/>
              <w:bottom w:val="nil"/>
              <w:right w:val="nil"/>
            </w:tcBorders>
          </w:tcPr>
          <w:p>
            <w:pPr>
              <w:pStyle w:val="0"/>
            </w:pPr>
            <w:r>
              <w:rPr>
                <w:sz w:val="20"/>
              </w:rPr>
              <w:t xml:space="preserve">Сведения о применении в отношении заявителя и (или) членов его семьи меры пресечения в виде заключения под стражу</w:t>
            </w:r>
          </w:p>
        </w:tc>
        <w:tc>
          <w:tcPr>
            <w:tcW w:w="4309" w:type="dxa"/>
            <w:tcBorders>
              <w:top w:val="nil"/>
              <w:left w:val="nil"/>
              <w:bottom w:val="nil"/>
              <w:right w:val="nil"/>
            </w:tcBorders>
          </w:tcPr>
          <w:p>
            <w:pPr>
              <w:pStyle w:val="0"/>
            </w:pPr>
            <w:r>
              <w:rPr>
                <w:sz w:val="20"/>
              </w:rPr>
              <w:t xml:space="preserve">ФСИН России (ведомственная информационная система)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32.</w:t>
            </w:r>
          </w:p>
        </w:tc>
        <w:tc>
          <w:tcPr>
            <w:tcW w:w="4309" w:type="dxa"/>
            <w:tcBorders>
              <w:top w:val="nil"/>
              <w:left w:val="nil"/>
              <w:bottom w:val="nil"/>
              <w:right w:val="nil"/>
            </w:tcBorders>
          </w:tcPr>
          <w:p>
            <w:pPr>
              <w:pStyle w:val="0"/>
            </w:pPr>
            <w:r>
              <w:rPr>
                <w:sz w:val="20"/>
              </w:rPr>
              <w:t xml:space="preserve">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4309" w:type="dxa"/>
            <w:tcBorders>
              <w:top w:val="nil"/>
              <w:left w:val="nil"/>
              <w:bottom w:val="nil"/>
              <w:right w:val="nil"/>
            </w:tcBorders>
          </w:tcPr>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33.</w:t>
            </w:r>
          </w:p>
        </w:tc>
        <w:tc>
          <w:tcPr>
            <w:tcW w:w="4309" w:type="dxa"/>
            <w:tcBorders>
              <w:top w:val="nil"/>
              <w:left w:val="nil"/>
              <w:bottom w:val="nil"/>
              <w:right w:val="nil"/>
            </w:tcBorders>
          </w:tcPr>
          <w:p>
            <w:pPr>
              <w:pStyle w:val="0"/>
            </w:pPr>
            <w:r>
              <w:rPr>
                <w:sz w:val="20"/>
              </w:rPr>
              <w:t xml:space="preserve">Сведения о суммах ежемесячного пожизненного содержания судей, вышедших в отставку</w:t>
            </w:r>
          </w:p>
        </w:tc>
        <w:tc>
          <w:tcPr>
            <w:tcW w:w="4309" w:type="dxa"/>
            <w:tcBorders>
              <w:top w:val="nil"/>
              <w:left w:val="nil"/>
              <w:bottom w:val="nil"/>
              <w:right w:val="nil"/>
            </w:tcBorders>
          </w:tcPr>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34.</w:t>
            </w:r>
          </w:p>
        </w:tc>
        <w:tc>
          <w:tcPr>
            <w:tcW w:w="4309" w:type="dxa"/>
            <w:tcBorders>
              <w:top w:val="nil"/>
              <w:left w:val="nil"/>
              <w:bottom w:val="nil"/>
              <w:right w:val="nil"/>
            </w:tcBorders>
          </w:tcPr>
          <w:p>
            <w:pPr>
              <w:pStyle w:val="0"/>
            </w:pPr>
            <w:r>
              <w:rPr>
                <w:sz w:val="20"/>
              </w:rPr>
              <w:t xml:space="preserve">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309" w:type="dxa"/>
            <w:tcBorders>
              <w:top w:val="nil"/>
              <w:left w:val="nil"/>
              <w:bottom w:val="nil"/>
              <w:right w:val="nil"/>
            </w:tcBorders>
          </w:tcPr>
          <w:p>
            <w:pPr>
              <w:pStyle w:val="0"/>
            </w:pPr>
            <w:r>
              <w:rPr>
                <w:sz w:val="20"/>
              </w:rPr>
              <w:t xml:space="preserve">исполнительный орган субъекта Российской Федерации, уполномоченный на осуществление таких выплат по решению исполнительного органа соответствующего субъекта Российской Федерации</w:t>
            </w:r>
          </w:p>
        </w:tc>
      </w:tr>
      <w:tr>
        <w:tc>
          <w:tcPr>
            <w:tcW w:w="442" w:type="dxa"/>
            <w:tcBorders>
              <w:top w:val="nil"/>
              <w:left w:val="nil"/>
              <w:bottom w:val="nil"/>
              <w:right w:val="nil"/>
            </w:tcBorders>
          </w:tcPr>
          <w:p>
            <w:pPr>
              <w:pStyle w:val="0"/>
              <w:jc w:val="center"/>
            </w:pPr>
            <w:r>
              <w:rPr>
                <w:sz w:val="20"/>
              </w:rPr>
              <w:t xml:space="preserve">35.</w:t>
            </w:r>
          </w:p>
        </w:tc>
        <w:tc>
          <w:tcPr>
            <w:tcW w:w="4309" w:type="dxa"/>
            <w:tcBorders>
              <w:top w:val="nil"/>
              <w:left w:val="nil"/>
              <w:bottom w:val="nil"/>
              <w:right w:val="nil"/>
            </w:tcBorders>
          </w:tcPr>
          <w:p>
            <w:pPr>
              <w:pStyle w:val="0"/>
            </w:pPr>
            <w:r>
              <w:rPr>
                <w:sz w:val="20"/>
              </w:rPr>
              <w:t xml:space="preserve">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309" w:type="dxa"/>
            <w:tcBorders>
              <w:top w:val="nil"/>
              <w:left w:val="nil"/>
              <w:bottom w:val="nil"/>
              <w:right w:val="nil"/>
            </w:tcBorders>
          </w:tcPr>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36.</w:t>
            </w:r>
          </w:p>
        </w:tc>
        <w:tc>
          <w:tcPr>
            <w:tcW w:w="4309" w:type="dxa"/>
            <w:tcBorders>
              <w:top w:val="nil"/>
              <w:left w:val="nil"/>
              <w:bottom w:val="nil"/>
              <w:right w:val="nil"/>
            </w:tcBorders>
          </w:tcPr>
          <w:p>
            <w:pPr>
              <w:pStyle w:val="0"/>
            </w:pPr>
            <w:r>
              <w:rPr>
                <w:sz w:val="20"/>
              </w:rPr>
              <w:t xml:space="preserve">Сведения о суммах дохода, полученного от источников за пределами Российской Федерации</w:t>
            </w:r>
          </w:p>
        </w:tc>
        <w:tc>
          <w:tcPr>
            <w:tcW w:w="4309" w:type="dxa"/>
            <w:tcBorders>
              <w:top w:val="nil"/>
              <w:left w:val="nil"/>
              <w:bottom w:val="nil"/>
              <w:right w:val="nil"/>
            </w:tcBorders>
          </w:tcPr>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37.</w:t>
            </w:r>
          </w:p>
        </w:tc>
        <w:tc>
          <w:tcPr>
            <w:tcW w:w="4309" w:type="dxa"/>
            <w:tcBorders>
              <w:top w:val="nil"/>
              <w:left w:val="nil"/>
              <w:bottom w:val="nil"/>
              <w:right w:val="nil"/>
            </w:tcBorders>
          </w:tcPr>
          <w:p>
            <w:pPr>
              <w:pStyle w:val="0"/>
            </w:pPr>
            <w:r>
              <w:rPr>
                <w:sz w:val="20"/>
              </w:rPr>
              <w:t xml:space="preserve">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4309" w:type="dxa"/>
            <w:tcBorders>
              <w:top w:val="nil"/>
              <w:left w:val="nil"/>
              <w:bottom w:val="nil"/>
              <w:right w:val="nil"/>
            </w:tcBorders>
          </w:tcPr>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38.</w:t>
            </w:r>
          </w:p>
        </w:tc>
        <w:tc>
          <w:tcPr>
            <w:tcW w:w="4309" w:type="dxa"/>
            <w:tcBorders>
              <w:top w:val="nil"/>
              <w:left w:val="nil"/>
              <w:bottom w:val="nil"/>
              <w:right w:val="nil"/>
            </w:tcBorders>
          </w:tcPr>
          <w:p>
            <w:pPr>
              <w:pStyle w:val="0"/>
            </w:pPr>
            <w:r>
              <w:rPr>
                <w:sz w:val="20"/>
              </w:rPr>
              <w:t xml:space="preserve">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309" w:type="dxa"/>
            <w:tcBorders>
              <w:top w:val="nil"/>
              <w:left w:val="nil"/>
              <w:bottom w:val="nil"/>
              <w:right w:val="nil"/>
            </w:tcBorders>
          </w:tcPr>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39.</w:t>
            </w:r>
          </w:p>
        </w:tc>
        <w:tc>
          <w:tcPr>
            <w:tcW w:w="4309" w:type="dxa"/>
            <w:tcBorders>
              <w:top w:val="nil"/>
              <w:left w:val="nil"/>
              <w:bottom w:val="nil"/>
              <w:right w:val="nil"/>
            </w:tcBorders>
          </w:tcPr>
          <w:p>
            <w:pPr>
              <w:pStyle w:val="0"/>
            </w:pPr>
            <w:r>
              <w:rPr>
                <w:sz w:val="20"/>
              </w:rPr>
              <w:t xml:space="preserve">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309" w:type="dxa"/>
            <w:tcBorders>
              <w:top w:val="nil"/>
              <w:left w:val="nil"/>
              <w:bottom w:val="nil"/>
              <w:right w:val="nil"/>
            </w:tcBorders>
          </w:tcPr>
          <w:p>
            <w:pPr>
              <w:pStyle w:val="0"/>
            </w:pPr>
            <w:r>
              <w:rPr>
                <w:sz w:val="20"/>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40.</w:t>
            </w:r>
          </w:p>
        </w:tc>
        <w:tc>
          <w:tcPr>
            <w:tcW w:w="4309" w:type="dxa"/>
            <w:tcBorders>
              <w:top w:val="nil"/>
              <w:left w:val="nil"/>
              <w:bottom w:val="nil"/>
              <w:right w:val="nil"/>
            </w:tcBorders>
          </w:tcPr>
          <w:p>
            <w:pPr>
              <w:pStyle w:val="0"/>
            </w:pPr>
            <w:r>
              <w:rPr>
                <w:sz w:val="20"/>
              </w:rPr>
              <w:t xml:space="preserve">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tc>
        <w:tc>
          <w:tcPr>
            <w:tcW w:w="4309" w:type="dxa"/>
            <w:tcBorders>
              <w:top w:val="nil"/>
              <w:left w:val="nil"/>
              <w:bottom w:val="nil"/>
              <w:right w:val="nil"/>
            </w:tcBorders>
          </w:tcPr>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41.</w:t>
            </w:r>
          </w:p>
        </w:tc>
        <w:tc>
          <w:tcPr>
            <w:tcW w:w="4309" w:type="dxa"/>
            <w:tcBorders>
              <w:top w:val="nil"/>
              <w:left w:val="nil"/>
              <w:bottom w:val="nil"/>
              <w:right w:val="nil"/>
            </w:tcBorders>
          </w:tcPr>
          <w:p>
            <w:pPr>
              <w:pStyle w:val="0"/>
            </w:pPr>
            <w:r>
              <w:rPr>
                <w:sz w:val="20"/>
              </w:rPr>
              <w:t xml:space="preserve">Сведения о лицах, признанных безвестно отсутствующими или объявленных умершими</w:t>
            </w:r>
          </w:p>
        </w:tc>
        <w:tc>
          <w:tcPr>
            <w:tcW w:w="4309" w:type="dxa"/>
            <w:tcBorders>
              <w:top w:val="nil"/>
              <w:left w:val="nil"/>
              <w:bottom w:val="nil"/>
              <w:right w:val="nil"/>
            </w:tcBorders>
          </w:tcPr>
          <w:p>
            <w:pPr>
              <w:pStyle w:val="0"/>
            </w:pPr>
            <w:r>
              <w:rPr>
                <w:sz w:val="20"/>
              </w:rPr>
              <w:t xml:space="preserve">заявитель и (или члены его семьи)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42.</w:t>
            </w:r>
          </w:p>
        </w:tc>
        <w:tc>
          <w:tcPr>
            <w:tcW w:w="4309" w:type="dxa"/>
            <w:tcBorders>
              <w:top w:val="nil"/>
              <w:left w:val="nil"/>
              <w:bottom w:val="nil"/>
              <w:right w:val="nil"/>
            </w:tcBorders>
          </w:tcPr>
          <w:p>
            <w:pPr>
              <w:pStyle w:val="0"/>
            </w:pPr>
            <w:r>
              <w:rPr>
                <w:sz w:val="20"/>
              </w:rPr>
              <w:t xml:space="preserve">Сведения о нахождении заявителя и (или) членов его семьи в розыске</w:t>
            </w:r>
          </w:p>
        </w:tc>
        <w:tc>
          <w:tcPr>
            <w:tcW w:w="4309" w:type="dxa"/>
            <w:tcBorders>
              <w:top w:val="nil"/>
              <w:left w:val="nil"/>
              <w:bottom w:val="nil"/>
              <w:right w:val="nil"/>
            </w:tcBorders>
          </w:tcPr>
          <w:p>
            <w:pPr>
              <w:pStyle w:val="0"/>
            </w:pPr>
            <w:r>
              <w:rPr>
                <w:sz w:val="20"/>
              </w:rPr>
              <w:t xml:space="preserve">заявитель и (или члены его семьи) посредством представления подтверждающих документов</w:t>
            </w:r>
          </w:p>
        </w:tc>
      </w:tr>
      <w:tr>
        <w:tc>
          <w:tcPr>
            <w:tcW w:w="442" w:type="dxa"/>
            <w:tcBorders>
              <w:top w:val="nil"/>
              <w:left w:val="nil"/>
              <w:bottom w:val="single" w:sz="4"/>
              <w:right w:val="nil"/>
            </w:tcBorders>
          </w:tcPr>
          <w:p>
            <w:pPr>
              <w:pStyle w:val="0"/>
              <w:jc w:val="center"/>
            </w:pPr>
            <w:r>
              <w:rPr>
                <w:sz w:val="20"/>
              </w:rPr>
              <w:t xml:space="preserve">43.</w:t>
            </w:r>
          </w:p>
        </w:tc>
        <w:tc>
          <w:tcPr>
            <w:tcW w:w="4309" w:type="dxa"/>
            <w:tcBorders>
              <w:top w:val="nil"/>
              <w:left w:val="nil"/>
              <w:bottom w:val="single" w:sz="4"/>
              <w:right w:val="nil"/>
            </w:tcBorders>
          </w:tcPr>
          <w:p>
            <w:pPr>
              <w:pStyle w:val="0"/>
            </w:pPr>
            <w:r>
              <w:rPr>
                <w:sz w:val="20"/>
              </w:rPr>
              <w:t xml:space="preserve">Сведения о документе, подтверждающем полномочия представителя заявителя</w:t>
            </w:r>
          </w:p>
        </w:tc>
        <w:tc>
          <w:tcPr>
            <w:tcW w:w="4309" w:type="dxa"/>
            <w:tcBorders>
              <w:top w:val="nil"/>
              <w:left w:val="nil"/>
              <w:bottom w:val="single" w:sz="4"/>
              <w:right w:val="nil"/>
            </w:tcBorders>
          </w:tcPr>
          <w:p>
            <w:pPr>
              <w:pStyle w:val="0"/>
            </w:pPr>
            <w:r>
              <w:rPr>
                <w:sz w:val="20"/>
              </w:rPr>
              <w:t xml:space="preserve">заявитель посредством представления подтверждающих документов</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14.12.2005 N 761</w:t>
            <w:br/>
            <w:t>(ред. от 22.06.2024)</w:t>
            <w:br/>
            <w:t>"О предоставлении субсидий на оплату жилого поме...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68790&amp;dst=100005" TargetMode = "External"/>
	<Relationship Id="rId8" Type="http://schemas.openxmlformats.org/officeDocument/2006/relationships/hyperlink" Target="https://login.consultant.ru/link/?req=doc&amp;base=RZR&amp;n=83541&amp;dst=100005" TargetMode = "External"/>
	<Relationship Id="rId9" Type="http://schemas.openxmlformats.org/officeDocument/2006/relationships/hyperlink" Target="https://login.consultant.ru/link/?req=doc&amp;base=RZR&amp;n=143537&amp;dst=100005" TargetMode = "External"/>
	<Relationship Id="rId10" Type="http://schemas.openxmlformats.org/officeDocument/2006/relationships/hyperlink" Target="https://login.consultant.ru/link/?req=doc&amp;base=RZR&amp;n=479451&amp;dst=100005" TargetMode = "External"/>
	<Relationship Id="rId11" Type="http://schemas.openxmlformats.org/officeDocument/2006/relationships/hyperlink" Target="https://login.consultant.ru/link/?req=doc&amp;base=RZR&amp;n=487333&amp;dst=100344" TargetMode = "External"/>
	<Relationship Id="rId12" Type="http://schemas.openxmlformats.org/officeDocument/2006/relationships/hyperlink" Target="https://login.consultant.ru/link/?req=doc&amp;base=RZR&amp;n=484355&amp;dst=100228" TargetMode = "External"/>
	<Relationship Id="rId13" Type="http://schemas.openxmlformats.org/officeDocument/2006/relationships/hyperlink" Target="https://login.consultant.ru/link/?req=doc&amp;base=RZR&amp;n=477877&amp;dst=100013" TargetMode = "External"/>
	<Relationship Id="rId14" Type="http://schemas.openxmlformats.org/officeDocument/2006/relationships/hyperlink" Target="https://login.consultant.ru/link/?req=doc&amp;base=RZR&amp;n=296201&amp;dst=100005" TargetMode = "External"/>
	<Relationship Id="rId15" Type="http://schemas.openxmlformats.org/officeDocument/2006/relationships/hyperlink" Target="https://login.consultant.ru/link/?req=doc&amp;base=RZR&amp;n=303417&amp;dst=100005" TargetMode = "External"/>
	<Relationship Id="rId16" Type="http://schemas.openxmlformats.org/officeDocument/2006/relationships/hyperlink" Target="https://login.consultant.ru/link/?req=doc&amp;base=RZR&amp;n=449311&amp;dst=100064" TargetMode = "External"/>
	<Relationship Id="rId17" Type="http://schemas.openxmlformats.org/officeDocument/2006/relationships/hyperlink" Target="https://login.consultant.ru/link/?req=doc&amp;base=RZR&amp;n=479443&amp;dst=100005" TargetMode = "External"/>
	<Relationship Id="rId18" Type="http://schemas.openxmlformats.org/officeDocument/2006/relationships/hyperlink" Target="https://login.consultant.ru/link/?req=doc&amp;base=RZR&amp;n=355768&amp;dst=2" TargetMode = "External"/>
	<Relationship Id="rId19" Type="http://schemas.openxmlformats.org/officeDocument/2006/relationships/hyperlink" Target="https://login.consultant.ru/link/?req=doc&amp;base=RZR&amp;n=479441&amp;dst=100005" TargetMode = "External"/>
	<Relationship Id="rId20" Type="http://schemas.openxmlformats.org/officeDocument/2006/relationships/hyperlink" Target="https://login.consultant.ru/link/?req=doc&amp;base=RZR&amp;n=442841&amp;dst=100005" TargetMode = "External"/>
	<Relationship Id="rId21" Type="http://schemas.openxmlformats.org/officeDocument/2006/relationships/hyperlink" Target="https://login.consultant.ru/link/?req=doc&amp;base=RZR&amp;n=468732&amp;dst=100012" TargetMode = "External"/>
	<Relationship Id="rId22" Type="http://schemas.openxmlformats.org/officeDocument/2006/relationships/hyperlink" Target="https://login.consultant.ru/link/?req=doc&amp;base=RZR&amp;n=479386&amp;dst=100005" TargetMode = "External"/>
	<Relationship Id="rId23" Type="http://schemas.openxmlformats.org/officeDocument/2006/relationships/hyperlink" Target="https://login.consultant.ru/link/?req=doc&amp;base=RZR&amp;n=121529&amp;dst=100029" TargetMode = "External"/>
	<Relationship Id="rId24" Type="http://schemas.openxmlformats.org/officeDocument/2006/relationships/hyperlink" Target="https://login.consultant.ru/link/?req=doc&amp;base=RZR&amp;n=466787&amp;dst=100957" TargetMode = "External"/>
	<Relationship Id="rId25" Type="http://schemas.openxmlformats.org/officeDocument/2006/relationships/hyperlink" Target="https://login.consultant.ru/link/?req=doc&amp;base=RZR&amp;n=49107" TargetMode = "External"/>
	<Relationship Id="rId26" Type="http://schemas.openxmlformats.org/officeDocument/2006/relationships/hyperlink" Target="https://login.consultant.ru/link/?req=doc&amp;base=RZR&amp;n=49086" TargetMode = "External"/>
	<Relationship Id="rId27" Type="http://schemas.openxmlformats.org/officeDocument/2006/relationships/hyperlink" Target="https://login.consultant.ru/link/?req=doc&amp;base=RZR&amp;n=468790&amp;dst=100011" TargetMode = "External"/>
	<Relationship Id="rId28" Type="http://schemas.openxmlformats.org/officeDocument/2006/relationships/hyperlink" Target="https://login.consultant.ru/link/?req=doc&amp;base=RZR&amp;n=83541&amp;dst=100005" TargetMode = "External"/>
	<Relationship Id="rId29" Type="http://schemas.openxmlformats.org/officeDocument/2006/relationships/hyperlink" Target="https://login.consultant.ru/link/?req=doc&amp;base=RZR&amp;n=143537&amp;dst=100008" TargetMode = "External"/>
	<Relationship Id="rId30" Type="http://schemas.openxmlformats.org/officeDocument/2006/relationships/hyperlink" Target="https://login.consultant.ru/link/?req=doc&amp;base=RZR&amp;n=479451&amp;dst=100005" TargetMode = "External"/>
	<Relationship Id="rId31" Type="http://schemas.openxmlformats.org/officeDocument/2006/relationships/hyperlink" Target="https://login.consultant.ru/link/?req=doc&amp;base=RZR&amp;n=487333&amp;dst=100344" TargetMode = "External"/>
	<Relationship Id="rId32" Type="http://schemas.openxmlformats.org/officeDocument/2006/relationships/hyperlink" Target="https://login.consultant.ru/link/?req=doc&amp;base=RZR&amp;n=484355&amp;dst=100228" TargetMode = "External"/>
	<Relationship Id="rId33" Type="http://schemas.openxmlformats.org/officeDocument/2006/relationships/hyperlink" Target="https://login.consultant.ru/link/?req=doc&amp;base=RZR&amp;n=477877&amp;dst=100013" TargetMode = "External"/>
	<Relationship Id="rId34" Type="http://schemas.openxmlformats.org/officeDocument/2006/relationships/hyperlink" Target="https://login.consultant.ru/link/?req=doc&amp;base=RZR&amp;n=296201&amp;dst=100005" TargetMode = "External"/>
	<Relationship Id="rId35" Type="http://schemas.openxmlformats.org/officeDocument/2006/relationships/hyperlink" Target="https://login.consultant.ru/link/?req=doc&amp;base=RZR&amp;n=303417&amp;dst=100005" TargetMode = "External"/>
	<Relationship Id="rId36" Type="http://schemas.openxmlformats.org/officeDocument/2006/relationships/hyperlink" Target="https://login.consultant.ru/link/?req=doc&amp;base=RZR&amp;n=449311&amp;dst=100064" TargetMode = "External"/>
	<Relationship Id="rId37" Type="http://schemas.openxmlformats.org/officeDocument/2006/relationships/hyperlink" Target="https://login.consultant.ru/link/?req=doc&amp;base=RZR&amp;n=479443&amp;dst=100005" TargetMode = "External"/>
	<Relationship Id="rId38" Type="http://schemas.openxmlformats.org/officeDocument/2006/relationships/hyperlink" Target="https://login.consultant.ru/link/?req=doc&amp;base=RZR&amp;n=355768&amp;dst=2" TargetMode = "External"/>
	<Relationship Id="rId39" Type="http://schemas.openxmlformats.org/officeDocument/2006/relationships/hyperlink" Target="https://login.consultant.ru/link/?req=doc&amp;base=RZR&amp;n=479441&amp;dst=100005" TargetMode = "External"/>
	<Relationship Id="rId40" Type="http://schemas.openxmlformats.org/officeDocument/2006/relationships/hyperlink" Target="https://login.consultant.ru/link/?req=doc&amp;base=RZR&amp;n=442841&amp;dst=100005" TargetMode = "External"/>
	<Relationship Id="rId41" Type="http://schemas.openxmlformats.org/officeDocument/2006/relationships/hyperlink" Target="https://login.consultant.ru/link/?req=doc&amp;base=RZR&amp;n=468732&amp;dst=100012" TargetMode = "External"/>
	<Relationship Id="rId42" Type="http://schemas.openxmlformats.org/officeDocument/2006/relationships/hyperlink" Target="https://login.consultant.ru/link/?req=doc&amp;base=RZR&amp;n=479386&amp;dst=100005" TargetMode = "External"/>
	<Relationship Id="rId43" Type="http://schemas.openxmlformats.org/officeDocument/2006/relationships/hyperlink" Target="https://login.consultant.ru/link/?req=doc&amp;base=RZR&amp;n=121529&amp;dst=100029" TargetMode = "External"/>
	<Relationship Id="rId44" Type="http://schemas.openxmlformats.org/officeDocument/2006/relationships/hyperlink" Target="https://login.consultant.ru/link/?req=doc&amp;base=RZR&amp;n=466787&amp;dst=100957" TargetMode = "External"/>
	<Relationship Id="rId45" Type="http://schemas.openxmlformats.org/officeDocument/2006/relationships/hyperlink" Target="https://login.consultant.ru/link/?req=doc&amp;base=RZR&amp;n=33936" TargetMode = "External"/>
	<Relationship Id="rId46" Type="http://schemas.openxmlformats.org/officeDocument/2006/relationships/hyperlink" Target="https://login.consultant.ru/link/?req=doc&amp;base=RZR&amp;n=479441&amp;dst=100010" TargetMode = "External"/>
	<Relationship Id="rId47" Type="http://schemas.openxmlformats.org/officeDocument/2006/relationships/hyperlink" Target="https://login.consultant.ru/link/?req=doc&amp;base=RZR&amp;n=442841&amp;dst=100010" TargetMode = "External"/>
	<Relationship Id="rId48" Type="http://schemas.openxmlformats.org/officeDocument/2006/relationships/hyperlink" Target="https://login.consultant.ru/link/?req=doc&amp;base=RZR&amp;n=484355&amp;dst=100229" TargetMode = "External"/>
	<Relationship Id="rId49" Type="http://schemas.openxmlformats.org/officeDocument/2006/relationships/hyperlink" Target="https://login.consultant.ru/link/?req=doc&amp;base=RZR&amp;n=479441&amp;dst=100012" TargetMode = "External"/>
	<Relationship Id="rId50" Type="http://schemas.openxmlformats.org/officeDocument/2006/relationships/hyperlink" Target="https://login.consultant.ru/link/?req=doc&amp;base=RZR&amp;n=479386&amp;dst=100012" TargetMode = "External"/>
	<Relationship Id="rId51" Type="http://schemas.openxmlformats.org/officeDocument/2006/relationships/hyperlink" Target="https://login.consultant.ru/link/?req=doc&amp;base=RZR&amp;n=83541&amp;dst=100009" TargetMode = "External"/>
	<Relationship Id="rId52" Type="http://schemas.openxmlformats.org/officeDocument/2006/relationships/hyperlink" Target="https://login.consultant.ru/link/?req=doc&amp;base=RZR&amp;n=479386&amp;dst=100013" TargetMode = "External"/>
	<Relationship Id="rId53" Type="http://schemas.openxmlformats.org/officeDocument/2006/relationships/hyperlink" Target="https://login.consultant.ru/link/?req=doc&amp;base=RZR&amp;n=479386&amp;dst=100014" TargetMode = "External"/>
	<Relationship Id="rId54" Type="http://schemas.openxmlformats.org/officeDocument/2006/relationships/hyperlink" Target="https://login.consultant.ru/link/?req=doc&amp;base=RZR&amp;n=482692&amp;dst=101017" TargetMode = "External"/>
	<Relationship Id="rId55" Type="http://schemas.openxmlformats.org/officeDocument/2006/relationships/hyperlink" Target="https://login.consultant.ru/link/?req=doc&amp;base=RZR&amp;n=303417&amp;dst=100010" TargetMode = "External"/>
	<Relationship Id="rId56" Type="http://schemas.openxmlformats.org/officeDocument/2006/relationships/hyperlink" Target="https://login.consultant.ru/link/?req=doc&amp;base=RZR&amp;n=479443&amp;dst=100019" TargetMode = "External"/>
	<Relationship Id="rId57" Type="http://schemas.openxmlformats.org/officeDocument/2006/relationships/hyperlink" Target="https://login.consultant.ru/link/?req=doc&amp;base=RZR&amp;n=479386&amp;dst=100016" TargetMode = "External"/>
	<Relationship Id="rId58" Type="http://schemas.openxmlformats.org/officeDocument/2006/relationships/hyperlink" Target="https://login.consultant.ru/link/?req=doc&amp;base=RZR&amp;n=479386&amp;dst=100018" TargetMode = "External"/>
	<Relationship Id="rId59" Type="http://schemas.openxmlformats.org/officeDocument/2006/relationships/hyperlink" Target="https://login.consultant.ru/link/?req=doc&amp;base=RZR&amp;n=303417&amp;dst=100011" TargetMode = "External"/>
	<Relationship Id="rId60" Type="http://schemas.openxmlformats.org/officeDocument/2006/relationships/hyperlink" Target="https://login.consultant.ru/link/?req=doc&amp;base=RZR&amp;n=143537&amp;dst=100009" TargetMode = "External"/>
	<Relationship Id="rId61" Type="http://schemas.openxmlformats.org/officeDocument/2006/relationships/hyperlink" Target="https://login.consultant.ru/link/?req=doc&amp;base=RZR&amp;n=435884&amp;dst=100094" TargetMode = "External"/>
	<Relationship Id="rId62" Type="http://schemas.openxmlformats.org/officeDocument/2006/relationships/hyperlink" Target="https://login.consultant.ru/link/?req=doc&amp;base=RZR&amp;n=479386&amp;dst=100019" TargetMode = "External"/>
	<Relationship Id="rId63" Type="http://schemas.openxmlformats.org/officeDocument/2006/relationships/hyperlink" Target="https://login.consultant.ru/link/?req=doc&amp;base=RZR&amp;n=303417&amp;dst=100013" TargetMode = "External"/>
	<Relationship Id="rId64" Type="http://schemas.openxmlformats.org/officeDocument/2006/relationships/hyperlink" Target="https://login.consultant.ru/link/?req=doc&amp;base=RZR&amp;n=479386&amp;dst=100021" TargetMode = "External"/>
	<Relationship Id="rId65" Type="http://schemas.openxmlformats.org/officeDocument/2006/relationships/hyperlink" Target="https://login.consultant.ru/link/?req=doc&amp;base=RZR&amp;n=479386&amp;dst=100022" TargetMode = "External"/>
	<Relationship Id="rId66" Type="http://schemas.openxmlformats.org/officeDocument/2006/relationships/hyperlink" Target="https://login.consultant.ru/link/?req=doc&amp;base=RZR&amp;n=479451&amp;dst=100012" TargetMode = "External"/>
	<Relationship Id="rId67" Type="http://schemas.openxmlformats.org/officeDocument/2006/relationships/hyperlink" Target="https://login.consultant.ru/link/?req=doc&amp;base=RZR&amp;n=479443&amp;dst=100034" TargetMode = "External"/>
	<Relationship Id="rId68" Type="http://schemas.openxmlformats.org/officeDocument/2006/relationships/hyperlink" Target="https://login.consultant.ru/link/?req=doc&amp;base=RZR&amp;n=479386&amp;dst=100023" TargetMode = "External"/>
	<Relationship Id="rId69" Type="http://schemas.openxmlformats.org/officeDocument/2006/relationships/hyperlink" Target="https://login.consultant.ru/link/?req=doc&amp;base=RZR&amp;n=303417&amp;dst=100015" TargetMode = "External"/>
	<Relationship Id="rId70" Type="http://schemas.openxmlformats.org/officeDocument/2006/relationships/hyperlink" Target="https://login.consultant.ru/link/?req=doc&amp;base=RZR&amp;n=303417&amp;dst=100017" TargetMode = "External"/>
	<Relationship Id="rId71" Type="http://schemas.openxmlformats.org/officeDocument/2006/relationships/hyperlink" Target="https://login.consultant.ru/link/?req=doc&amp;base=RZR&amp;n=303417&amp;dst=100018" TargetMode = "External"/>
	<Relationship Id="rId72" Type="http://schemas.openxmlformats.org/officeDocument/2006/relationships/hyperlink" Target="https://login.consultant.ru/link/?req=doc&amp;base=RZR&amp;n=303417&amp;dst=100019" TargetMode = "External"/>
	<Relationship Id="rId73" Type="http://schemas.openxmlformats.org/officeDocument/2006/relationships/hyperlink" Target="https://login.consultant.ru/link/?req=doc&amp;base=RZR&amp;n=479386&amp;dst=100024" TargetMode = "External"/>
	<Relationship Id="rId74" Type="http://schemas.openxmlformats.org/officeDocument/2006/relationships/hyperlink" Target="https://login.consultant.ru/link/?req=doc&amp;base=RZR&amp;n=468472" TargetMode = "External"/>
	<Relationship Id="rId75" Type="http://schemas.openxmlformats.org/officeDocument/2006/relationships/hyperlink" Target="https://login.consultant.ru/link/?req=doc&amp;base=RZR&amp;n=480453" TargetMode = "External"/>
	<Relationship Id="rId76" Type="http://schemas.openxmlformats.org/officeDocument/2006/relationships/hyperlink" Target="https://login.consultant.ru/link/?req=doc&amp;base=RZR&amp;n=143537&amp;dst=100024" TargetMode = "External"/>
	<Relationship Id="rId77" Type="http://schemas.openxmlformats.org/officeDocument/2006/relationships/hyperlink" Target="https://login.consultant.ru/link/?req=doc&amp;base=RZR&amp;n=479451&amp;dst=100015" TargetMode = "External"/>
	<Relationship Id="rId78" Type="http://schemas.openxmlformats.org/officeDocument/2006/relationships/hyperlink" Target="https://login.consultant.ru/link/?req=doc&amp;base=RZR&amp;n=479386&amp;dst=100025" TargetMode = "External"/>
	<Relationship Id="rId79" Type="http://schemas.openxmlformats.org/officeDocument/2006/relationships/hyperlink" Target="https://login.consultant.ru/link/?req=doc&amp;base=RZR&amp;n=479386&amp;dst=100007" TargetMode = "External"/>
	<Relationship Id="rId80" Type="http://schemas.openxmlformats.org/officeDocument/2006/relationships/hyperlink" Target="https://login.consultant.ru/link/?req=doc&amp;base=RZR&amp;n=428697&amp;dst=100008" TargetMode = "External"/>
	<Relationship Id="rId81" Type="http://schemas.openxmlformats.org/officeDocument/2006/relationships/hyperlink" Target="https://login.consultant.ru/link/?req=doc&amp;base=RZR&amp;n=479386&amp;dst=100028" TargetMode = "External"/>
	<Relationship Id="rId82" Type="http://schemas.openxmlformats.org/officeDocument/2006/relationships/hyperlink" Target="https://login.consultant.ru/link/?req=doc&amp;base=RZR&amp;n=479386&amp;dst=100007" TargetMode = "External"/>
	<Relationship Id="rId83" Type="http://schemas.openxmlformats.org/officeDocument/2006/relationships/hyperlink" Target="https://login.consultant.ru/link/?req=doc&amp;base=RZR&amp;n=479386&amp;dst=100030" TargetMode = "External"/>
	<Relationship Id="rId84" Type="http://schemas.openxmlformats.org/officeDocument/2006/relationships/hyperlink" Target="https://login.consultant.ru/link/?req=doc&amp;base=RZR&amp;n=479386&amp;dst=100007" TargetMode = "External"/>
	<Relationship Id="rId85" Type="http://schemas.openxmlformats.org/officeDocument/2006/relationships/hyperlink" Target="https://login.consultant.ru/link/?req=doc&amp;base=RZR&amp;n=479386&amp;dst=100031" TargetMode = "External"/>
	<Relationship Id="rId86" Type="http://schemas.openxmlformats.org/officeDocument/2006/relationships/hyperlink" Target="https://login.consultant.ru/link/?req=doc&amp;base=RZR&amp;n=479386&amp;dst=100032" TargetMode = "External"/>
	<Relationship Id="rId87" Type="http://schemas.openxmlformats.org/officeDocument/2006/relationships/hyperlink" Target="https://login.consultant.ru/link/?req=doc&amp;base=RZR&amp;n=479386&amp;dst=100033" TargetMode = "External"/>
	<Relationship Id="rId88" Type="http://schemas.openxmlformats.org/officeDocument/2006/relationships/hyperlink" Target="https://login.consultant.ru/link/?req=doc&amp;base=RZR&amp;n=479386&amp;dst=100007" TargetMode = "External"/>
	<Relationship Id="rId89" Type="http://schemas.openxmlformats.org/officeDocument/2006/relationships/hyperlink" Target="https://login.consultant.ru/link/?req=doc&amp;base=RZR&amp;n=479386&amp;dst=100034" TargetMode = "External"/>
	<Relationship Id="rId90" Type="http://schemas.openxmlformats.org/officeDocument/2006/relationships/hyperlink" Target="https://login.consultant.ru/link/?req=doc&amp;base=RZR&amp;n=479451&amp;dst=100016" TargetMode = "External"/>
	<Relationship Id="rId91" Type="http://schemas.openxmlformats.org/officeDocument/2006/relationships/hyperlink" Target="https://login.consultant.ru/link/?req=doc&amp;base=RZR&amp;n=479386&amp;dst=100035" TargetMode = "External"/>
	<Relationship Id="rId92" Type="http://schemas.openxmlformats.org/officeDocument/2006/relationships/hyperlink" Target="https://login.consultant.ru/link/?req=doc&amp;base=RZR&amp;n=479386&amp;dst=100037" TargetMode = "External"/>
	<Relationship Id="rId93" Type="http://schemas.openxmlformats.org/officeDocument/2006/relationships/hyperlink" Target="https://login.consultant.ru/link/?req=doc&amp;base=RZR&amp;n=303417&amp;dst=100020" TargetMode = "External"/>
	<Relationship Id="rId94" Type="http://schemas.openxmlformats.org/officeDocument/2006/relationships/hyperlink" Target="https://login.consultant.ru/link/?req=doc&amp;base=RZR&amp;n=479386&amp;dst=100038" TargetMode = "External"/>
	<Relationship Id="rId95" Type="http://schemas.openxmlformats.org/officeDocument/2006/relationships/hyperlink" Target="https://login.consultant.ru/link/?req=doc&amp;base=RZR&amp;n=479386&amp;dst=100040" TargetMode = "External"/>
	<Relationship Id="rId96" Type="http://schemas.openxmlformats.org/officeDocument/2006/relationships/hyperlink" Target="https://login.consultant.ru/link/?req=doc&amp;base=RZR&amp;n=466787&amp;dst=100462" TargetMode = "External"/>
	<Relationship Id="rId97" Type="http://schemas.openxmlformats.org/officeDocument/2006/relationships/hyperlink" Target="https://login.consultant.ru/link/?req=doc&amp;base=RZR&amp;n=466787&amp;dst=100239" TargetMode = "External"/>
	<Relationship Id="rId98" Type="http://schemas.openxmlformats.org/officeDocument/2006/relationships/hyperlink" Target="https://login.consultant.ru/link/?req=doc&amp;base=RZR&amp;n=453483&amp;dst=100016" TargetMode = "External"/>
	<Relationship Id="rId99" Type="http://schemas.openxmlformats.org/officeDocument/2006/relationships/hyperlink" Target="https://login.consultant.ru/link/?req=doc&amp;base=RZR&amp;n=303417&amp;dst=100021" TargetMode = "External"/>
	<Relationship Id="rId100" Type="http://schemas.openxmlformats.org/officeDocument/2006/relationships/hyperlink" Target="https://login.consultant.ru/link/?req=doc&amp;base=RZR&amp;n=479386&amp;dst=100041" TargetMode = "External"/>
	<Relationship Id="rId101" Type="http://schemas.openxmlformats.org/officeDocument/2006/relationships/hyperlink" Target="https://login.consultant.ru/link/?req=doc&amp;base=RZR&amp;n=457700&amp;dst=100013" TargetMode = "External"/>
	<Relationship Id="rId102" Type="http://schemas.openxmlformats.org/officeDocument/2006/relationships/hyperlink" Target="https://login.consultant.ru/link/?req=doc&amp;base=RZR&amp;n=442841&amp;dst=100011" TargetMode = "External"/>
	<Relationship Id="rId103" Type="http://schemas.openxmlformats.org/officeDocument/2006/relationships/hyperlink" Target="https://login.consultant.ru/link/?req=doc&amp;base=RZR&amp;n=466787&amp;dst=100947" TargetMode = "External"/>
	<Relationship Id="rId104" Type="http://schemas.openxmlformats.org/officeDocument/2006/relationships/hyperlink" Target="https://login.consultant.ru/link/?req=doc&amp;base=RZR&amp;n=466787&amp;dst=201" TargetMode = "External"/>
	<Relationship Id="rId105" Type="http://schemas.openxmlformats.org/officeDocument/2006/relationships/hyperlink" Target="https://login.consultant.ru/link/?req=doc&amp;base=RZR&amp;n=466787&amp;dst=100948" TargetMode = "External"/>
	<Relationship Id="rId106" Type="http://schemas.openxmlformats.org/officeDocument/2006/relationships/hyperlink" Target="https://login.consultant.ru/link/?req=doc&amp;base=RZR&amp;n=466787&amp;dst=242" TargetMode = "External"/>
	<Relationship Id="rId107" Type="http://schemas.openxmlformats.org/officeDocument/2006/relationships/hyperlink" Target="https://login.consultant.ru/link/?req=doc&amp;base=RZR&amp;n=466787&amp;dst=243" TargetMode = "External"/>
	<Relationship Id="rId108" Type="http://schemas.openxmlformats.org/officeDocument/2006/relationships/hyperlink" Target="https://login.consultant.ru/link/?req=doc&amp;base=RZR&amp;n=479451&amp;dst=100024" TargetMode = "External"/>
	<Relationship Id="rId109" Type="http://schemas.openxmlformats.org/officeDocument/2006/relationships/hyperlink" Target="https://login.consultant.ru/link/?req=doc&amp;base=RZR&amp;n=477899&amp;dst=100031" TargetMode = "External"/>
	<Relationship Id="rId110" Type="http://schemas.openxmlformats.org/officeDocument/2006/relationships/hyperlink" Target="https://login.consultant.ru/link/?req=doc&amp;base=RZR&amp;n=482877" TargetMode = "External"/>
	<Relationship Id="rId111" Type="http://schemas.openxmlformats.org/officeDocument/2006/relationships/hyperlink" Target="https://login.consultant.ru/link/?req=doc&amp;base=RZR&amp;n=477877&amp;dst=100013" TargetMode = "External"/>
	<Relationship Id="rId112" Type="http://schemas.openxmlformats.org/officeDocument/2006/relationships/hyperlink" Target="https://login.consultant.ru/link/?req=doc&amp;base=RZR&amp;n=296201&amp;dst=100005" TargetMode = "External"/>
	<Relationship Id="rId113" Type="http://schemas.openxmlformats.org/officeDocument/2006/relationships/hyperlink" Target="https://login.consultant.ru/link/?req=doc&amp;base=RZR&amp;n=466787&amp;dst=196" TargetMode = "External"/>
	<Relationship Id="rId114" Type="http://schemas.openxmlformats.org/officeDocument/2006/relationships/hyperlink" Target="https://login.consultant.ru/link/?req=doc&amp;base=RZR&amp;n=479451&amp;dst=100029" TargetMode = "External"/>
	<Relationship Id="rId115" Type="http://schemas.openxmlformats.org/officeDocument/2006/relationships/hyperlink" Target="https://login.consultant.ru/link/?req=doc&amp;base=RZR&amp;n=448429" TargetMode = "External"/>
	<Relationship Id="rId116" Type="http://schemas.openxmlformats.org/officeDocument/2006/relationships/hyperlink" Target="https://login.consultant.ru/link/?req=doc&amp;base=RZR&amp;n=479451&amp;dst=100034" TargetMode = "External"/>
	<Relationship Id="rId117" Type="http://schemas.openxmlformats.org/officeDocument/2006/relationships/hyperlink" Target="https://login.consultant.ru/link/?req=doc&amp;base=RZR&amp;n=442841&amp;dst=100013" TargetMode = "External"/>
	<Relationship Id="rId118" Type="http://schemas.openxmlformats.org/officeDocument/2006/relationships/hyperlink" Target="https://login.consultant.ru/link/?req=doc&amp;base=RZR&amp;n=479451&amp;dst=100035" TargetMode = "External"/>
	<Relationship Id="rId119" Type="http://schemas.openxmlformats.org/officeDocument/2006/relationships/image" Target="media/image2.wmf"/>
	<Relationship Id="rId120" Type="http://schemas.openxmlformats.org/officeDocument/2006/relationships/image" Target="media/image3.wmf"/>
	<Relationship Id="rId121" Type="http://schemas.openxmlformats.org/officeDocument/2006/relationships/image" Target="media/image4.wmf"/>
	<Relationship Id="rId122" Type="http://schemas.openxmlformats.org/officeDocument/2006/relationships/image" Target="media/image5.wmf"/>
	<Relationship Id="rId123" Type="http://schemas.openxmlformats.org/officeDocument/2006/relationships/image" Target="media/image6.wmf"/>
	<Relationship Id="rId124" Type="http://schemas.openxmlformats.org/officeDocument/2006/relationships/hyperlink" Target="https://login.consultant.ru/link/?req=doc&amp;base=RZR&amp;n=479386&amp;dst=100042" TargetMode = "External"/>
	<Relationship Id="rId125" Type="http://schemas.openxmlformats.org/officeDocument/2006/relationships/hyperlink" Target="https://login.consultant.ru/link/?req=doc&amp;base=RZR&amp;n=479451&amp;dst=100036" TargetMode = "External"/>
	<Relationship Id="rId126" Type="http://schemas.openxmlformats.org/officeDocument/2006/relationships/hyperlink" Target="https://login.consultant.ru/link/?req=doc&amp;base=RZR&amp;n=479451&amp;dst=100040" TargetMode = "External"/>
	<Relationship Id="rId127" Type="http://schemas.openxmlformats.org/officeDocument/2006/relationships/hyperlink" Target="https://login.consultant.ru/link/?req=doc&amp;base=RZR&amp;n=479386&amp;dst=100044" TargetMode = "External"/>
	<Relationship Id="rId128" Type="http://schemas.openxmlformats.org/officeDocument/2006/relationships/hyperlink" Target="https://login.consultant.ru/link/?req=doc&amp;base=RZR&amp;n=479451&amp;dst=100042" TargetMode = "External"/>
	<Relationship Id="rId129" Type="http://schemas.openxmlformats.org/officeDocument/2006/relationships/hyperlink" Target="https://login.consultant.ru/link/?req=doc&amp;base=RZR&amp;n=479451&amp;dst=100043" TargetMode = "External"/>
	<Relationship Id="rId130" Type="http://schemas.openxmlformats.org/officeDocument/2006/relationships/hyperlink" Target="https://login.consultant.ru/link/?req=doc&amp;base=RZR&amp;n=479386&amp;dst=100045" TargetMode = "External"/>
	<Relationship Id="rId131" Type="http://schemas.openxmlformats.org/officeDocument/2006/relationships/hyperlink" Target="https://login.consultant.ru/link/?req=doc&amp;base=RZR&amp;n=466787&amp;dst=100964" TargetMode = "External"/>
	<Relationship Id="rId132" Type="http://schemas.openxmlformats.org/officeDocument/2006/relationships/hyperlink" Target="https://login.consultant.ru/link/?req=doc&amp;base=RZR&amp;n=479451&amp;dst=100044" TargetMode = "External"/>
	<Relationship Id="rId133" Type="http://schemas.openxmlformats.org/officeDocument/2006/relationships/hyperlink" Target="https://login.consultant.ru/link/?req=doc&amp;base=RZR&amp;n=442841&amp;dst=100014" TargetMode = "External"/>
	<Relationship Id="rId134" Type="http://schemas.openxmlformats.org/officeDocument/2006/relationships/hyperlink" Target="https://login.consultant.ru/link/?req=doc&amp;base=RZR&amp;n=479386&amp;dst=100046" TargetMode = "External"/>
	<Relationship Id="rId135" Type="http://schemas.openxmlformats.org/officeDocument/2006/relationships/hyperlink" Target="https://login.consultant.ru/link/?req=doc&amp;base=RZR&amp;n=479386&amp;dst=100055" TargetMode = "External"/>
	<Relationship Id="rId136" Type="http://schemas.openxmlformats.org/officeDocument/2006/relationships/hyperlink" Target="https://login.consultant.ru/link/?req=doc&amp;base=RZR&amp;n=479386&amp;dst=100074" TargetMode = "External"/>
	<Relationship Id="rId137" Type="http://schemas.openxmlformats.org/officeDocument/2006/relationships/hyperlink" Target="https://login.consultant.ru/link/?req=doc&amp;base=RZR&amp;n=479386&amp;dst=100076" TargetMode = "External"/>
	<Relationship Id="rId138" Type="http://schemas.openxmlformats.org/officeDocument/2006/relationships/hyperlink" Target="https://login.consultant.ru/link/?req=doc&amp;base=RZR&amp;n=479386&amp;dst=100077" TargetMode = "External"/>
	<Relationship Id="rId139" Type="http://schemas.openxmlformats.org/officeDocument/2006/relationships/hyperlink" Target="https://login.consultant.ru/link/?req=doc&amp;base=RZR&amp;n=479386&amp;dst=100078" TargetMode = "External"/>
	<Relationship Id="rId140" Type="http://schemas.openxmlformats.org/officeDocument/2006/relationships/hyperlink" Target="https://login.consultant.ru/link/?req=doc&amp;base=RZR&amp;n=479386&amp;dst=100081" TargetMode = "External"/>
	<Relationship Id="rId141" Type="http://schemas.openxmlformats.org/officeDocument/2006/relationships/hyperlink" Target="https://login.consultant.ru/link/?req=doc&amp;base=RZR&amp;n=468732&amp;dst=100020" TargetMode = "External"/>
	<Relationship Id="rId142" Type="http://schemas.openxmlformats.org/officeDocument/2006/relationships/hyperlink" Target="https://login.consultant.ru/link/?req=doc&amp;base=RZR&amp;n=479386&amp;dst=100084" TargetMode = "External"/>
	<Relationship Id="rId143" Type="http://schemas.openxmlformats.org/officeDocument/2006/relationships/hyperlink" Target="https://login.consultant.ru/link/?req=doc&amp;base=RZR&amp;n=463501&amp;dst=4" TargetMode = "External"/>
	<Relationship Id="rId144" Type="http://schemas.openxmlformats.org/officeDocument/2006/relationships/hyperlink" Target="https://login.consultant.ru/link/?req=doc&amp;base=RZR&amp;n=479386&amp;dst=100085" TargetMode = "External"/>
	<Relationship Id="rId145" Type="http://schemas.openxmlformats.org/officeDocument/2006/relationships/hyperlink" Target="https://login.consultant.ru/link/?req=doc&amp;base=RZR&amp;n=479386&amp;dst=100087" TargetMode = "External"/>
	<Relationship Id="rId146" Type="http://schemas.openxmlformats.org/officeDocument/2006/relationships/hyperlink" Target="https://login.consultant.ru/link/?req=doc&amp;base=RZR&amp;n=479386&amp;dst=100089" TargetMode = "External"/>
	<Relationship Id="rId147" Type="http://schemas.openxmlformats.org/officeDocument/2006/relationships/hyperlink" Target="https://login.consultant.ru/link/?req=doc&amp;base=RZR&amp;n=482722" TargetMode = "External"/>
	<Relationship Id="rId148" Type="http://schemas.openxmlformats.org/officeDocument/2006/relationships/hyperlink" Target="https://login.consultant.ru/link/?req=doc&amp;base=RZR&amp;n=479386&amp;dst=100090" TargetMode = "External"/>
	<Relationship Id="rId149" Type="http://schemas.openxmlformats.org/officeDocument/2006/relationships/hyperlink" Target="https://login.consultant.ru/link/?req=doc&amp;base=RZR&amp;n=479386&amp;dst=100091" TargetMode = "External"/>
	<Relationship Id="rId150" Type="http://schemas.openxmlformats.org/officeDocument/2006/relationships/hyperlink" Target="https://login.consultant.ru/link/?req=doc&amp;base=RZR&amp;n=466145" TargetMode = "External"/>
	<Relationship Id="rId151" Type="http://schemas.openxmlformats.org/officeDocument/2006/relationships/hyperlink" Target="https://login.consultant.ru/link/?req=doc&amp;base=RZR&amp;n=479386&amp;dst=100092" TargetMode = "External"/>
	<Relationship Id="rId152" Type="http://schemas.openxmlformats.org/officeDocument/2006/relationships/hyperlink" Target="https://login.consultant.ru/link/?req=doc&amp;base=RZR&amp;n=477506" TargetMode = "External"/>
	<Relationship Id="rId153" Type="http://schemas.openxmlformats.org/officeDocument/2006/relationships/hyperlink" Target="https://login.consultant.ru/link/?req=doc&amp;base=RZR&amp;n=479386&amp;dst=100093" TargetMode = "External"/>
	<Relationship Id="rId154" Type="http://schemas.openxmlformats.org/officeDocument/2006/relationships/hyperlink" Target="https://login.consultant.ru/link/?req=doc&amp;base=RZR&amp;n=479386&amp;dst=100094" TargetMode = "External"/>
	<Relationship Id="rId155" Type="http://schemas.openxmlformats.org/officeDocument/2006/relationships/hyperlink" Target="https://login.consultant.ru/link/?req=doc&amp;base=RZR&amp;n=479386&amp;dst=100095" TargetMode = "External"/>
	<Relationship Id="rId156" Type="http://schemas.openxmlformats.org/officeDocument/2006/relationships/hyperlink" Target="https://login.consultant.ru/link/?req=doc&amp;base=RZR&amp;n=479386&amp;dst=100096" TargetMode = "External"/>
	<Relationship Id="rId157" Type="http://schemas.openxmlformats.org/officeDocument/2006/relationships/hyperlink" Target="https://login.consultant.ru/link/?req=doc&amp;base=RZR&amp;n=424448&amp;dst=100013" TargetMode = "External"/>
	<Relationship Id="rId158" Type="http://schemas.openxmlformats.org/officeDocument/2006/relationships/hyperlink" Target="https://login.consultant.ru/link/?req=doc&amp;base=RZR&amp;n=424448&amp;dst=100014" TargetMode = "External"/>
	<Relationship Id="rId159" Type="http://schemas.openxmlformats.org/officeDocument/2006/relationships/hyperlink" Target="https://login.consultant.ru/link/?req=doc&amp;base=RZR&amp;n=424498&amp;dst=100063" TargetMode = "External"/>
	<Relationship Id="rId160" Type="http://schemas.openxmlformats.org/officeDocument/2006/relationships/hyperlink" Target="https://login.consultant.ru/link/?req=doc&amp;base=RZR&amp;n=479386&amp;dst=100097" TargetMode = "External"/>
	<Relationship Id="rId161" Type="http://schemas.openxmlformats.org/officeDocument/2006/relationships/hyperlink" Target="https://login.consultant.ru/link/?req=doc&amp;base=RZR&amp;n=479386&amp;dst=100098" TargetMode = "External"/>
	<Relationship Id="rId162" Type="http://schemas.openxmlformats.org/officeDocument/2006/relationships/hyperlink" Target="https://login.consultant.ru/link/?req=doc&amp;base=RZR&amp;n=479386&amp;dst=100099" TargetMode = "External"/>
	<Relationship Id="rId163" Type="http://schemas.openxmlformats.org/officeDocument/2006/relationships/hyperlink" Target="https://login.consultant.ru/link/?req=doc&amp;base=RZR&amp;n=479386&amp;dst=100100" TargetMode = "External"/>
	<Relationship Id="rId164" Type="http://schemas.openxmlformats.org/officeDocument/2006/relationships/hyperlink" Target="https://login.consultant.ru/link/?req=doc&amp;base=RZR&amp;n=355768&amp;dst=2" TargetMode = "External"/>
	<Relationship Id="rId165" Type="http://schemas.openxmlformats.org/officeDocument/2006/relationships/hyperlink" Target="https://login.consultant.ru/link/?req=doc&amp;base=RZR&amp;n=479386&amp;dst=100101" TargetMode = "External"/>
	<Relationship Id="rId166" Type="http://schemas.openxmlformats.org/officeDocument/2006/relationships/hyperlink" Target="https://login.consultant.ru/link/?req=doc&amp;base=RZR&amp;n=479293&amp;dst=100050" TargetMode = "External"/>
	<Relationship Id="rId167" Type="http://schemas.openxmlformats.org/officeDocument/2006/relationships/hyperlink" Target="https://login.consultant.ru/link/?req=doc&amp;base=RZR&amp;n=479386&amp;dst=100102" TargetMode = "External"/>
	<Relationship Id="rId168" Type="http://schemas.openxmlformats.org/officeDocument/2006/relationships/hyperlink" Target="https://login.consultant.ru/link/?req=doc&amp;base=RZR&amp;n=83541&amp;dst=100020" TargetMode = "External"/>
	<Relationship Id="rId169" Type="http://schemas.openxmlformats.org/officeDocument/2006/relationships/hyperlink" Target="https://login.consultant.ru/link/?req=doc&amp;base=RZR&amp;n=479386&amp;dst=100103" TargetMode = "External"/>
	<Relationship Id="rId170" Type="http://schemas.openxmlformats.org/officeDocument/2006/relationships/hyperlink" Target="https://login.consultant.ru/link/?req=doc&amp;base=RZR&amp;n=479451&amp;dst=100048" TargetMode = "External"/>
	<Relationship Id="rId171" Type="http://schemas.openxmlformats.org/officeDocument/2006/relationships/hyperlink" Target="https://login.consultant.ru/link/?req=doc&amp;base=RZR&amp;n=479386&amp;dst=100105" TargetMode = "External"/>
	<Relationship Id="rId172" Type="http://schemas.openxmlformats.org/officeDocument/2006/relationships/hyperlink" Target="https://login.consultant.ru/link/?req=doc&amp;base=RZR&amp;n=479386&amp;dst=100108" TargetMode = "External"/>
	<Relationship Id="rId173" Type="http://schemas.openxmlformats.org/officeDocument/2006/relationships/hyperlink" Target="https://login.consultant.ru/link/?req=doc&amp;base=RZR&amp;n=479386&amp;dst=100111" TargetMode = "External"/>
	<Relationship Id="rId174" Type="http://schemas.openxmlformats.org/officeDocument/2006/relationships/hyperlink" Target="https://login.consultant.ru/link/?req=doc&amp;base=RZR&amp;n=479451&amp;dst=100053" TargetMode = "External"/>
	<Relationship Id="rId175" Type="http://schemas.openxmlformats.org/officeDocument/2006/relationships/hyperlink" Target="https://login.consultant.ru/link/?req=doc&amp;base=RZR&amp;n=479451&amp;dst=100055" TargetMode = "External"/>
	<Relationship Id="rId176" Type="http://schemas.openxmlformats.org/officeDocument/2006/relationships/hyperlink" Target="https://login.consultant.ru/link/?req=doc&amp;base=RZR&amp;n=388581&amp;dst=100013" TargetMode = "External"/>
	<Relationship Id="rId177" Type="http://schemas.openxmlformats.org/officeDocument/2006/relationships/hyperlink" Target="https://login.consultant.ru/link/?req=doc&amp;base=RZR&amp;n=466787&amp;dst=100911" TargetMode = "External"/>
	<Relationship Id="rId178" Type="http://schemas.openxmlformats.org/officeDocument/2006/relationships/hyperlink" Target="https://login.consultant.ru/link/?req=doc&amp;base=RZR&amp;n=83541&amp;dst=100023" TargetMode = "External"/>
	<Relationship Id="rId179" Type="http://schemas.openxmlformats.org/officeDocument/2006/relationships/hyperlink" Target="https://login.consultant.ru/link/?req=doc&amp;base=RZR&amp;n=466787&amp;dst=100910" TargetMode = "External"/>
	<Relationship Id="rId180" Type="http://schemas.openxmlformats.org/officeDocument/2006/relationships/hyperlink" Target="https://login.consultant.ru/link/?req=doc&amp;base=RZR&amp;n=466787&amp;dst=101096" TargetMode = "External"/>
	<Relationship Id="rId181" Type="http://schemas.openxmlformats.org/officeDocument/2006/relationships/hyperlink" Target="https://login.consultant.ru/link/?req=doc&amp;base=RZR&amp;n=479441&amp;dst=100016" TargetMode = "External"/>
	<Relationship Id="rId182" Type="http://schemas.openxmlformats.org/officeDocument/2006/relationships/hyperlink" Target="https://login.consultant.ru/link/?req=doc&amp;base=RZR&amp;n=466787&amp;dst=100910" TargetMode = "External"/>
	<Relationship Id="rId183" Type="http://schemas.openxmlformats.org/officeDocument/2006/relationships/hyperlink" Target="https://login.consultant.ru/link/?req=doc&amp;base=RZR&amp;n=479441&amp;dst=100018" TargetMode = "External"/>
	<Relationship Id="rId184" Type="http://schemas.openxmlformats.org/officeDocument/2006/relationships/hyperlink" Target="https://login.consultant.ru/link/?req=doc&amp;base=RZR&amp;n=479386&amp;dst=100113" TargetMode = "External"/>
	<Relationship Id="rId185" Type="http://schemas.openxmlformats.org/officeDocument/2006/relationships/hyperlink" Target="https://login.consultant.ru/link/?req=doc&amp;base=RZR&amp;n=466787&amp;dst=100910" TargetMode = "External"/>
	<Relationship Id="rId186" Type="http://schemas.openxmlformats.org/officeDocument/2006/relationships/hyperlink" Target="https://login.consultant.ru/link/?req=doc&amp;base=RZR&amp;n=479441&amp;dst=100020" TargetMode = "External"/>
	<Relationship Id="rId187" Type="http://schemas.openxmlformats.org/officeDocument/2006/relationships/hyperlink" Target="https://login.consultant.ru/link/?req=doc&amp;base=RZR&amp;n=83541&amp;dst=100024" TargetMode = "External"/>
	<Relationship Id="rId188" Type="http://schemas.openxmlformats.org/officeDocument/2006/relationships/hyperlink" Target="https://login.consultant.ru/link/?req=doc&amp;base=RZR&amp;n=83541&amp;dst=100026" TargetMode = "External"/>
	<Relationship Id="rId189" Type="http://schemas.openxmlformats.org/officeDocument/2006/relationships/hyperlink" Target="https://login.consultant.ru/link/?req=doc&amp;base=RZR&amp;n=487135&amp;dst=243" TargetMode = "External"/>
	<Relationship Id="rId190" Type="http://schemas.openxmlformats.org/officeDocument/2006/relationships/hyperlink" Target="https://login.consultant.ru/link/?req=doc&amp;base=RZR&amp;n=484355&amp;dst=100231" TargetMode = "External"/>
	<Relationship Id="rId191" Type="http://schemas.openxmlformats.org/officeDocument/2006/relationships/hyperlink" Target="https://login.consultant.ru/link/?req=doc&amp;base=RZR&amp;n=484355&amp;dst=100232" TargetMode = "External"/>
	<Relationship Id="rId192" Type="http://schemas.openxmlformats.org/officeDocument/2006/relationships/hyperlink" Target="https://login.consultant.ru/link/?req=doc&amp;base=RZR&amp;n=484355&amp;dst=100233" TargetMode = "External"/>
	<Relationship Id="rId193" Type="http://schemas.openxmlformats.org/officeDocument/2006/relationships/hyperlink" Target="https://login.consultant.ru/link/?req=doc&amp;base=RZR&amp;n=487135&amp;dst=243" TargetMode = "External"/>
	<Relationship Id="rId194" Type="http://schemas.openxmlformats.org/officeDocument/2006/relationships/hyperlink" Target="https://login.consultant.ru/link/?req=doc&amp;base=RZR&amp;n=484355&amp;dst=100234" TargetMode = "External"/>
	<Relationship Id="rId195" Type="http://schemas.openxmlformats.org/officeDocument/2006/relationships/hyperlink" Target="https://login.consultant.ru/link/?req=doc&amp;base=RZR&amp;n=468790&amp;dst=100014" TargetMode = "External"/>
	<Relationship Id="rId196" Type="http://schemas.openxmlformats.org/officeDocument/2006/relationships/hyperlink" Target="https://login.consultant.ru/link/?req=doc&amp;base=RZR&amp;n=83541&amp;dst=100027" TargetMode = "External"/>
	<Relationship Id="rId197" Type="http://schemas.openxmlformats.org/officeDocument/2006/relationships/hyperlink" Target="https://login.consultant.ru/link/?req=doc&amp;base=RZR&amp;n=442841&amp;dst=100016" TargetMode = "External"/>
	<Relationship Id="rId198" Type="http://schemas.openxmlformats.org/officeDocument/2006/relationships/hyperlink" Target="https://login.consultant.ru/link/?req=doc&amp;base=RZR&amp;n=442841&amp;dst=100017" TargetMode = "External"/>
	<Relationship Id="rId199" Type="http://schemas.openxmlformats.org/officeDocument/2006/relationships/hyperlink" Target="https://login.consultant.ru/link/?req=doc&amp;base=RZR&amp;n=442841&amp;dst=100018" TargetMode = "External"/>
	<Relationship Id="rId200" Type="http://schemas.openxmlformats.org/officeDocument/2006/relationships/hyperlink" Target="https://login.consultant.ru/link/?req=doc&amp;base=RZR&amp;n=442841&amp;dst=100020" TargetMode = "External"/>
	<Relationship Id="rId201" Type="http://schemas.openxmlformats.org/officeDocument/2006/relationships/hyperlink" Target="https://login.consultant.ru/link/?req=doc&amp;base=RZR&amp;n=442841&amp;dst=100021" TargetMode = "External"/>
	<Relationship Id="rId202" Type="http://schemas.openxmlformats.org/officeDocument/2006/relationships/hyperlink" Target="https://login.consultant.ru/link/?req=doc&amp;base=RZR&amp;n=479451&amp;dst=100057" TargetMode = "External"/>
	<Relationship Id="rId203" Type="http://schemas.openxmlformats.org/officeDocument/2006/relationships/hyperlink" Target="https://login.consultant.ru/link/?req=doc&amp;base=RZR&amp;n=442841&amp;dst=100023" TargetMode = "External"/>
	<Relationship Id="rId204" Type="http://schemas.openxmlformats.org/officeDocument/2006/relationships/hyperlink" Target="https://login.consultant.ru/link/?req=doc&amp;base=RZR&amp;n=83541&amp;dst=100030" TargetMode = "External"/>
	<Relationship Id="rId205" Type="http://schemas.openxmlformats.org/officeDocument/2006/relationships/hyperlink" Target="https://login.consultant.ru/link/?req=doc&amp;base=RZR&amp;n=442841&amp;dst=100025" TargetMode = "External"/>
	<Relationship Id="rId206" Type="http://schemas.openxmlformats.org/officeDocument/2006/relationships/hyperlink" Target="https://login.consultant.ru/link/?req=doc&amp;base=RZR&amp;n=442841&amp;dst=100027" TargetMode = "External"/>
	<Relationship Id="rId207" Type="http://schemas.openxmlformats.org/officeDocument/2006/relationships/hyperlink" Target="https://login.consultant.ru/link/?req=doc&amp;base=RZR&amp;n=83541&amp;dst=100031" TargetMode = "External"/>
	<Relationship Id="rId208" Type="http://schemas.openxmlformats.org/officeDocument/2006/relationships/hyperlink" Target="https://login.consultant.ru/link/?req=doc&amp;base=RZR&amp;n=468790&amp;dst=100016" TargetMode = "External"/>
	<Relationship Id="rId209" Type="http://schemas.openxmlformats.org/officeDocument/2006/relationships/hyperlink" Target="https://login.consultant.ru/link/?req=doc&amp;base=RZR&amp;n=484355&amp;dst=100235" TargetMode = "External"/>
	<Relationship Id="rId210" Type="http://schemas.openxmlformats.org/officeDocument/2006/relationships/hyperlink" Target="https://login.consultant.ru/link/?req=doc&amp;base=RZR&amp;n=83541&amp;dst=100033" TargetMode = "External"/>
	<Relationship Id="rId211" Type="http://schemas.openxmlformats.org/officeDocument/2006/relationships/hyperlink" Target="https://login.consultant.ru/link/?req=doc&amp;base=RZR&amp;n=83541&amp;dst=100034" TargetMode = "External"/>
	<Relationship Id="rId212" Type="http://schemas.openxmlformats.org/officeDocument/2006/relationships/hyperlink" Target="https://login.consultant.ru/link/?req=doc&amp;base=RZR&amp;n=442841&amp;dst=100029" TargetMode = "External"/>
	<Relationship Id="rId213" Type="http://schemas.openxmlformats.org/officeDocument/2006/relationships/hyperlink" Target="https://login.consultant.ru/link/?req=doc&amp;base=RZR&amp;n=479386&amp;dst=100114" TargetMode = "External"/>
	<Relationship Id="rId214" Type="http://schemas.openxmlformats.org/officeDocument/2006/relationships/hyperlink" Target="https://login.consultant.ru/link/?req=doc&amp;base=RZR&amp;n=466787&amp;dst=100239" TargetMode = "External"/>
	<Relationship Id="rId215" Type="http://schemas.openxmlformats.org/officeDocument/2006/relationships/hyperlink" Target="https://login.consultant.ru/link/?req=doc&amp;base=RZR&amp;n=466787&amp;dst=10046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14.12.2005 N 761
(ред. от 22.06.2024)
"О предоставлении субсидий на оплату жилого помещения и коммунальных услуг"</dc:title>
  <dcterms:created xsi:type="dcterms:W3CDTF">2024-10-17T01:52:21Z</dcterms:created>
</cp:coreProperties>
</file>