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910BB8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E408BB" w:rsidP="008859E8">
      <w:pPr>
        <w:jc w:val="center"/>
      </w:pPr>
      <w:r w:rsidRPr="00E408BB">
        <w:t>от 28.05.2025  № 234-п</w:t>
      </w:r>
      <w:bookmarkStart w:id="0" w:name="_GoBack"/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410419" w:rsidRPr="00410419" w:rsidRDefault="00410419" w:rsidP="00410419">
      <w:pPr>
        <w:snapToGrid/>
        <w:jc w:val="center"/>
      </w:pPr>
      <w:r w:rsidRPr="00410419">
        <w:t>О Порядке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</w:t>
      </w:r>
      <w:r>
        <w:t> </w:t>
      </w:r>
      <w:r w:rsidRPr="00410419">
        <w:t>утверждении такой программы или внесении в нее изменений</w:t>
      </w:r>
    </w:p>
    <w:p w:rsidR="00410419" w:rsidRPr="00410419" w:rsidRDefault="00410419" w:rsidP="00410419">
      <w:pPr>
        <w:snapToGrid/>
        <w:jc w:val="center"/>
      </w:pPr>
    </w:p>
    <w:p w:rsidR="00410419" w:rsidRPr="00410419" w:rsidRDefault="00410419" w:rsidP="00410419">
      <w:pPr>
        <w:snapToGrid/>
        <w:jc w:val="center"/>
      </w:pPr>
    </w:p>
    <w:p w:rsidR="00410419" w:rsidRPr="00410419" w:rsidRDefault="00410419" w:rsidP="00410419">
      <w:pPr>
        <w:snapToGrid/>
        <w:ind w:firstLine="709"/>
        <w:jc w:val="both"/>
      </w:pPr>
      <w:r w:rsidRPr="00410419">
        <w:rPr>
          <w:rFonts w:eastAsia="Calibri"/>
          <w:lang w:eastAsia="en-US"/>
        </w:rPr>
        <w:t xml:space="preserve">В соответствии с пунктом 3 части 6 статьи 167 Жилищного кодекса Российской Федерации и пунктом 11.24 части 2 статьи 2 Закона Новосибирской области от 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 w:rsidRPr="00410419">
        <w:rPr>
          <w:b/>
        </w:rPr>
        <w:t>п о с </w:t>
      </w:r>
      <w:proofErr w:type="gramStart"/>
      <w:r w:rsidRPr="00410419">
        <w:rPr>
          <w:b/>
        </w:rPr>
        <w:t>т</w:t>
      </w:r>
      <w:proofErr w:type="gramEnd"/>
      <w:r w:rsidRPr="00410419">
        <w:rPr>
          <w:b/>
        </w:rPr>
        <w:t> а н о в л я е т</w:t>
      </w:r>
      <w:r w:rsidRPr="00410419">
        <w:t>:</w:t>
      </w:r>
    </w:p>
    <w:p w:rsidR="00410419" w:rsidRPr="00410419" w:rsidRDefault="00410419" w:rsidP="00410419">
      <w:pPr>
        <w:snapToGrid/>
        <w:ind w:firstLine="709"/>
        <w:jc w:val="both"/>
        <w:rPr>
          <w:rFonts w:eastAsia="Calibri"/>
          <w:lang w:eastAsia="en-US"/>
        </w:rPr>
      </w:pPr>
      <w:r w:rsidRPr="00410419">
        <w:rPr>
          <w:rFonts w:eastAsia="Calibri"/>
          <w:lang w:eastAsia="en-US"/>
        </w:rPr>
        <w:t xml:space="preserve">1. Установить </w:t>
      </w:r>
      <w:r w:rsidRPr="00410419">
        <w:t xml:space="preserve">Порядок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изменений, согласно </w:t>
      </w:r>
      <w:proofErr w:type="gramStart"/>
      <w:r w:rsidRPr="00410419">
        <w:t>приложению</w:t>
      </w:r>
      <w:proofErr w:type="gramEnd"/>
      <w:r w:rsidRPr="00410419">
        <w:t xml:space="preserve"> к настоящему постановлению</w:t>
      </w:r>
      <w:r w:rsidRPr="00410419">
        <w:rPr>
          <w:rFonts w:eastAsia="Calibri"/>
          <w:lang w:eastAsia="en-US"/>
        </w:rPr>
        <w:t>.</w:t>
      </w:r>
    </w:p>
    <w:p w:rsidR="00410419" w:rsidRPr="00410419" w:rsidRDefault="00410419" w:rsidP="00410419">
      <w:pPr>
        <w:snapToGrid/>
        <w:ind w:firstLine="709"/>
        <w:jc w:val="both"/>
        <w:rPr>
          <w:rFonts w:eastAsia="Calibri"/>
          <w:lang w:eastAsia="en-US"/>
        </w:rPr>
      </w:pPr>
      <w:r w:rsidRPr="00410419">
        <w:rPr>
          <w:rFonts w:eastAsia="Calibri"/>
          <w:lang w:eastAsia="en-US"/>
        </w:rPr>
        <w:t>2. Контроль за исполнением настоящего постановления возложить на заместителя Губернатора Новосибирской области Клемешова</w:t>
      </w:r>
      <w:r>
        <w:rPr>
          <w:rFonts w:eastAsia="Calibri"/>
          <w:lang w:eastAsia="en-US"/>
        </w:rPr>
        <w:t> </w:t>
      </w:r>
      <w:r w:rsidRPr="00410419">
        <w:rPr>
          <w:rFonts w:eastAsia="Calibri"/>
          <w:lang w:eastAsia="en-US"/>
        </w:rPr>
        <w:t>О.П.</w:t>
      </w:r>
    </w:p>
    <w:p w:rsidR="006903E9" w:rsidRPr="001E7978" w:rsidRDefault="006903E9" w:rsidP="00410419">
      <w:pPr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6903E9" w:rsidP="006903E9">
      <w:pPr>
        <w:autoSpaceDE w:val="0"/>
        <w:autoSpaceDN w:val="0"/>
        <w:adjustRightInd w:val="0"/>
        <w:jc w:val="both"/>
        <w:rPr>
          <w:lang w:eastAsia="en-US"/>
        </w:rPr>
      </w:pPr>
    </w:p>
    <w:p w:rsidR="006903E9" w:rsidRDefault="004C2C3F" w:rsidP="006903E9">
      <w:pPr>
        <w:jc w:val="both"/>
        <w:rPr>
          <w:lang w:eastAsia="en-US"/>
        </w:rPr>
      </w:pPr>
      <w:r>
        <w:t>И.о. Губернатора Новосибирской области Ю.Ф. Петухов</w:t>
      </w:r>
      <w:r w:rsidR="000A2B86">
        <w:rPr>
          <w:lang w:eastAsia="en-US"/>
        </w:rPr>
        <w:br/>
      </w:r>
    </w:p>
    <w:p w:rsidR="000A2B86" w:rsidRDefault="000A2B86" w:rsidP="006903E9">
      <w:pPr>
        <w:jc w:val="both"/>
        <w:rPr>
          <w:lang w:eastAsia="en-US"/>
        </w:rPr>
      </w:pPr>
    </w:p>
    <w:p w:rsidR="000A2B86" w:rsidRDefault="000A2B86" w:rsidP="006903E9">
      <w:pPr>
        <w:jc w:val="both"/>
        <w:rPr>
          <w:lang w:eastAsia="en-US"/>
        </w:rPr>
      </w:pPr>
    </w:p>
    <w:p w:rsidR="000A2B86" w:rsidRPr="001E7978" w:rsidRDefault="000A2B86" w:rsidP="006903E9">
      <w:pPr>
        <w:jc w:val="both"/>
        <w:rPr>
          <w:lang w:eastAsia="en-US"/>
        </w:rPr>
      </w:pPr>
    </w:p>
    <w:p w:rsidR="009C5998" w:rsidRDefault="009C5998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6903E9" w:rsidRDefault="006903E9" w:rsidP="006903E9">
      <w:pPr>
        <w:widowControl w:val="0"/>
        <w:autoSpaceDE w:val="0"/>
        <w:autoSpaceDN w:val="0"/>
        <w:adjustRightInd w:val="0"/>
        <w:contextualSpacing/>
      </w:pPr>
    </w:p>
    <w:p w:rsidR="00410419" w:rsidRPr="00410419" w:rsidRDefault="00410419" w:rsidP="00410419">
      <w:pPr>
        <w:snapToGrid/>
        <w:rPr>
          <w:sz w:val="20"/>
          <w:szCs w:val="20"/>
        </w:rPr>
      </w:pPr>
      <w:r w:rsidRPr="00410419">
        <w:rPr>
          <w:sz w:val="20"/>
          <w:szCs w:val="20"/>
        </w:rPr>
        <w:t>Е.Г. Назаров</w:t>
      </w:r>
    </w:p>
    <w:p w:rsidR="00410419" w:rsidRPr="00410419" w:rsidRDefault="00410419" w:rsidP="00410419">
      <w:pPr>
        <w:snapToGrid/>
        <w:rPr>
          <w:sz w:val="20"/>
          <w:szCs w:val="20"/>
        </w:rPr>
      </w:pPr>
      <w:r w:rsidRPr="00410419">
        <w:rPr>
          <w:sz w:val="20"/>
          <w:szCs w:val="20"/>
        </w:rPr>
        <w:t>238 76 23</w:t>
      </w:r>
    </w:p>
    <w:sectPr w:rsidR="00410419" w:rsidRPr="00410419" w:rsidSect="00D35188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CF" w:rsidRDefault="00744ECF">
      <w:r>
        <w:separator/>
      </w:r>
    </w:p>
  </w:endnote>
  <w:endnote w:type="continuationSeparator" w:id="0">
    <w:p w:rsidR="00744ECF" w:rsidRDefault="007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E9" w:rsidRPr="006903E9" w:rsidRDefault="006903E9">
    <w:pPr>
      <w:pStyle w:val="aa"/>
      <w:rPr>
        <w:sz w:val="16"/>
        <w:szCs w:val="16"/>
      </w:rPr>
    </w:pPr>
    <w:r>
      <w:rPr>
        <w:sz w:val="16"/>
        <w:szCs w:val="16"/>
      </w:rPr>
      <w:t>ПП/04/</w:t>
    </w:r>
    <w:r w:rsidR="00410419">
      <w:rPr>
        <w:sz w:val="16"/>
        <w:szCs w:val="16"/>
      </w:rPr>
      <w:t>64318</w:t>
    </w:r>
    <w:r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0FDF48DE5D8342548E4F822EAE2700F5"/>
        </w:placeholder>
        <w:date w:fullDate="2025-05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10419">
          <w:rPr>
            <w:sz w:val="16"/>
            <w:szCs w:val="16"/>
          </w:rPr>
          <w:t>27.05.2025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CF" w:rsidRDefault="00744ECF">
      <w:r>
        <w:separator/>
      </w:r>
    </w:p>
  </w:footnote>
  <w:footnote w:type="continuationSeparator" w:id="0">
    <w:p w:rsidR="00744ECF" w:rsidRDefault="0074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10419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2B86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E7E92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F76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5A6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0419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A68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C3F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3E9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610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4ECF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0BB8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8BB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F48DE5D8342548E4F822EAE270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09464-3667-4D2E-AF19-B4828F04A9E6}"/>
      </w:docPartPr>
      <w:docPartBody>
        <w:p w:rsidR="00A303EF" w:rsidRDefault="0087442D" w:rsidP="0087442D">
          <w:pPr>
            <w:pStyle w:val="0FDF48DE5D8342548E4F822EAE2700F5"/>
          </w:pPr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12C5B"/>
    <w:rsid w:val="00642B5B"/>
    <w:rsid w:val="0087442D"/>
    <w:rsid w:val="00A06105"/>
    <w:rsid w:val="00A303EF"/>
    <w:rsid w:val="00C66507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42D"/>
    <w:rPr>
      <w:color w:val="808080"/>
    </w:rPr>
  </w:style>
  <w:style w:type="paragraph" w:customStyle="1" w:styleId="0FDF48DE5D8342548E4F822EAE2700F5">
    <w:name w:val="0FDF48DE5D8342548E4F822EAE2700F5"/>
    <w:rsid w:val="00874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FB9315-E9E5-43D7-AF56-BC82DBEC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</TotalTime>
  <Pages>1</Pages>
  <Words>160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Белуш Анна Валерьевна</cp:lastModifiedBy>
  <cp:revision>6</cp:revision>
  <cp:lastPrinted>2013-04-29T10:33:00Z</cp:lastPrinted>
  <dcterms:created xsi:type="dcterms:W3CDTF">2024-12-13T06:19:00Z</dcterms:created>
  <dcterms:modified xsi:type="dcterms:W3CDTF">2025-05-29T02:52:00Z</dcterms:modified>
</cp:coreProperties>
</file>